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5C" w:rsidRDefault="0045795C" w:rsidP="0045795C">
      <w:pPr>
        <w:pStyle w:val="stil2zakon"/>
        <w:spacing w:before="0" w:beforeAutospacing="0" w:after="0" w:afterAutospacing="0"/>
        <w:ind w:firstLine="709"/>
        <w:jc w:val="right"/>
        <w:rPr>
          <w:color w:val="auto"/>
          <w:sz w:val="24"/>
          <w:szCs w:val="24"/>
          <w:lang w:val="sr-Cyrl-RS"/>
        </w:rPr>
      </w:pPr>
      <w:r>
        <w:rPr>
          <w:color w:val="auto"/>
          <w:sz w:val="24"/>
          <w:szCs w:val="24"/>
          <w:lang w:val="en-US"/>
        </w:rPr>
        <w:tab/>
      </w:r>
    </w:p>
    <w:p w:rsidR="0045795C" w:rsidRDefault="0045795C" w:rsidP="0045795C">
      <w:pPr>
        <w:pStyle w:val="stil2zakon"/>
        <w:spacing w:before="0" w:beforeAutospacing="0" w:after="0" w:afterAutospacing="0"/>
        <w:ind w:firstLine="709"/>
        <w:jc w:val="both"/>
        <w:rPr>
          <w:color w:val="auto"/>
          <w:sz w:val="24"/>
          <w:szCs w:val="24"/>
          <w:lang w:val="sr-Cyrl-CS"/>
        </w:rPr>
      </w:pPr>
    </w:p>
    <w:p w:rsidR="0045795C" w:rsidRDefault="0045795C" w:rsidP="0045795C">
      <w:pPr>
        <w:pStyle w:val="stil2zakon"/>
        <w:spacing w:before="0" w:beforeAutospacing="0" w:after="0" w:afterAutospacing="0"/>
        <w:ind w:firstLine="709"/>
        <w:jc w:val="both"/>
        <w:rPr>
          <w:color w:val="auto"/>
          <w:sz w:val="24"/>
          <w:szCs w:val="24"/>
          <w:lang w:val="sr-Cyrl-CS"/>
        </w:rPr>
      </w:pPr>
      <w:r>
        <w:rPr>
          <w:color w:val="auto"/>
          <w:sz w:val="24"/>
          <w:szCs w:val="24"/>
          <w:lang w:val="sr-Cyrl-CS"/>
        </w:rPr>
        <w:t>На основу члана 25. став 1. тачка 4.</w:t>
      </w:r>
      <w:r w:rsidR="002E1686">
        <w:rPr>
          <w:color w:val="auto"/>
          <w:sz w:val="24"/>
          <w:szCs w:val="24"/>
          <w:lang w:val="sr-Cyrl-CS"/>
        </w:rPr>
        <w:t xml:space="preserve"> и став 2. </w:t>
      </w:r>
      <w:r>
        <w:rPr>
          <w:color w:val="auto"/>
          <w:sz w:val="24"/>
          <w:szCs w:val="24"/>
          <w:lang w:val="sr-Cyrl-CS"/>
        </w:rPr>
        <w:t xml:space="preserve"> Закона о локалним изборима (''Службени гласник Републике Србије'' бр.</w:t>
      </w:r>
      <w:r>
        <w:rPr>
          <w:color w:val="auto"/>
          <w:sz w:val="24"/>
          <w:szCs w:val="24"/>
          <w:lang w:val="en-US"/>
        </w:rPr>
        <w:t xml:space="preserve"> 14/22</w:t>
      </w:r>
      <w:r w:rsidR="00D801BF">
        <w:rPr>
          <w:color w:val="auto"/>
          <w:sz w:val="24"/>
          <w:szCs w:val="24"/>
          <w:lang w:val="sr-Cyrl-RS"/>
        </w:rPr>
        <w:t xml:space="preserve"> и 35/24</w:t>
      </w:r>
      <w:r>
        <w:rPr>
          <w:color w:val="auto"/>
          <w:sz w:val="24"/>
          <w:szCs w:val="24"/>
          <w:lang w:val="sr-Cyrl-CS"/>
        </w:rPr>
        <w:t>)</w:t>
      </w:r>
      <w:r>
        <w:rPr>
          <w:color w:val="auto"/>
          <w:sz w:val="24"/>
          <w:szCs w:val="24"/>
          <w:lang w:val="ru-RU"/>
        </w:rPr>
        <w:t xml:space="preserve">, </w:t>
      </w:r>
      <w:r>
        <w:rPr>
          <w:color w:val="auto"/>
          <w:sz w:val="24"/>
          <w:szCs w:val="24"/>
          <w:lang w:val="sr-Cyrl-CS"/>
        </w:rPr>
        <w:t xml:space="preserve">Изборна комисија градске општине Земун, на </w:t>
      </w:r>
      <w:r w:rsidR="00D3622D">
        <w:rPr>
          <w:color w:val="auto"/>
          <w:sz w:val="24"/>
          <w:szCs w:val="24"/>
          <w:lang w:val="sr-Cyrl-CS"/>
        </w:rPr>
        <w:t xml:space="preserve">35. </w:t>
      </w:r>
      <w:bookmarkStart w:id="0" w:name="_GoBack"/>
      <w:bookmarkEnd w:id="0"/>
      <w:r>
        <w:rPr>
          <w:color w:val="auto"/>
          <w:sz w:val="24"/>
          <w:szCs w:val="24"/>
          <w:lang w:val="sr-Cyrl-CS"/>
        </w:rPr>
        <w:t xml:space="preserve">седници одржаној дана  </w:t>
      </w:r>
      <w:r w:rsidR="00D801BF">
        <w:rPr>
          <w:color w:val="auto"/>
          <w:sz w:val="24"/>
          <w:szCs w:val="24"/>
          <w:lang w:val="en-US"/>
        </w:rPr>
        <w:t>27</w:t>
      </w:r>
      <w:r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RS"/>
        </w:rPr>
        <w:t>априла</w:t>
      </w:r>
      <w:r>
        <w:rPr>
          <w:color w:val="auto"/>
          <w:sz w:val="24"/>
          <w:szCs w:val="24"/>
          <w:lang w:val="sr-Cyrl-CS"/>
        </w:rPr>
        <w:t xml:space="preserve">  2024. године, донела је </w:t>
      </w:r>
    </w:p>
    <w:p w:rsidR="0045795C" w:rsidRDefault="0045795C" w:rsidP="0045795C">
      <w:pPr>
        <w:spacing w:after="60"/>
        <w:rPr>
          <w:b/>
          <w:szCs w:val="24"/>
          <w:lang w:val="sr-Cyrl-CS"/>
        </w:rPr>
      </w:pPr>
    </w:p>
    <w:p w:rsidR="0045795C" w:rsidRDefault="0045795C" w:rsidP="0045795C">
      <w:pPr>
        <w:spacing w:after="60"/>
        <w:jc w:val="center"/>
        <w:rPr>
          <w:b/>
          <w:szCs w:val="24"/>
          <w:lang w:val="sr-Cyrl-CS"/>
        </w:rPr>
      </w:pPr>
    </w:p>
    <w:p w:rsidR="0045795C" w:rsidRDefault="0045795C" w:rsidP="0045795C">
      <w:pPr>
        <w:pStyle w:val="stil2zakon"/>
        <w:spacing w:before="0" w:beforeAutospacing="0" w:after="0" w:afterAutospacing="0"/>
        <w:rPr>
          <w:b/>
          <w:caps/>
          <w:color w:val="auto"/>
          <w:sz w:val="24"/>
          <w:szCs w:val="24"/>
          <w:lang w:val="sr-Cyrl-CS"/>
        </w:rPr>
      </w:pPr>
      <w:r>
        <w:rPr>
          <w:b/>
          <w:caps/>
          <w:color w:val="auto"/>
          <w:sz w:val="24"/>
          <w:szCs w:val="24"/>
          <w:lang w:val="sr-Cyrl-CS"/>
        </w:rPr>
        <w:t xml:space="preserve">О  Д  Л  У  К  У  </w:t>
      </w:r>
    </w:p>
    <w:p w:rsidR="0045795C" w:rsidRDefault="0045795C" w:rsidP="0045795C">
      <w:pPr>
        <w:pStyle w:val="stil2zakon"/>
        <w:spacing w:before="0" w:beforeAutospacing="0" w:after="0" w:afterAutospacing="0"/>
        <w:rPr>
          <w:b/>
          <w:caps/>
          <w:color w:val="auto"/>
          <w:sz w:val="24"/>
          <w:szCs w:val="24"/>
          <w:lang w:val="sr-Cyrl-CS"/>
        </w:rPr>
      </w:pPr>
      <w:r>
        <w:rPr>
          <w:b/>
          <w:caps/>
          <w:color w:val="auto"/>
          <w:sz w:val="24"/>
          <w:szCs w:val="24"/>
          <w:lang w:val="sr-Cyrl-CS"/>
        </w:rPr>
        <w:t xml:space="preserve">О НАЗИВУ И ИЗГЛЕДУ ОБРАЗАЦА ЗА подношење изборних листа кандидата за одборнике СКУПШТИНЕ ГРАдске општине земун, НА ИЗБОРИМА расписаним за </w:t>
      </w:r>
    </w:p>
    <w:p w:rsidR="0045795C" w:rsidRDefault="0045795C" w:rsidP="0045795C">
      <w:pPr>
        <w:pStyle w:val="stil2zakon"/>
        <w:spacing w:before="0" w:beforeAutospacing="0" w:after="0" w:afterAutospacing="0"/>
        <w:rPr>
          <w:b/>
          <w:caps/>
          <w:color w:val="auto"/>
          <w:sz w:val="24"/>
          <w:szCs w:val="24"/>
          <w:lang w:val="sr-Cyrl-CS"/>
        </w:rPr>
      </w:pPr>
      <w:r>
        <w:rPr>
          <w:b/>
          <w:caps/>
          <w:color w:val="auto"/>
          <w:sz w:val="24"/>
          <w:szCs w:val="24"/>
          <w:lang w:val="sr-Cyrl-CS"/>
        </w:rPr>
        <w:t xml:space="preserve">02. јун 2024. године </w:t>
      </w:r>
    </w:p>
    <w:p w:rsidR="0045795C" w:rsidRDefault="0045795C" w:rsidP="0045795C">
      <w:pPr>
        <w:spacing w:after="60"/>
        <w:ind w:firstLine="720"/>
        <w:jc w:val="both"/>
        <w:rPr>
          <w:b/>
          <w:szCs w:val="24"/>
          <w:lang w:val="en-US"/>
        </w:rPr>
      </w:pPr>
    </w:p>
    <w:p w:rsidR="0045795C" w:rsidRDefault="0045795C" w:rsidP="0045795C">
      <w:pPr>
        <w:spacing w:after="60"/>
        <w:ind w:firstLine="720"/>
        <w:jc w:val="both"/>
        <w:rPr>
          <w:b/>
          <w:szCs w:val="24"/>
          <w:lang w:val="en-US"/>
        </w:rPr>
      </w:pPr>
    </w:p>
    <w:p w:rsidR="0045795C" w:rsidRDefault="0045795C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1.</w:t>
      </w:r>
    </w:p>
    <w:p w:rsidR="0045795C" w:rsidRDefault="0045795C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</w:p>
    <w:p w:rsidR="0045795C" w:rsidRPr="0045795C" w:rsidRDefault="0045795C" w:rsidP="0045795C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  <w:proofErr w:type="spellStart"/>
      <w:r>
        <w:rPr>
          <w:noProof w:val="0"/>
          <w:szCs w:val="24"/>
          <w:lang w:val="en-US"/>
        </w:rPr>
        <w:t>Овом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одлуком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прописује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назив</w:t>
      </w:r>
      <w:proofErr w:type="spellEnd"/>
      <w:r>
        <w:rPr>
          <w:noProof w:val="0"/>
          <w:szCs w:val="24"/>
          <w:lang w:val="en-US"/>
        </w:rPr>
        <w:t xml:space="preserve"> и </w:t>
      </w:r>
      <w:proofErr w:type="spellStart"/>
      <w:r>
        <w:rPr>
          <w:noProof w:val="0"/>
          <w:szCs w:val="24"/>
          <w:lang w:val="en-US"/>
        </w:rPr>
        <w:t>изглед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образаца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које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подносиоци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изборних</w:t>
      </w:r>
      <w:proofErr w:type="spellEnd"/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  <w:lang w:val="en-US"/>
        </w:rPr>
        <w:t>листа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подносе</w:t>
      </w:r>
      <w:proofErr w:type="spell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И</w:t>
      </w:r>
      <w:proofErr w:type="spellStart"/>
      <w:r>
        <w:rPr>
          <w:noProof w:val="0"/>
          <w:szCs w:val="24"/>
          <w:lang w:val="en-US"/>
        </w:rPr>
        <w:t>зборној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комисији</w:t>
      </w:r>
      <w:proofErr w:type="spellEnd"/>
      <w:r>
        <w:rPr>
          <w:noProof w:val="0"/>
          <w:szCs w:val="24"/>
        </w:rPr>
        <w:t xml:space="preserve"> градске општине Земун</w:t>
      </w:r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приликом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подношења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изборних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листа</w:t>
      </w:r>
      <w:proofErr w:type="spellEnd"/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  <w:lang w:val="en-US"/>
        </w:rPr>
        <w:t>кандидата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одборнике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Скупштине</w:t>
      </w:r>
      <w:proofErr w:type="spell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градске општине Земун</w:t>
      </w:r>
      <w:r>
        <w:rPr>
          <w:noProof w:val="0"/>
          <w:szCs w:val="24"/>
          <w:lang w:val="en-US"/>
        </w:rPr>
        <w:t xml:space="preserve"> у </w:t>
      </w:r>
      <w:proofErr w:type="spellStart"/>
      <w:r>
        <w:rPr>
          <w:noProof w:val="0"/>
          <w:szCs w:val="24"/>
          <w:lang w:val="en-US"/>
        </w:rPr>
        <w:t>поступку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избора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одборнике</w:t>
      </w:r>
      <w:proofErr w:type="spellEnd"/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  <w:lang w:val="en-US"/>
        </w:rPr>
        <w:t>Скупштине</w:t>
      </w:r>
      <w:proofErr w:type="spell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градске општине Земун</w:t>
      </w:r>
      <w:r>
        <w:rPr>
          <w:noProof w:val="0"/>
          <w:szCs w:val="24"/>
          <w:lang w:val="en-US"/>
        </w:rPr>
        <w:t xml:space="preserve">, </w:t>
      </w:r>
      <w:proofErr w:type="spellStart"/>
      <w:r>
        <w:rPr>
          <w:noProof w:val="0"/>
          <w:szCs w:val="24"/>
          <w:lang w:val="en-US"/>
        </w:rPr>
        <w:t>расписаних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02. </w:t>
      </w:r>
      <w:proofErr w:type="spellStart"/>
      <w:proofErr w:type="gramStart"/>
      <w:r>
        <w:rPr>
          <w:noProof w:val="0"/>
          <w:szCs w:val="24"/>
          <w:lang w:val="en-US"/>
        </w:rPr>
        <w:t>јун</w:t>
      </w:r>
      <w:proofErr w:type="spellEnd"/>
      <w:proofErr w:type="gram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2024. године.</w:t>
      </w:r>
    </w:p>
    <w:p w:rsidR="0045795C" w:rsidRDefault="0045795C" w:rsidP="0045795C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</w:p>
    <w:p w:rsidR="0045795C" w:rsidRDefault="0045795C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2.</w:t>
      </w:r>
    </w:p>
    <w:p w:rsidR="0045795C" w:rsidRDefault="0045795C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</w:p>
    <w:p w:rsidR="0045795C" w:rsidRDefault="0045795C" w:rsidP="0045795C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  <w:proofErr w:type="spellStart"/>
      <w:r>
        <w:rPr>
          <w:noProof w:val="0"/>
          <w:szCs w:val="24"/>
          <w:lang w:val="en-US"/>
        </w:rPr>
        <w:t>Обрасци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потребни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подношење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изборних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листа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кандидата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одборнике</w:t>
      </w:r>
      <w:proofErr w:type="spellEnd"/>
      <w:r>
        <w:rPr>
          <w:noProof w:val="0"/>
          <w:szCs w:val="24"/>
        </w:rPr>
        <w:t xml:space="preserve"> Скупштине градске општине Земун су:</w:t>
      </w:r>
    </w:p>
    <w:p w:rsidR="0045795C" w:rsidRDefault="0045795C" w:rsidP="0045795C">
      <w:pPr>
        <w:autoSpaceDE w:val="0"/>
        <w:autoSpaceDN w:val="0"/>
        <w:adjustRightInd w:val="0"/>
        <w:jc w:val="both"/>
        <w:rPr>
          <w:noProof w:val="0"/>
          <w:szCs w:val="24"/>
        </w:rPr>
      </w:pPr>
    </w:p>
    <w:p w:rsidR="0045795C" w:rsidRDefault="0045795C" w:rsidP="0045795C">
      <w:pPr>
        <w:autoSpaceDE w:val="0"/>
        <w:autoSpaceDN w:val="0"/>
        <w:adjustRightInd w:val="0"/>
        <w:jc w:val="both"/>
        <w:rPr>
          <w:noProof w:val="0"/>
          <w:szCs w:val="24"/>
        </w:rPr>
      </w:pPr>
      <w:r w:rsidRPr="00F664D3">
        <w:rPr>
          <w:b/>
          <w:noProof w:val="0"/>
          <w:szCs w:val="24"/>
          <w:lang w:val="en-US"/>
        </w:rPr>
        <w:t>1.</w:t>
      </w:r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Изборна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листа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кандидата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за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одборнике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Скупштине</w:t>
      </w:r>
      <w:proofErr w:type="spell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градске општине Земун</w:t>
      </w:r>
      <w:r>
        <w:rPr>
          <w:noProof w:val="0"/>
          <w:szCs w:val="24"/>
          <w:lang w:val="en-US"/>
        </w:rPr>
        <w:t xml:space="preserve"> – </w:t>
      </w:r>
      <w:r w:rsidR="00F664D3">
        <w:rPr>
          <w:noProof w:val="0"/>
          <w:szCs w:val="24"/>
        </w:rPr>
        <w:t xml:space="preserve">образац </w:t>
      </w:r>
      <w:r w:rsidR="00E00A52">
        <w:rPr>
          <w:noProof w:val="0"/>
          <w:szCs w:val="24"/>
        </w:rPr>
        <w:t>ИКГОЗ</w:t>
      </w:r>
      <w:r>
        <w:rPr>
          <w:noProof w:val="0"/>
          <w:szCs w:val="24"/>
          <w:lang w:val="en-US"/>
        </w:rPr>
        <w:t>-</w:t>
      </w:r>
      <w:r>
        <w:rPr>
          <w:noProof w:val="0"/>
          <w:szCs w:val="24"/>
        </w:rPr>
        <w:t>0</w:t>
      </w:r>
      <w:r>
        <w:rPr>
          <w:noProof w:val="0"/>
          <w:szCs w:val="24"/>
          <w:lang w:val="en-US"/>
        </w:rPr>
        <w:t>1/</w:t>
      </w:r>
      <w:r w:rsidR="00E00A52">
        <w:rPr>
          <w:noProof w:val="0"/>
          <w:szCs w:val="24"/>
        </w:rPr>
        <w:t>2024</w:t>
      </w:r>
      <w:r>
        <w:rPr>
          <w:noProof w:val="0"/>
          <w:szCs w:val="24"/>
          <w:lang w:val="en-US"/>
        </w:rPr>
        <w:t>;</w:t>
      </w:r>
    </w:p>
    <w:p w:rsidR="0045795C" w:rsidRPr="00E00A52" w:rsidRDefault="00E00A52" w:rsidP="0045795C">
      <w:pPr>
        <w:autoSpaceDE w:val="0"/>
        <w:autoSpaceDN w:val="0"/>
        <w:adjustRightInd w:val="0"/>
        <w:jc w:val="both"/>
        <w:rPr>
          <w:noProof w:val="0"/>
          <w:szCs w:val="24"/>
        </w:rPr>
      </w:pPr>
      <w:r w:rsidRPr="00F664D3">
        <w:rPr>
          <w:b/>
          <w:noProof w:val="0"/>
          <w:szCs w:val="24"/>
          <w:lang w:val="en-US"/>
        </w:rPr>
        <w:t>2.</w:t>
      </w:r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 xml:space="preserve">Сагласност кандидата за </w:t>
      </w:r>
      <w:proofErr w:type="gramStart"/>
      <w:r>
        <w:rPr>
          <w:noProof w:val="0"/>
          <w:szCs w:val="24"/>
        </w:rPr>
        <w:t xml:space="preserve">одборника </w:t>
      </w:r>
      <w:r w:rsidR="0045795C">
        <w:rPr>
          <w:noProof w:val="0"/>
          <w:szCs w:val="24"/>
          <w:lang w:val="en-US"/>
        </w:rPr>
        <w:t xml:space="preserve"> –</w:t>
      </w:r>
      <w:proofErr w:type="gramEnd"/>
      <w:r w:rsidR="0045795C">
        <w:rPr>
          <w:noProof w:val="0"/>
          <w:szCs w:val="24"/>
          <w:lang w:val="en-US"/>
        </w:rPr>
        <w:t xml:space="preserve"> </w:t>
      </w:r>
      <w:r w:rsidR="00F664D3">
        <w:rPr>
          <w:noProof w:val="0"/>
          <w:szCs w:val="24"/>
        </w:rPr>
        <w:t xml:space="preserve">образац </w:t>
      </w:r>
      <w:r>
        <w:rPr>
          <w:noProof w:val="0"/>
          <w:szCs w:val="24"/>
        </w:rPr>
        <w:t>ИКГОЗ</w:t>
      </w:r>
      <w:r>
        <w:rPr>
          <w:noProof w:val="0"/>
          <w:szCs w:val="24"/>
          <w:lang w:val="en-US"/>
        </w:rPr>
        <w:t>-</w:t>
      </w:r>
      <w:r>
        <w:rPr>
          <w:noProof w:val="0"/>
          <w:szCs w:val="24"/>
        </w:rPr>
        <w:t>0</w:t>
      </w:r>
      <w:r>
        <w:rPr>
          <w:noProof w:val="0"/>
          <w:szCs w:val="24"/>
          <w:lang w:val="en-US"/>
        </w:rPr>
        <w:t>2/</w:t>
      </w:r>
      <w:r>
        <w:rPr>
          <w:noProof w:val="0"/>
          <w:szCs w:val="24"/>
        </w:rPr>
        <w:t>2024</w:t>
      </w:r>
      <w:r>
        <w:rPr>
          <w:noProof w:val="0"/>
          <w:szCs w:val="24"/>
          <w:lang w:val="en-US"/>
        </w:rPr>
        <w:t>;</w:t>
      </w:r>
    </w:p>
    <w:p w:rsidR="0045795C" w:rsidRPr="00E00A52" w:rsidRDefault="0045795C" w:rsidP="0045795C">
      <w:pPr>
        <w:autoSpaceDE w:val="0"/>
        <w:autoSpaceDN w:val="0"/>
        <w:adjustRightInd w:val="0"/>
        <w:jc w:val="both"/>
        <w:rPr>
          <w:noProof w:val="0"/>
          <w:szCs w:val="24"/>
        </w:rPr>
      </w:pPr>
      <w:r w:rsidRPr="00F664D3">
        <w:rPr>
          <w:b/>
          <w:noProof w:val="0"/>
          <w:szCs w:val="24"/>
          <w:lang w:val="en-US"/>
        </w:rPr>
        <w:t>3.</w:t>
      </w:r>
      <w:r>
        <w:rPr>
          <w:noProof w:val="0"/>
          <w:szCs w:val="24"/>
          <w:lang w:val="en-US"/>
        </w:rPr>
        <w:t xml:space="preserve"> </w:t>
      </w:r>
      <w:r w:rsidR="00E00A52">
        <w:rPr>
          <w:noProof w:val="0"/>
          <w:szCs w:val="24"/>
        </w:rPr>
        <w:t xml:space="preserve">Изјава бирача да подржава изборну листу кандидата за </w:t>
      </w:r>
      <w:proofErr w:type="spellStart"/>
      <w:r>
        <w:rPr>
          <w:noProof w:val="0"/>
          <w:szCs w:val="24"/>
          <w:lang w:val="en-US"/>
        </w:rPr>
        <w:t>одборнике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Скупштине</w:t>
      </w:r>
      <w:proofErr w:type="spellEnd"/>
      <w:r>
        <w:rPr>
          <w:noProof w:val="0"/>
          <w:szCs w:val="24"/>
          <w:lang w:val="en-US"/>
        </w:rPr>
        <w:t xml:space="preserve"> </w:t>
      </w:r>
      <w:r>
        <w:rPr>
          <w:noProof w:val="0"/>
          <w:szCs w:val="24"/>
        </w:rPr>
        <w:t>градске општине Земун</w:t>
      </w:r>
      <w:r>
        <w:rPr>
          <w:noProof w:val="0"/>
          <w:szCs w:val="24"/>
          <w:lang w:val="en-US"/>
        </w:rPr>
        <w:t xml:space="preserve"> – </w:t>
      </w:r>
      <w:r w:rsidR="00F664D3">
        <w:rPr>
          <w:noProof w:val="0"/>
          <w:szCs w:val="24"/>
        </w:rPr>
        <w:t xml:space="preserve">образац </w:t>
      </w:r>
      <w:r w:rsidR="00E00A52">
        <w:rPr>
          <w:noProof w:val="0"/>
          <w:szCs w:val="24"/>
        </w:rPr>
        <w:t>ИКГОЗ</w:t>
      </w:r>
      <w:r w:rsidR="00E00A52">
        <w:rPr>
          <w:noProof w:val="0"/>
          <w:szCs w:val="24"/>
          <w:lang w:val="en-US"/>
        </w:rPr>
        <w:t>-</w:t>
      </w:r>
      <w:r w:rsidR="00E00A52">
        <w:rPr>
          <w:noProof w:val="0"/>
          <w:szCs w:val="24"/>
        </w:rPr>
        <w:t>0</w:t>
      </w:r>
      <w:r w:rsidR="00E00A52">
        <w:rPr>
          <w:noProof w:val="0"/>
          <w:szCs w:val="24"/>
          <w:lang w:val="en-US"/>
        </w:rPr>
        <w:t>3/</w:t>
      </w:r>
      <w:r w:rsidR="00E00A52">
        <w:rPr>
          <w:noProof w:val="0"/>
          <w:szCs w:val="24"/>
        </w:rPr>
        <w:t>2024</w:t>
      </w:r>
      <w:r w:rsidR="00E00A52">
        <w:rPr>
          <w:noProof w:val="0"/>
          <w:szCs w:val="24"/>
          <w:lang w:val="en-US"/>
        </w:rPr>
        <w:t>;</w:t>
      </w:r>
    </w:p>
    <w:p w:rsidR="00E00A52" w:rsidRDefault="00E00A52" w:rsidP="0045795C">
      <w:pPr>
        <w:autoSpaceDE w:val="0"/>
        <w:autoSpaceDN w:val="0"/>
        <w:adjustRightInd w:val="0"/>
        <w:jc w:val="both"/>
        <w:rPr>
          <w:noProof w:val="0"/>
          <w:szCs w:val="24"/>
          <w:lang w:val="en-US"/>
        </w:rPr>
      </w:pPr>
      <w:r w:rsidRPr="00F664D3">
        <w:rPr>
          <w:b/>
          <w:noProof w:val="0"/>
          <w:szCs w:val="24"/>
          <w:lang w:val="en-US"/>
        </w:rPr>
        <w:t>4.</w:t>
      </w:r>
      <w:r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Списак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бирача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који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својим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потписима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подржавају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Изборну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листу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кандидата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за</w:t>
      </w:r>
      <w:proofErr w:type="spellEnd"/>
      <w:r w:rsidR="0045795C">
        <w:rPr>
          <w:noProof w:val="0"/>
          <w:szCs w:val="24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одборнике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proofErr w:type="spellStart"/>
      <w:r w:rsidR="0045795C">
        <w:rPr>
          <w:noProof w:val="0"/>
          <w:szCs w:val="24"/>
          <w:lang w:val="en-US"/>
        </w:rPr>
        <w:t>Скупштине</w:t>
      </w:r>
      <w:proofErr w:type="spellEnd"/>
      <w:r w:rsidR="0045795C">
        <w:rPr>
          <w:noProof w:val="0"/>
          <w:szCs w:val="24"/>
          <w:lang w:val="en-US"/>
        </w:rPr>
        <w:t xml:space="preserve"> </w:t>
      </w:r>
      <w:r w:rsidR="0045795C">
        <w:rPr>
          <w:noProof w:val="0"/>
          <w:szCs w:val="24"/>
        </w:rPr>
        <w:t>градске општине Земун</w:t>
      </w:r>
      <w:r w:rsidR="0045795C">
        <w:rPr>
          <w:noProof w:val="0"/>
          <w:szCs w:val="24"/>
          <w:lang w:val="en-US"/>
        </w:rPr>
        <w:t xml:space="preserve"> – </w:t>
      </w:r>
      <w:r w:rsidR="00F664D3">
        <w:rPr>
          <w:noProof w:val="0"/>
          <w:szCs w:val="24"/>
        </w:rPr>
        <w:t xml:space="preserve">образац </w:t>
      </w:r>
      <w:r>
        <w:rPr>
          <w:noProof w:val="0"/>
          <w:szCs w:val="24"/>
        </w:rPr>
        <w:t>ИКГОЗ</w:t>
      </w:r>
      <w:r>
        <w:rPr>
          <w:noProof w:val="0"/>
          <w:szCs w:val="24"/>
          <w:lang w:val="en-US"/>
        </w:rPr>
        <w:t>-</w:t>
      </w:r>
      <w:r>
        <w:rPr>
          <w:noProof w:val="0"/>
          <w:szCs w:val="24"/>
        </w:rPr>
        <w:t>0</w:t>
      </w:r>
      <w:r>
        <w:rPr>
          <w:noProof w:val="0"/>
          <w:szCs w:val="24"/>
          <w:lang w:val="en-US"/>
        </w:rPr>
        <w:t>4/</w:t>
      </w:r>
      <w:r>
        <w:rPr>
          <w:noProof w:val="0"/>
          <w:szCs w:val="24"/>
        </w:rPr>
        <w:t>2024</w:t>
      </w:r>
      <w:r>
        <w:rPr>
          <w:noProof w:val="0"/>
          <w:szCs w:val="24"/>
          <w:lang w:val="en-US"/>
        </w:rPr>
        <w:t>;</w:t>
      </w:r>
    </w:p>
    <w:p w:rsidR="0045795C" w:rsidRDefault="0045795C" w:rsidP="0045795C">
      <w:pPr>
        <w:autoSpaceDE w:val="0"/>
        <w:autoSpaceDN w:val="0"/>
        <w:adjustRightInd w:val="0"/>
        <w:jc w:val="both"/>
        <w:rPr>
          <w:noProof w:val="0"/>
          <w:szCs w:val="24"/>
          <w:lang w:val="en-US"/>
        </w:rPr>
      </w:pPr>
    </w:p>
    <w:p w:rsidR="0045795C" w:rsidRDefault="0045795C" w:rsidP="00E00A52">
      <w:pPr>
        <w:autoSpaceDE w:val="0"/>
        <w:autoSpaceDN w:val="0"/>
        <w:adjustRightInd w:val="0"/>
        <w:ind w:firstLine="720"/>
        <w:jc w:val="both"/>
        <w:rPr>
          <w:b/>
          <w:szCs w:val="24"/>
          <w:lang w:val="en-US"/>
        </w:rPr>
      </w:pPr>
      <w:proofErr w:type="spellStart"/>
      <w:r>
        <w:rPr>
          <w:noProof w:val="0"/>
          <w:szCs w:val="24"/>
          <w:lang w:val="en-US"/>
        </w:rPr>
        <w:t>Обрасци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прописани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ставом</w:t>
      </w:r>
      <w:proofErr w:type="spellEnd"/>
      <w:r>
        <w:rPr>
          <w:noProof w:val="0"/>
          <w:szCs w:val="24"/>
          <w:lang w:val="en-US"/>
        </w:rPr>
        <w:t xml:space="preserve"> 1. </w:t>
      </w:r>
      <w:proofErr w:type="spellStart"/>
      <w:proofErr w:type="gramStart"/>
      <w:r>
        <w:rPr>
          <w:noProof w:val="0"/>
          <w:szCs w:val="24"/>
          <w:lang w:val="en-US"/>
        </w:rPr>
        <w:t>овог</w:t>
      </w:r>
      <w:proofErr w:type="spellEnd"/>
      <w:proofErr w:type="gramEnd"/>
      <w:r>
        <w:rPr>
          <w:noProof w:val="0"/>
          <w:szCs w:val="24"/>
          <w:lang w:val="en-US"/>
        </w:rPr>
        <w:t xml:space="preserve"> </w:t>
      </w:r>
      <w:proofErr w:type="spellStart"/>
      <w:r w:rsidR="00E00A52">
        <w:rPr>
          <w:noProof w:val="0"/>
          <w:szCs w:val="24"/>
          <w:lang w:val="en-US"/>
        </w:rPr>
        <w:t>члана</w:t>
      </w:r>
      <w:proofErr w:type="spellEnd"/>
      <w:r w:rsidR="00E00A52">
        <w:rPr>
          <w:noProof w:val="0"/>
          <w:szCs w:val="24"/>
          <w:lang w:val="en-US"/>
        </w:rPr>
        <w:t xml:space="preserve">, </w:t>
      </w:r>
      <w:proofErr w:type="spellStart"/>
      <w:r w:rsidR="00E00A52">
        <w:rPr>
          <w:noProof w:val="0"/>
          <w:szCs w:val="24"/>
          <w:lang w:val="en-US"/>
        </w:rPr>
        <w:t>налазе</w:t>
      </w:r>
      <w:proofErr w:type="spellEnd"/>
      <w:r w:rsidR="00E00A52">
        <w:rPr>
          <w:noProof w:val="0"/>
          <w:szCs w:val="24"/>
          <w:lang w:val="en-US"/>
        </w:rPr>
        <w:t xml:space="preserve"> </w:t>
      </w:r>
      <w:proofErr w:type="spellStart"/>
      <w:r w:rsidR="00E00A52">
        <w:rPr>
          <w:noProof w:val="0"/>
          <w:szCs w:val="24"/>
          <w:lang w:val="en-US"/>
        </w:rPr>
        <w:t>се</w:t>
      </w:r>
      <w:proofErr w:type="spellEnd"/>
      <w:r w:rsidR="00E00A52">
        <w:rPr>
          <w:noProof w:val="0"/>
          <w:szCs w:val="24"/>
          <w:lang w:val="en-US"/>
        </w:rPr>
        <w:t xml:space="preserve"> у </w:t>
      </w:r>
      <w:proofErr w:type="spellStart"/>
      <w:r w:rsidR="00E00A52">
        <w:rPr>
          <w:noProof w:val="0"/>
          <w:szCs w:val="24"/>
          <w:lang w:val="en-US"/>
        </w:rPr>
        <w:t>прилогу</w:t>
      </w:r>
      <w:proofErr w:type="spellEnd"/>
      <w:r w:rsidR="00E00A52">
        <w:rPr>
          <w:noProof w:val="0"/>
          <w:szCs w:val="24"/>
          <w:lang w:val="en-US"/>
        </w:rPr>
        <w:t xml:space="preserve"> </w:t>
      </w:r>
      <w:proofErr w:type="spellStart"/>
      <w:r w:rsidR="00E00A52">
        <w:rPr>
          <w:noProof w:val="0"/>
          <w:szCs w:val="24"/>
          <w:lang w:val="en-US"/>
        </w:rPr>
        <w:t>ове</w:t>
      </w:r>
      <w:proofErr w:type="spellEnd"/>
      <w:r w:rsidR="00E00A52">
        <w:rPr>
          <w:noProof w:val="0"/>
          <w:szCs w:val="24"/>
          <w:lang w:val="en-US"/>
        </w:rPr>
        <w:t xml:space="preserve"> </w:t>
      </w:r>
      <w:r w:rsidR="00E00A52">
        <w:rPr>
          <w:noProof w:val="0"/>
          <w:szCs w:val="24"/>
        </w:rPr>
        <w:t>О</w:t>
      </w:r>
      <w:proofErr w:type="spellStart"/>
      <w:r>
        <w:rPr>
          <w:noProof w:val="0"/>
          <w:szCs w:val="24"/>
          <w:lang w:val="en-US"/>
        </w:rPr>
        <w:t>длуке</w:t>
      </w:r>
      <w:proofErr w:type="spellEnd"/>
      <w:r>
        <w:rPr>
          <w:noProof w:val="0"/>
          <w:szCs w:val="24"/>
          <w:lang w:val="en-US"/>
        </w:rPr>
        <w:t xml:space="preserve"> и </w:t>
      </w:r>
      <w:proofErr w:type="spellStart"/>
      <w:r>
        <w:rPr>
          <w:noProof w:val="0"/>
          <w:szCs w:val="24"/>
          <w:lang w:val="en-US"/>
        </w:rPr>
        <w:t>њен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су</w:t>
      </w:r>
      <w:proofErr w:type="spellEnd"/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  <w:lang w:val="en-US"/>
        </w:rPr>
        <w:t>саставни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део</w:t>
      </w:r>
      <w:proofErr w:type="spellEnd"/>
      <w:r>
        <w:rPr>
          <w:noProof w:val="0"/>
          <w:szCs w:val="24"/>
          <w:lang w:val="en-US"/>
        </w:rPr>
        <w:t>.</w:t>
      </w:r>
    </w:p>
    <w:p w:rsidR="0045795C" w:rsidRDefault="00E00A52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3</w:t>
      </w:r>
      <w:r w:rsidR="0045795C"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.</w:t>
      </w:r>
    </w:p>
    <w:p w:rsidR="0045795C" w:rsidRDefault="0045795C" w:rsidP="0045795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noProof w:val="0"/>
          <w:szCs w:val="24"/>
        </w:rPr>
      </w:pPr>
    </w:p>
    <w:p w:rsidR="0045795C" w:rsidRDefault="00E00A52" w:rsidP="00E00A52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Оверена изјава бирача да подржава изборну листу пуноважна је и када су учињене омашке приликом попуњавања обрасца изјаве ако се са сигурношћу може утврдити којој изборној листи је дата подршка и да је изјаву оверио надлежни државни орган.</w:t>
      </w:r>
    </w:p>
    <w:p w:rsidR="00E00A52" w:rsidRPr="00E00A52" w:rsidRDefault="00E00A52" w:rsidP="00E00A52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</w:p>
    <w:p w:rsidR="0045795C" w:rsidRDefault="0045795C" w:rsidP="0045795C">
      <w:pPr>
        <w:autoSpaceDE w:val="0"/>
        <w:autoSpaceDN w:val="0"/>
        <w:adjustRightInd w:val="0"/>
        <w:jc w:val="center"/>
        <w:rPr>
          <w:b/>
          <w:bCs/>
          <w:noProof w:val="0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</w:t>
      </w:r>
      <w:r>
        <w:rPr>
          <w:b/>
          <w:bCs/>
          <w:noProof w:val="0"/>
          <w:szCs w:val="24"/>
          <w:lang w:val="en-US"/>
        </w:rPr>
        <w:t>4.</w:t>
      </w:r>
    </w:p>
    <w:p w:rsidR="00E00A52" w:rsidRDefault="00E00A52" w:rsidP="00E00A52">
      <w:pPr>
        <w:autoSpaceDE w:val="0"/>
        <w:autoSpaceDN w:val="0"/>
        <w:adjustRightInd w:val="0"/>
        <w:rPr>
          <w:b/>
          <w:bCs/>
          <w:noProof w:val="0"/>
          <w:szCs w:val="24"/>
        </w:rPr>
      </w:pPr>
    </w:p>
    <w:p w:rsidR="00E00A52" w:rsidRPr="008103F1" w:rsidRDefault="00E00A52" w:rsidP="008103F1">
      <w:pPr>
        <w:autoSpaceDE w:val="0"/>
        <w:autoSpaceDN w:val="0"/>
        <w:adjustRightInd w:val="0"/>
        <w:jc w:val="both"/>
        <w:rPr>
          <w:bCs/>
          <w:noProof w:val="0"/>
          <w:szCs w:val="24"/>
        </w:rPr>
      </w:pPr>
      <w:r>
        <w:rPr>
          <w:b/>
          <w:bCs/>
          <w:noProof w:val="0"/>
          <w:szCs w:val="24"/>
        </w:rPr>
        <w:tab/>
      </w:r>
      <w:r w:rsidR="008103F1" w:rsidRPr="008103F1">
        <w:rPr>
          <w:bCs/>
          <w:noProof w:val="0"/>
          <w:szCs w:val="24"/>
        </w:rPr>
        <w:t xml:space="preserve">Изјаве бирача да подржавају изборну листу и списак тих бирача треба да буду сложени по азбучном реду презимена бирача. Списак бирача који су потписали поднете </w:t>
      </w:r>
      <w:r w:rsidR="008103F1" w:rsidRPr="008103F1">
        <w:rPr>
          <w:bCs/>
          <w:noProof w:val="0"/>
          <w:szCs w:val="24"/>
        </w:rPr>
        <w:lastRenderedPageBreak/>
        <w:t xml:space="preserve">изјаве да подржавају </w:t>
      </w:r>
      <w:r w:rsidR="008103F1">
        <w:rPr>
          <w:bCs/>
          <w:noProof w:val="0"/>
          <w:szCs w:val="24"/>
        </w:rPr>
        <w:t>изборну листу у електронском облику садржи и податке о овлашћеном оверитељу (име и презиме јавног беле</w:t>
      </w:r>
      <w:r w:rsidR="00214210">
        <w:rPr>
          <w:bCs/>
          <w:noProof w:val="0"/>
          <w:szCs w:val="24"/>
        </w:rPr>
        <w:t>жника, општинска</w:t>
      </w:r>
      <w:r w:rsidR="008103F1">
        <w:rPr>
          <w:bCs/>
          <w:noProof w:val="0"/>
          <w:szCs w:val="24"/>
        </w:rPr>
        <w:t xml:space="preserve"> управа или основни суд, судска јединица или пријемна канцеларија основног суда).</w:t>
      </w:r>
    </w:p>
    <w:p w:rsidR="00E00A52" w:rsidRDefault="00E00A52" w:rsidP="0045795C">
      <w:pPr>
        <w:autoSpaceDE w:val="0"/>
        <w:autoSpaceDN w:val="0"/>
        <w:adjustRightInd w:val="0"/>
        <w:jc w:val="center"/>
        <w:rPr>
          <w:b/>
          <w:bCs/>
          <w:noProof w:val="0"/>
          <w:szCs w:val="24"/>
        </w:rPr>
      </w:pPr>
    </w:p>
    <w:p w:rsidR="008103F1" w:rsidRDefault="008103F1" w:rsidP="008103F1">
      <w:pPr>
        <w:autoSpaceDE w:val="0"/>
        <w:autoSpaceDN w:val="0"/>
        <w:adjustRightInd w:val="0"/>
        <w:jc w:val="center"/>
        <w:rPr>
          <w:b/>
          <w:bCs/>
          <w:noProof w:val="0"/>
          <w:szCs w:val="24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</w:t>
      </w:r>
      <w:r>
        <w:rPr>
          <w:b/>
          <w:bCs/>
          <w:noProof w:val="0"/>
          <w:szCs w:val="24"/>
          <w:lang w:val="en-US"/>
        </w:rPr>
        <w:t>5.</w:t>
      </w:r>
    </w:p>
    <w:p w:rsidR="008103F1" w:rsidRDefault="008103F1" w:rsidP="008103F1">
      <w:pPr>
        <w:autoSpaceDE w:val="0"/>
        <w:autoSpaceDN w:val="0"/>
        <w:adjustRightInd w:val="0"/>
        <w:rPr>
          <w:b/>
          <w:bCs/>
          <w:noProof w:val="0"/>
          <w:szCs w:val="24"/>
          <w:lang w:val="en-US"/>
        </w:rPr>
      </w:pPr>
    </w:p>
    <w:p w:rsidR="008103F1" w:rsidRDefault="008103F1" w:rsidP="00214210">
      <w:pPr>
        <w:autoSpaceDE w:val="0"/>
        <w:autoSpaceDN w:val="0"/>
        <w:adjustRightInd w:val="0"/>
        <w:ind w:firstLine="720"/>
        <w:jc w:val="both"/>
        <w:rPr>
          <w:bCs/>
          <w:noProof w:val="0"/>
          <w:szCs w:val="24"/>
        </w:rPr>
      </w:pPr>
      <w:r w:rsidRPr="008103F1">
        <w:rPr>
          <w:bCs/>
          <w:noProof w:val="0"/>
          <w:szCs w:val="24"/>
        </w:rPr>
        <w:t xml:space="preserve">Документа која подносилац изборне листе доставља Изборној комисији градске оштине Земун приликом подношења изборне листе, осим докумената сачињених према обрасцима из члана 2. ове Одлуке, сачињавају се у складу са чл. 64. и 65. Закона о избору народних посланика („Службени гласник РС“, БР. 14/22), чланом 42. став 1. тачка 5,6,7, 9 и 11. и чланом 75. </w:t>
      </w:r>
      <w:r>
        <w:rPr>
          <w:bCs/>
          <w:noProof w:val="0"/>
          <w:szCs w:val="24"/>
        </w:rPr>
        <w:t>став 2. З</w:t>
      </w:r>
      <w:r w:rsidRPr="008103F1">
        <w:rPr>
          <w:bCs/>
          <w:noProof w:val="0"/>
          <w:szCs w:val="24"/>
        </w:rPr>
        <w:t>акона о локалним избо</w:t>
      </w:r>
      <w:r>
        <w:rPr>
          <w:bCs/>
          <w:noProof w:val="0"/>
          <w:szCs w:val="24"/>
        </w:rPr>
        <w:t>рима</w:t>
      </w:r>
      <w:r w:rsidR="00214210">
        <w:rPr>
          <w:bCs/>
          <w:noProof w:val="0"/>
          <w:szCs w:val="24"/>
        </w:rPr>
        <w:t xml:space="preserve"> </w:t>
      </w:r>
      <w:r w:rsidR="00214210">
        <w:rPr>
          <w:szCs w:val="24"/>
          <w:lang w:val="sr-Cyrl-CS"/>
        </w:rPr>
        <w:t>(''Службени гласник Републике Србије'' бр.</w:t>
      </w:r>
      <w:r w:rsidR="00214210">
        <w:rPr>
          <w:szCs w:val="24"/>
          <w:lang w:val="en-US"/>
        </w:rPr>
        <w:t xml:space="preserve"> 14/22</w:t>
      </w:r>
      <w:r w:rsidR="00D801BF">
        <w:rPr>
          <w:szCs w:val="24"/>
        </w:rPr>
        <w:t xml:space="preserve"> и 35/24</w:t>
      </w:r>
      <w:r w:rsidR="00214210">
        <w:rPr>
          <w:szCs w:val="24"/>
          <w:lang w:val="sr-Cyrl-CS"/>
        </w:rPr>
        <w:t>)</w:t>
      </w:r>
      <w:r>
        <w:rPr>
          <w:bCs/>
          <w:noProof w:val="0"/>
          <w:szCs w:val="24"/>
        </w:rPr>
        <w:t xml:space="preserve"> и чланом 21. Закона о финансирању политичких активности („Службени гласник РС“, бр. 14/22).</w:t>
      </w:r>
    </w:p>
    <w:p w:rsidR="008103F1" w:rsidRPr="008103F1" w:rsidRDefault="008103F1" w:rsidP="008103F1">
      <w:pPr>
        <w:autoSpaceDE w:val="0"/>
        <w:autoSpaceDN w:val="0"/>
        <w:adjustRightInd w:val="0"/>
        <w:jc w:val="both"/>
        <w:rPr>
          <w:bCs/>
          <w:noProof w:val="0"/>
          <w:szCs w:val="24"/>
        </w:rPr>
      </w:pPr>
    </w:p>
    <w:p w:rsidR="008103F1" w:rsidRDefault="008103F1" w:rsidP="008103F1">
      <w:pPr>
        <w:autoSpaceDE w:val="0"/>
        <w:autoSpaceDN w:val="0"/>
        <w:adjustRightInd w:val="0"/>
        <w:jc w:val="center"/>
        <w:rPr>
          <w:b/>
          <w:bCs/>
          <w:noProof w:val="0"/>
          <w:szCs w:val="24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>Члан</w:t>
      </w:r>
      <w:proofErr w:type="spellEnd"/>
      <w:r>
        <w:rPr>
          <w:rFonts w:ascii="Times New Roman,Bold" w:hAnsi="Times New Roman,Bold" w:cs="Times New Roman,Bold"/>
          <w:b/>
          <w:bCs/>
          <w:noProof w:val="0"/>
          <w:szCs w:val="24"/>
          <w:lang w:val="en-US"/>
        </w:rPr>
        <w:t xml:space="preserve"> </w:t>
      </w:r>
      <w:r>
        <w:rPr>
          <w:b/>
          <w:bCs/>
          <w:noProof w:val="0"/>
          <w:szCs w:val="24"/>
          <w:lang w:val="en-US"/>
        </w:rPr>
        <w:t>6.</w:t>
      </w:r>
    </w:p>
    <w:p w:rsidR="00E00A52" w:rsidRDefault="00E00A52" w:rsidP="0045795C">
      <w:pPr>
        <w:autoSpaceDE w:val="0"/>
        <w:autoSpaceDN w:val="0"/>
        <w:adjustRightInd w:val="0"/>
        <w:jc w:val="center"/>
        <w:rPr>
          <w:b/>
          <w:bCs/>
          <w:noProof w:val="0"/>
          <w:szCs w:val="24"/>
        </w:rPr>
      </w:pPr>
    </w:p>
    <w:p w:rsidR="0045795C" w:rsidRDefault="0045795C" w:rsidP="008103F1">
      <w:pPr>
        <w:autoSpaceDE w:val="0"/>
        <w:autoSpaceDN w:val="0"/>
        <w:adjustRightInd w:val="0"/>
        <w:ind w:firstLine="720"/>
        <w:jc w:val="both"/>
        <w:rPr>
          <w:noProof w:val="0"/>
          <w:szCs w:val="24"/>
          <w:lang w:val="en-US"/>
        </w:rPr>
      </w:pPr>
      <w:proofErr w:type="spellStart"/>
      <w:r>
        <w:rPr>
          <w:noProof w:val="0"/>
          <w:szCs w:val="24"/>
          <w:lang w:val="en-US"/>
        </w:rPr>
        <w:t>Ова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одлука</w:t>
      </w:r>
      <w:proofErr w:type="spellEnd"/>
      <w:r>
        <w:rPr>
          <w:noProof w:val="0"/>
          <w:szCs w:val="24"/>
          <w:lang w:val="en-US"/>
        </w:rPr>
        <w:t xml:space="preserve"> </w:t>
      </w:r>
      <w:proofErr w:type="spellStart"/>
      <w:r>
        <w:rPr>
          <w:noProof w:val="0"/>
          <w:szCs w:val="24"/>
          <w:lang w:val="en-US"/>
        </w:rPr>
        <w:t>с</w:t>
      </w:r>
      <w:r w:rsidR="008103F1">
        <w:rPr>
          <w:noProof w:val="0"/>
          <w:szCs w:val="24"/>
          <w:lang w:val="en-US"/>
        </w:rPr>
        <w:t>тупа</w:t>
      </w:r>
      <w:proofErr w:type="spellEnd"/>
      <w:r w:rsidR="008103F1">
        <w:rPr>
          <w:noProof w:val="0"/>
          <w:szCs w:val="24"/>
          <w:lang w:val="en-US"/>
        </w:rPr>
        <w:t xml:space="preserve"> </w:t>
      </w:r>
      <w:proofErr w:type="spellStart"/>
      <w:r w:rsidR="008103F1">
        <w:rPr>
          <w:noProof w:val="0"/>
          <w:szCs w:val="24"/>
          <w:lang w:val="en-US"/>
        </w:rPr>
        <w:t>на</w:t>
      </w:r>
      <w:proofErr w:type="spellEnd"/>
      <w:r w:rsidR="008103F1">
        <w:rPr>
          <w:noProof w:val="0"/>
          <w:szCs w:val="24"/>
          <w:lang w:val="en-US"/>
        </w:rPr>
        <w:t xml:space="preserve"> </w:t>
      </w:r>
      <w:proofErr w:type="spellStart"/>
      <w:r w:rsidR="008103F1">
        <w:rPr>
          <w:noProof w:val="0"/>
          <w:szCs w:val="24"/>
          <w:lang w:val="en-US"/>
        </w:rPr>
        <w:t>снагу</w:t>
      </w:r>
      <w:proofErr w:type="spellEnd"/>
      <w:r w:rsidR="008103F1">
        <w:rPr>
          <w:noProof w:val="0"/>
          <w:szCs w:val="24"/>
          <w:lang w:val="en-US"/>
        </w:rPr>
        <w:t xml:space="preserve"> </w:t>
      </w:r>
      <w:proofErr w:type="spellStart"/>
      <w:r w:rsidR="008103F1">
        <w:rPr>
          <w:noProof w:val="0"/>
          <w:szCs w:val="24"/>
          <w:lang w:val="en-US"/>
        </w:rPr>
        <w:t>даном</w:t>
      </w:r>
      <w:proofErr w:type="spellEnd"/>
      <w:r w:rsidR="008103F1">
        <w:rPr>
          <w:noProof w:val="0"/>
          <w:szCs w:val="24"/>
          <w:lang w:val="en-US"/>
        </w:rPr>
        <w:t xml:space="preserve"> </w:t>
      </w:r>
      <w:proofErr w:type="spellStart"/>
      <w:r w:rsidR="008103F1">
        <w:rPr>
          <w:noProof w:val="0"/>
          <w:szCs w:val="24"/>
          <w:lang w:val="en-US"/>
        </w:rPr>
        <w:t>објављивања</w:t>
      </w:r>
      <w:proofErr w:type="spellEnd"/>
      <w:r w:rsidR="008103F1">
        <w:rPr>
          <w:noProof w:val="0"/>
          <w:szCs w:val="24"/>
          <w:lang w:val="en-US"/>
        </w:rPr>
        <w:t>.</w:t>
      </w:r>
    </w:p>
    <w:p w:rsidR="00214210" w:rsidRPr="00214210" w:rsidRDefault="00214210" w:rsidP="008103F1">
      <w:pPr>
        <w:autoSpaceDE w:val="0"/>
        <w:autoSpaceDN w:val="0"/>
        <w:adjustRightInd w:val="0"/>
        <w:ind w:firstLine="720"/>
        <w:jc w:val="both"/>
        <w:rPr>
          <w:noProof w:val="0"/>
          <w:sz w:val="10"/>
          <w:szCs w:val="24"/>
          <w:lang w:val="en-US"/>
        </w:rPr>
      </w:pPr>
    </w:p>
    <w:p w:rsidR="00AC5C3D" w:rsidRPr="00AC5C3D" w:rsidRDefault="00AC5C3D" w:rsidP="008103F1">
      <w:pPr>
        <w:autoSpaceDE w:val="0"/>
        <w:autoSpaceDN w:val="0"/>
        <w:adjustRightInd w:val="0"/>
        <w:ind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Ова одлука објав</w:t>
      </w:r>
      <w:r w:rsidR="00A64143">
        <w:rPr>
          <w:noProof w:val="0"/>
          <w:szCs w:val="24"/>
        </w:rPr>
        <w:t>љ</w:t>
      </w:r>
      <w:r>
        <w:rPr>
          <w:noProof w:val="0"/>
          <w:szCs w:val="24"/>
        </w:rPr>
        <w:t>ује се на веб – презентацији Републичке изборне комисије.</w:t>
      </w:r>
    </w:p>
    <w:p w:rsidR="0045795C" w:rsidRDefault="0045795C" w:rsidP="0045795C">
      <w:pPr>
        <w:autoSpaceDE w:val="0"/>
        <w:autoSpaceDN w:val="0"/>
        <w:adjustRightInd w:val="0"/>
        <w:jc w:val="center"/>
        <w:rPr>
          <w:b/>
          <w:noProof w:val="0"/>
          <w:szCs w:val="24"/>
        </w:rPr>
      </w:pPr>
    </w:p>
    <w:p w:rsidR="0045795C" w:rsidRDefault="0045795C" w:rsidP="0045795C">
      <w:pPr>
        <w:spacing w:after="60"/>
        <w:ind w:firstLine="720"/>
        <w:jc w:val="both"/>
        <w:rPr>
          <w:b/>
          <w:szCs w:val="24"/>
          <w:lang w:val="en-US"/>
        </w:rPr>
      </w:pPr>
    </w:p>
    <w:p w:rsidR="00D801BF" w:rsidRPr="00D801BF" w:rsidRDefault="00D801BF" w:rsidP="00D801BF">
      <w:pPr>
        <w:ind w:right="29" w:firstLine="659"/>
        <w:jc w:val="center"/>
        <w:rPr>
          <w:rFonts w:eastAsia="Times New Roman"/>
          <w:b/>
          <w:noProof w:val="0"/>
          <w:szCs w:val="24"/>
          <w:lang w:val="sr-Cyrl-CS"/>
        </w:rPr>
      </w:pPr>
      <w:r w:rsidRPr="00D801BF">
        <w:rPr>
          <w:rFonts w:eastAsia="Times New Roman"/>
          <w:b/>
          <w:noProof w:val="0"/>
          <w:szCs w:val="24"/>
          <w:lang w:val="sr-Cyrl-CS"/>
        </w:rPr>
        <w:t>ИЗБОРНА КОМИСИЈА ГРАДСКЕ ОПШТИНЕ ЗЕМУН</w:t>
      </w:r>
    </w:p>
    <w:p w:rsidR="00D801BF" w:rsidRPr="00D801BF" w:rsidRDefault="008F7C85" w:rsidP="00D801BF">
      <w:pPr>
        <w:ind w:right="29" w:firstLine="659"/>
        <w:jc w:val="center"/>
        <w:rPr>
          <w:rFonts w:eastAsia="Times New Roman"/>
          <w:b/>
          <w:noProof w:val="0"/>
          <w:szCs w:val="24"/>
          <w:lang w:val="sr-Cyrl-CS"/>
        </w:rPr>
      </w:pPr>
      <w:r>
        <w:rPr>
          <w:rFonts w:eastAsia="Times New Roman"/>
          <w:b/>
          <w:noProof w:val="0"/>
          <w:szCs w:val="24"/>
          <w:lang w:val="sr-Cyrl-CS"/>
        </w:rPr>
        <w:t>Број: 013 - 360</w:t>
      </w:r>
      <w:r w:rsidR="00D801BF" w:rsidRPr="00D801BF">
        <w:rPr>
          <w:rFonts w:eastAsia="Times New Roman"/>
          <w:b/>
          <w:noProof w:val="0"/>
          <w:szCs w:val="24"/>
          <w:lang w:val="sr-Cyrl-CS"/>
        </w:rPr>
        <w:t xml:space="preserve"> /2024  од  27. априла 2024. године</w:t>
      </w: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noProof w:val="0"/>
          <w:szCs w:val="24"/>
          <w:lang w:val="sr-Cyrl-CS"/>
        </w:rPr>
      </w:pP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noProof w:val="0"/>
          <w:szCs w:val="24"/>
          <w:lang w:val="sr-Cyrl-CS"/>
        </w:rPr>
      </w:pP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noProof w:val="0"/>
          <w:szCs w:val="24"/>
          <w:lang w:val="sr-Cyrl-CS"/>
        </w:rPr>
      </w:pPr>
    </w:p>
    <w:p w:rsidR="00D801BF" w:rsidRPr="00D801BF" w:rsidRDefault="00D801BF" w:rsidP="00D801BF">
      <w:pPr>
        <w:ind w:right="29"/>
        <w:jc w:val="both"/>
        <w:rPr>
          <w:rFonts w:eastAsia="Times New Roman"/>
          <w:noProof w:val="0"/>
          <w:szCs w:val="24"/>
          <w:lang w:val="sr-Cyrl-CS"/>
        </w:rPr>
      </w:pP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b/>
          <w:noProof w:val="0"/>
          <w:szCs w:val="24"/>
          <w:lang w:val="sr-Cyrl-CS"/>
        </w:rPr>
      </w:pPr>
      <w:r w:rsidRPr="00D801BF">
        <w:rPr>
          <w:rFonts w:eastAsia="Times New Roman"/>
          <w:b/>
          <w:noProof w:val="0"/>
          <w:szCs w:val="24"/>
          <w:lang w:val="sr-Cyrl-CS"/>
        </w:rPr>
        <w:t xml:space="preserve">                                                                                                 ПРЕДСЕДНИК</w:t>
      </w: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noProof w:val="0"/>
          <w:szCs w:val="24"/>
          <w:lang w:val="sr-Cyrl-CS"/>
        </w:rPr>
      </w:pPr>
      <w:r w:rsidRPr="00D801BF">
        <w:rPr>
          <w:rFonts w:eastAsia="Times New Roman"/>
          <w:noProof w:val="0"/>
          <w:szCs w:val="24"/>
          <w:lang w:val="sr-Cyrl-CS"/>
        </w:rPr>
        <w:t xml:space="preserve">                                                                                                 </w:t>
      </w:r>
    </w:p>
    <w:p w:rsidR="00D801BF" w:rsidRPr="00D801BF" w:rsidRDefault="00D801BF" w:rsidP="00D801BF">
      <w:pPr>
        <w:ind w:right="29" w:firstLine="659"/>
        <w:jc w:val="both"/>
        <w:rPr>
          <w:rFonts w:eastAsia="Times New Roman"/>
          <w:noProof w:val="0"/>
          <w:szCs w:val="24"/>
          <w:lang w:val="sr-Cyrl-CS"/>
        </w:rPr>
      </w:pP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</w:r>
      <w:r w:rsidRPr="00D801BF">
        <w:rPr>
          <w:rFonts w:eastAsia="Times New Roman"/>
          <w:noProof w:val="0"/>
          <w:szCs w:val="24"/>
          <w:lang w:val="sr-Cyrl-CS"/>
        </w:rPr>
        <w:tab/>
        <w:t>________________</w:t>
      </w:r>
    </w:p>
    <w:p w:rsidR="00D801BF" w:rsidRPr="00D801BF" w:rsidRDefault="00D801BF" w:rsidP="00D801BF">
      <w:pPr>
        <w:spacing w:before="67" w:after="33"/>
        <w:ind w:right="251"/>
        <w:jc w:val="both"/>
        <w:rPr>
          <w:rFonts w:eastAsia="Times New Roman"/>
          <w:b/>
          <w:bCs/>
          <w:noProof w:val="0"/>
          <w:szCs w:val="24"/>
          <w:lang w:val="sr-Cyrl-CS"/>
        </w:rPr>
      </w:pP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</w:r>
      <w:r w:rsidRPr="00D801BF">
        <w:rPr>
          <w:rFonts w:eastAsia="Times New Roman"/>
          <w:b/>
          <w:bCs/>
          <w:noProof w:val="0"/>
          <w:szCs w:val="24"/>
          <w:lang w:val="sr-Cyrl-CS"/>
        </w:rPr>
        <w:tab/>
        <w:t xml:space="preserve">  Тијана Бакић</w:t>
      </w:r>
    </w:p>
    <w:p w:rsidR="0045795C" w:rsidRDefault="0045795C" w:rsidP="0045795C">
      <w:pPr>
        <w:spacing w:after="240"/>
        <w:jc w:val="center"/>
        <w:rPr>
          <w:b/>
          <w:szCs w:val="24"/>
          <w:lang w:val="sr-Cyrl-CS"/>
        </w:rPr>
      </w:pPr>
    </w:p>
    <w:p w:rsidR="0045795C" w:rsidRDefault="0045795C" w:rsidP="0045795C">
      <w:pPr>
        <w:spacing w:after="240"/>
        <w:jc w:val="center"/>
        <w:rPr>
          <w:b/>
          <w:szCs w:val="24"/>
          <w:lang w:val="sr-Cyrl-CS"/>
        </w:rPr>
      </w:pPr>
    </w:p>
    <w:p w:rsidR="00FC6BF1" w:rsidRPr="00D801BF" w:rsidRDefault="0045795C" w:rsidP="00D801BF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  <w:r>
        <w:rPr>
          <w:b/>
          <w:szCs w:val="24"/>
          <w:lang w:val="sr-Cyrl-CS"/>
        </w:rPr>
        <w:t xml:space="preserve">                                                                                           </w:t>
      </w:r>
    </w:p>
    <w:sectPr w:rsidR="00FC6BF1" w:rsidRPr="00D8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FD2"/>
    <w:multiLevelType w:val="hybridMultilevel"/>
    <w:tmpl w:val="873E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A"/>
    <w:rsid w:val="00214210"/>
    <w:rsid w:val="002E1686"/>
    <w:rsid w:val="0045795C"/>
    <w:rsid w:val="007B0D1A"/>
    <w:rsid w:val="008103F1"/>
    <w:rsid w:val="008F7C85"/>
    <w:rsid w:val="00A64143"/>
    <w:rsid w:val="00AC5C3D"/>
    <w:rsid w:val="00D3622D"/>
    <w:rsid w:val="00D801BF"/>
    <w:rsid w:val="00E00A52"/>
    <w:rsid w:val="00F664D3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AB8F3-9462-4918-A458-2EFC442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5C"/>
    <w:pPr>
      <w:spacing w:after="0" w:line="240" w:lineRule="auto"/>
    </w:pPr>
    <w:rPr>
      <w:rFonts w:ascii="Times New Roman" w:eastAsia="Calibri" w:hAnsi="Times New Roman" w:cs="Times New Roman"/>
      <w:noProof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45795C"/>
    <w:pPr>
      <w:spacing w:before="100" w:beforeAutospacing="1" w:after="100" w:afterAutospacing="1"/>
      <w:jc w:val="center"/>
    </w:pPr>
    <w:rPr>
      <w:rFonts w:eastAsia="Times New Roman"/>
      <w:noProof w:val="0"/>
      <w:color w:val="0033CC"/>
      <w:sz w:val="53"/>
      <w:szCs w:val="53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2D"/>
    <w:rPr>
      <w:rFonts w:ascii="Segoe UI" w:eastAsia="Calibr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Vranjevac</dc:creator>
  <cp:keywords/>
  <dc:description/>
  <cp:lastModifiedBy>Jasmina Jovanovic</cp:lastModifiedBy>
  <cp:revision>21</cp:revision>
  <cp:lastPrinted>2024-04-27T15:56:00Z</cp:lastPrinted>
  <dcterms:created xsi:type="dcterms:W3CDTF">2024-04-19T08:25:00Z</dcterms:created>
  <dcterms:modified xsi:type="dcterms:W3CDTF">2024-04-27T15:57:00Z</dcterms:modified>
</cp:coreProperties>
</file>