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78" w:rsidRDefault="00780578" w:rsidP="00780578">
      <w:pPr>
        <w:jc w:val="both"/>
        <w:rPr>
          <w:rFonts w:ascii="Times New Roman" w:hAnsi="Times New Roman"/>
          <w:sz w:val="24"/>
          <w:szCs w:val="24"/>
          <w:lang w:val="sr-Cyrl-CS"/>
        </w:rPr>
      </w:pPr>
      <w:bookmarkStart w:id="0" w:name="_GoBack"/>
      <w:bookmarkEnd w:id="0"/>
    </w:p>
    <w:p w:rsidR="003910F6" w:rsidRDefault="003910F6" w:rsidP="003910F6">
      <w:pPr>
        <w:pStyle w:val="Style5"/>
        <w:widowControl/>
        <w:ind w:firstLine="706"/>
        <w:rPr>
          <w:rStyle w:val="FontStyle11"/>
          <w:lang w:val="sr-Cyrl-CS" w:eastAsia="sr-Cyrl-CS"/>
        </w:rPr>
      </w:pPr>
      <w:r w:rsidRPr="003910F6">
        <w:rPr>
          <w:rStyle w:val="FontStyle11"/>
          <w:b/>
          <w:lang w:val="sr-Cyrl-CS" w:eastAsia="sr-Cyrl-CS"/>
        </w:rPr>
        <w:t>Уз пријаву за доделу Помоћи, која се подноси у Градској општини Земун</w:t>
      </w:r>
      <w:r w:rsidRPr="00BC3F76">
        <w:rPr>
          <w:rStyle w:val="FontStyle11"/>
          <w:b/>
          <w:lang w:val="sr-Cyrl-CS" w:eastAsia="sr-Cyrl-CS"/>
        </w:rPr>
        <w:t>,</w:t>
      </w:r>
      <w:r w:rsidRPr="003910F6">
        <w:rPr>
          <w:rStyle w:val="FontStyle11"/>
          <w:b/>
          <w:lang w:val="sr-Cyrl-CS" w:eastAsia="sr-Cyrl-CS"/>
        </w:rPr>
        <w:t xml:space="preserve"> подносилац пријаве доставља и следеће доказе</w:t>
      </w:r>
      <w:r>
        <w:rPr>
          <w:rStyle w:val="FontStyle11"/>
          <w:lang w:val="sr-Cyrl-CS" w:eastAsia="sr-Cyrl-CS"/>
        </w:rPr>
        <w:t>:</w:t>
      </w:r>
    </w:p>
    <w:p w:rsidR="003910F6" w:rsidRDefault="003910F6" w:rsidP="003910F6">
      <w:pPr>
        <w:pStyle w:val="Style5"/>
        <w:widowControl/>
        <w:ind w:firstLine="706"/>
        <w:rPr>
          <w:rStyle w:val="FontStyle11"/>
          <w:lang w:val="sr-Cyrl-CS" w:eastAsia="sr-Cyrl-CS"/>
        </w:rPr>
      </w:pPr>
    </w:p>
    <w:p w:rsidR="003910F6" w:rsidRPr="00365D40" w:rsidRDefault="003910F6" w:rsidP="003910F6">
      <w:pPr>
        <w:pStyle w:val="Style4"/>
        <w:widowControl/>
        <w:spacing w:line="278" w:lineRule="exact"/>
        <w:ind w:firstLine="706"/>
        <w:jc w:val="both"/>
        <w:rPr>
          <w:rStyle w:val="FontStyle11"/>
        </w:rPr>
      </w:pPr>
      <w:r>
        <w:rPr>
          <w:rStyle w:val="FontStyle11"/>
          <w:lang w:val="sr-Cyrl-CS"/>
        </w:rPr>
        <w:t>- фотокопије важећих избегличких/расељеничких легитимација (обавезно за подносиоца пријаве)</w:t>
      </w:r>
      <w:r>
        <w:rPr>
          <w:rStyle w:val="FontStyle11"/>
        </w:rPr>
        <w:t>;</w:t>
      </w:r>
    </w:p>
    <w:p w:rsidR="003910F6" w:rsidRDefault="003910F6" w:rsidP="003910F6">
      <w:pPr>
        <w:pStyle w:val="Style4"/>
        <w:widowControl/>
        <w:spacing w:line="278" w:lineRule="exact"/>
        <w:ind w:firstLine="706"/>
        <w:jc w:val="both"/>
        <w:rPr>
          <w:rStyle w:val="FontStyle11"/>
          <w:lang w:val="sr-Cyrl-CS"/>
        </w:rPr>
      </w:pPr>
      <w:r>
        <w:rPr>
          <w:rStyle w:val="FontStyle11"/>
          <w:lang w:val="sr-Cyrl-CS"/>
        </w:rPr>
        <w:t xml:space="preserve"> - фотокопије личних карата Републике Србије (очитане уколико су у питању биометријске карте са чипом) за сва лица старија од 16 и више година (не односи се на лица која имају важеће избегличке легитимације);</w:t>
      </w:r>
    </w:p>
    <w:p w:rsidR="003910F6" w:rsidRDefault="003910F6" w:rsidP="003910F6">
      <w:pPr>
        <w:pStyle w:val="Style4"/>
        <w:widowControl/>
        <w:spacing w:line="278" w:lineRule="exact"/>
        <w:ind w:firstLine="706"/>
        <w:jc w:val="both"/>
        <w:rPr>
          <w:rStyle w:val="FontStyle11"/>
          <w:lang w:val="sr-Cyrl-CS"/>
        </w:rPr>
      </w:pPr>
      <w:r>
        <w:rPr>
          <w:rStyle w:val="FontStyle11"/>
          <w:lang w:val="sr-Cyrl-CS"/>
        </w:rPr>
        <w:t xml:space="preserve">- важећа пријава боравишта на територији </w:t>
      </w:r>
      <w:r w:rsidRPr="00413085">
        <w:rPr>
          <w:rStyle w:val="FontStyle11"/>
          <w:lang w:val="sr-Cyrl-CS"/>
        </w:rPr>
        <w:t xml:space="preserve">Градске општине </w:t>
      </w:r>
      <w:r w:rsidRPr="001A2DFF">
        <w:rPr>
          <w:rStyle w:val="FontStyle11"/>
          <w:lang w:val="sr-Cyrl-CS"/>
        </w:rPr>
        <w:t>(обавезно за подносица пријаве који је евидентиран као интерно расељено лице</w:t>
      </w:r>
      <w:r>
        <w:rPr>
          <w:rStyle w:val="FontStyle11"/>
          <w:lang w:val="sr-Cyrl-CS"/>
        </w:rPr>
        <w:t>)</w:t>
      </w:r>
      <w:r w:rsidRPr="001A2DFF">
        <w:rPr>
          <w:rStyle w:val="FontStyle11"/>
          <w:lang w:val="sr-Cyrl-CS"/>
        </w:rPr>
        <w:t>;</w:t>
      </w:r>
    </w:p>
    <w:p w:rsidR="003910F6" w:rsidRDefault="003910F6" w:rsidP="003910F6">
      <w:pPr>
        <w:pStyle w:val="Style4"/>
        <w:widowControl/>
        <w:spacing w:line="278" w:lineRule="exact"/>
        <w:ind w:firstLine="706"/>
        <w:jc w:val="both"/>
        <w:rPr>
          <w:rStyle w:val="FontStyle11"/>
          <w:lang w:val="sr-Cyrl-CS"/>
        </w:rPr>
      </w:pPr>
      <w:r>
        <w:rPr>
          <w:rStyle w:val="FontStyle11"/>
          <w:lang w:val="sr-Cyrl-CS"/>
        </w:rPr>
        <w:t>- доказ о приходима</w:t>
      </w:r>
      <w:r>
        <w:rPr>
          <w:rStyle w:val="FontStyle11"/>
        </w:rPr>
        <w:t xml:space="preserve"> </w:t>
      </w:r>
      <w:r>
        <w:rPr>
          <w:rStyle w:val="FontStyle11"/>
          <w:lang w:val="sr-Cyrl-RS"/>
        </w:rPr>
        <w:t xml:space="preserve">за све пунолетне чланове домаћинства </w:t>
      </w:r>
      <w:r>
        <w:rPr>
          <w:rStyle w:val="FontStyle11"/>
          <w:lang w:val="sr-Cyrl-CS"/>
        </w:rPr>
        <w:t>и т</w:t>
      </w:r>
      <w:r w:rsidRPr="00296007">
        <w:rPr>
          <w:rStyle w:val="FontStyle11"/>
          <w:lang w:val="sr-Cyrl-CS"/>
        </w:rPr>
        <w:t xml:space="preserve">о: </w:t>
      </w:r>
      <w:r>
        <w:rPr>
          <w:rStyle w:val="FontStyle11"/>
          <w:lang w:val="sr-Cyrl-CS"/>
        </w:rPr>
        <w:t xml:space="preserve">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w:t>
      </w:r>
      <w:r w:rsidRPr="004A5C2E">
        <w:rPr>
          <w:szCs w:val="22"/>
          <w:lang w:val="sr-Cyrl-CS"/>
        </w:rPr>
        <w:t xml:space="preserve">Републичког фонда за пензијско и инвалидско осигурање </w:t>
      </w:r>
      <w:r>
        <w:rPr>
          <w:rStyle w:val="FontStyle11"/>
          <w:lang w:val="sr-Cyrl-CS"/>
        </w:rPr>
        <w:t>да лице остварује/не остварује право на пензију, оверена лична изјава код надлежног органа да лице остварује или не остварује приходе;</w:t>
      </w:r>
    </w:p>
    <w:p w:rsidR="003910F6" w:rsidRDefault="003910F6" w:rsidP="003910F6">
      <w:pPr>
        <w:pStyle w:val="Style4"/>
        <w:widowControl/>
        <w:spacing w:line="278" w:lineRule="exact"/>
        <w:ind w:firstLine="706"/>
        <w:jc w:val="both"/>
        <w:rPr>
          <w:rStyle w:val="FontStyle11"/>
          <w:lang w:val="sr-Cyrl-CS"/>
        </w:rPr>
      </w:pPr>
      <w:r>
        <w:rPr>
          <w:rStyle w:val="FontStyle11"/>
          <w:lang w:val="sr-Cyrl-CS"/>
        </w:rPr>
        <w:t>-    медицинска документација не старија од годину дана;</w:t>
      </w:r>
    </w:p>
    <w:p w:rsidR="003910F6" w:rsidRPr="00FD0325" w:rsidRDefault="003910F6" w:rsidP="003910F6">
      <w:pPr>
        <w:pStyle w:val="Style4"/>
        <w:widowControl/>
        <w:spacing w:line="278" w:lineRule="exact"/>
        <w:ind w:firstLine="706"/>
        <w:jc w:val="both"/>
        <w:rPr>
          <w:rStyle w:val="FontStyle11"/>
        </w:rPr>
      </w:pPr>
      <w:r>
        <w:rPr>
          <w:rStyle w:val="FontStyle11"/>
          <w:lang w:val="sr-Cyrl-CS"/>
        </w:rPr>
        <w:t>- решење надлежног органа о смањеном или потпуном губитку радне способности/телесном оштећењу/сметњама у развоју</w:t>
      </w:r>
    </w:p>
    <w:p w:rsidR="003910F6" w:rsidRDefault="003910F6" w:rsidP="003910F6">
      <w:pPr>
        <w:pStyle w:val="Style4"/>
        <w:widowControl/>
        <w:spacing w:line="278" w:lineRule="exact"/>
        <w:ind w:firstLine="706"/>
        <w:jc w:val="both"/>
        <w:rPr>
          <w:rStyle w:val="FontStyle11"/>
          <w:lang w:val="sr-Cyrl-CS" w:eastAsia="sr-Cyrl-CS"/>
        </w:rPr>
      </w:pPr>
      <w:r>
        <w:rPr>
          <w:rStyle w:val="FontStyle11"/>
          <w:lang w:val="sr-Cyrl-CS" w:eastAsia="sr-Cyrl-CS"/>
        </w:rPr>
        <w:t>- жртве сексуалног/породичног насиља прилажу пресуду надлежног суда или извештај Центра за социјални рад и</w:t>
      </w:r>
    </w:p>
    <w:p w:rsidR="003910F6" w:rsidRDefault="003910F6" w:rsidP="003910F6">
      <w:pPr>
        <w:pStyle w:val="NoSpacing"/>
        <w:widowControl/>
        <w:autoSpaceDE/>
        <w:autoSpaceDN/>
        <w:adjustRightInd/>
        <w:ind w:firstLine="706"/>
        <w:jc w:val="both"/>
        <w:rPr>
          <w:lang w:val="sr-Cyrl-RS"/>
        </w:rPr>
      </w:pPr>
      <w:r>
        <w:rPr>
          <w:lang w:val="sr-Cyrl-RS"/>
        </w:rPr>
        <w:t xml:space="preserve">- </w:t>
      </w:r>
      <w:r w:rsidRPr="00997AD9">
        <w:rPr>
          <w:lang w:val="sr-Cyrl-RS"/>
        </w:rPr>
        <w:t>једнородитељск</w:t>
      </w:r>
      <w:r>
        <w:rPr>
          <w:lang w:val="sr-Cyrl-RS"/>
        </w:rPr>
        <w:t>е</w:t>
      </w:r>
      <w:r w:rsidRPr="00997AD9">
        <w:rPr>
          <w:lang w:val="sr-Cyrl-RS"/>
        </w:rPr>
        <w:t xml:space="preserve"> породиц</w:t>
      </w:r>
      <w:r>
        <w:rPr>
          <w:lang w:val="sr-Cyrl-RS"/>
        </w:rPr>
        <w:t>е</w:t>
      </w:r>
      <w:r w:rsidRPr="00997AD9">
        <w:rPr>
          <w:lang w:val="sr-Cyrl-CS"/>
        </w:rPr>
        <w:t>:</w:t>
      </w:r>
      <w:r>
        <w:rPr>
          <w:lang w:val="sr-Cyrl-CS"/>
        </w:rPr>
        <w:t xml:space="preserve"> </w:t>
      </w:r>
      <w:r w:rsidRPr="004A4574">
        <w:rPr>
          <w:lang w:val="sr-Cyrl-RS"/>
        </w:rPr>
        <w:t>потврда о смрти брачног друга; решење надлежног суда о проглашењу несталог лица за умрло; извод из матичне књиге рођених деце без утврђеног очинства;</w:t>
      </w:r>
      <w:r w:rsidRPr="004A4574">
        <w:rPr>
          <w:lang w:val="sr-Cyrl-CS"/>
        </w:rPr>
        <w:t xml:space="preserve"> </w:t>
      </w:r>
      <w:r w:rsidRPr="00EA2BB7">
        <w:rPr>
          <w:lang w:val="sr-Cyrl-RS"/>
        </w:rPr>
        <w:t xml:space="preserve">пресуда о разводу брака/доказ о поверавању малолетне деце/детета </w:t>
      </w:r>
      <w:r>
        <w:rPr>
          <w:lang w:val="sr-Cyrl-RS"/>
        </w:rPr>
        <w:t>(уколико у</w:t>
      </w:r>
      <w:r w:rsidRPr="00CF1616">
        <w:rPr>
          <w:lang w:val="sr-Cyrl-RS"/>
        </w:rPr>
        <w:t xml:space="preserve">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w:t>
      </w:r>
      <w:r w:rsidRPr="00CF1616">
        <w:rPr>
          <w:lang w:val="sr-Cyrl-CS"/>
        </w:rPr>
        <w:t>изјаву Подносиоца</w:t>
      </w:r>
      <w:r w:rsidRPr="00CF1616">
        <w:rPr>
          <w:lang w:val="sr-Cyrl-RS"/>
        </w:rPr>
        <w:t xml:space="preserve"> пријаве оверену </w:t>
      </w:r>
      <w:r>
        <w:rPr>
          <w:lang w:val="sr-Cyrl-RS"/>
        </w:rPr>
        <w:t xml:space="preserve">код Јавног бележника </w:t>
      </w:r>
      <w:r w:rsidRPr="00CF1616">
        <w:rPr>
          <w:lang w:val="sr-Cyrl-RS"/>
        </w:rPr>
        <w:t xml:space="preserve">да се Подносилац пријаве непосредно брине о детету и да самостално обезбеђује средства за издржавање, </w:t>
      </w:r>
      <w:r>
        <w:rPr>
          <w:lang w:val="sr-Cyrl-RS"/>
        </w:rPr>
        <w:t xml:space="preserve">а </w:t>
      </w:r>
      <w:r w:rsidRPr="00CF1616">
        <w:rPr>
          <w:lang w:val="sr-Cyrl-RS"/>
        </w:rPr>
        <w:t>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r>
        <w:rPr>
          <w:lang w:val="sr-Cyrl-RS"/>
        </w:rPr>
        <w:t>.</w:t>
      </w:r>
    </w:p>
    <w:p w:rsidR="003910F6" w:rsidRPr="00296007" w:rsidRDefault="003910F6" w:rsidP="003910F6">
      <w:pPr>
        <w:pStyle w:val="NoSpacing"/>
        <w:widowControl/>
        <w:autoSpaceDE/>
        <w:autoSpaceDN/>
        <w:adjustRightInd/>
        <w:ind w:firstLine="706"/>
        <w:jc w:val="both"/>
        <w:rPr>
          <w:rStyle w:val="FontStyle11"/>
          <w:lang w:val="sr-Cyrl-RS"/>
        </w:rPr>
      </w:pPr>
    </w:p>
    <w:p w:rsidR="003910F6" w:rsidRDefault="003910F6" w:rsidP="003910F6">
      <w:pPr>
        <w:jc w:val="both"/>
        <w:rPr>
          <w:rStyle w:val="FontStyle11"/>
          <w:sz w:val="24"/>
          <w:lang w:val="sr-Cyrl-CS" w:eastAsia="sr-Cyrl-CS"/>
        </w:rPr>
      </w:pPr>
      <w:r>
        <w:rPr>
          <w:rStyle w:val="FontStyle11"/>
          <w:sz w:val="24"/>
          <w:lang w:eastAsia="sr-Cyrl-CS"/>
        </w:rPr>
        <w:t xml:space="preserve">          </w:t>
      </w:r>
      <w:r w:rsidR="00BC3F76">
        <w:rPr>
          <w:rStyle w:val="FontStyle11"/>
          <w:sz w:val="24"/>
          <w:lang w:val="sr-Cyrl-CS" w:eastAsia="sr-Cyrl-CS"/>
        </w:rPr>
        <w:t>Наведени докази</w:t>
      </w:r>
      <w:r>
        <w:rPr>
          <w:rStyle w:val="FontStyle11"/>
          <w:sz w:val="24"/>
          <w:lang w:val="sr-Cyrl-RS" w:eastAsia="sr-Cyrl-CS"/>
        </w:rPr>
        <w:t xml:space="preserve"> </w:t>
      </w:r>
      <w:r>
        <w:rPr>
          <w:rStyle w:val="FontStyle11"/>
          <w:sz w:val="24"/>
          <w:lang w:val="sr-Cyrl-CS" w:eastAsia="sr-Cyrl-CS"/>
        </w:rPr>
        <w:t xml:space="preserve">подносе се у фотокопији, а </w:t>
      </w:r>
      <w:proofErr w:type="spellStart"/>
      <w:r>
        <w:rPr>
          <w:rStyle w:val="FontStyle11"/>
          <w:sz w:val="24"/>
          <w:lang w:eastAsia="sr-Cyrl-CS"/>
        </w:rPr>
        <w:t>Комисија</w:t>
      </w:r>
      <w:proofErr w:type="spellEnd"/>
      <w:r>
        <w:rPr>
          <w:rStyle w:val="FontStyle11"/>
          <w:sz w:val="24"/>
          <w:lang w:eastAsia="sr-Cyrl-CS"/>
        </w:rPr>
        <w:t xml:space="preserve"> </w:t>
      </w:r>
      <w:proofErr w:type="spellStart"/>
      <w:r>
        <w:rPr>
          <w:rStyle w:val="FontStyle11"/>
          <w:sz w:val="24"/>
          <w:lang w:eastAsia="sr-Cyrl-CS"/>
        </w:rPr>
        <w:t>има</w:t>
      </w:r>
      <w:proofErr w:type="spellEnd"/>
      <w:r>
        <w:rPr>
          <w:rStyle w:val="FontStyle11"/>
          <w:sz w:val="24"/>
          <w:lang w:eastAsia="sr-Cyrl-CS"/>
        </w:rPr>
        <w:t xml:space="preserve"> </w:t>
      </w:r>
      <w:proofErr w:type="spellStart"/>
      <w:r>
        <w:rPr>
          <w:rStyle w:val="FontStyle11"/>
          <w:sz w:val="24"/>
          <w:lang w:eastAsia="sr-Cyrl-CS"/>
        </w:rPr>
        <w:t>право</w:t>
      </w:r>
      <w:proofErr w:type="spellEnd"/>
      <w:r>
        <w:rPr>
          <w:rStyle w:val="FontStyle11"/>
          <w:sz w:val="24"/>
          <w:lang w:eastAsia="sr-Cyrl-CS"/>
        </w:rPr>
        <w:t xml:space="preserve"> </w:t>
      </w:r>
      <w:proofErr w:type="spellStart"/>
      <w:r>
        <w:rPr>
          <w:rStyle w:val="FontStyle11"/>
          <w:sz w:val="24"/>
          <w:lang w:eastAsia="sr-Cyrl-CS"/>
        </w:rPr>
        <w:t>да</w:t>
      </w:r>
      <w:proofErr w:type="spellEnd"/>
      <w:r>
        <w:rPr>
          <w:rStyle w:val="FontStyle11"/>
          <w:sz w:val="24"/>
          <w:lang w:eastAsia="sr-Cyrl-CS"/>
        </w:rPr>
        <w:t xml:space="preserve"> </w:t>
      </w:r>
      <w:r>
        <w:rPr>
          <w:rStyle w:val="FontStyle11"/>
          <w:sz w:val="24"/>
          <w:lang w:val="sr-Cyrl-RS" w:eastAsia="sr-Cyrl-CS"/>
        </w:rPr>
        <w:t>од подносиоца пријаве</w:t>
      </w:r>
      <w:r>
        <w:rPr>
          <w:rStyle w:val="FontStyle11"/>
          <w:sz w:val="24"/>
          <w:lang w:eastAsia="sr-Cyrl-CS"/>
        </w:rPr>
        <w:t xml:space="preserve"> </w:t>
      </w:r>
      <w:proofErr w:type="spellStart"/>
      <w:r>
        <w:rPr>
          <w:rStyle w:val="FontStyle11"/>
          <w:sz w:val="24"/>
          <w:lang w:eastAsia="sr-Cyrl-CS"/>
        </w:rPr>
        <w:t>на</w:t>
      </w:r>
      <w:proofErr w:type="spellEnd"/>
      <w:r>
        <w:rPr>
          <w:rStyle w:val="FontStyle11"/>
          <w:sz w:val="24"/>
          <w:lang w:eastAsia="sr-Cyrl-CS"/>
        </w:rPr>
        <w:t xml:space="preserve"> </w:t>
      </w:r>
      <w:proofErr w:type="spellStart"/>
      <w:r>
        <w:rPr>
          <w:rStyle w:val="FontStyle11"/>
          <w:sz w:val="24"/>
          <w:lang w:eastAsia="sr-Cyrl-CS"/>
        </w:rPr>
        <w:t>увид</w:t>
      </w:r>
      <w:proofErr w:type="spellEnd"/>
      <w:r>
        <w:rPr>
          <w:rStyle w:val="FontStyle11"/>
          <w:sz w:val="24"/>
          <w:lang w:eastAsia="sr-Cyrl-CS"/>
        </w:rPr>
        <w:t xml:space="preserve"> </w:t>
      </w:r>
      <w:r>
        <w:rPr>
          <w:rStyle w:val="FontStyle11"/>
          <w:sz w:val="24"/>
          <w:lang w:val="sr-Cyrl-CS" w:eastAsia="sr-Cyrl-CS"/>
        </w:rPr>
        <w:t>оригинална документа.</w:t>
      </w:r>
    </w:p>
    <w:p w:rsidR="00780578" w:rsidRPr="00FC7F25" w:rsidRDefault="00780578" w:rsidP="003910F6">
      <w:pPr>
        <w:pStyle w:val="Style5"/>
        <w:widowControl/>
        <w:ind w:firstLine="706"/>
        <w:rPr>
          <w:lang w:val="sr-Cyrl-CS"/>
        </w:rPr>
      </w:pPr>
    </w:p>
    <w:sectPr w:rsidR="00780578" w:rsidRPr="00FC7F25" w:rsidSect="00780578">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147EB"/>
    <w:multiLevelType w:val="hybridMultilevel"/>
    <w:tmpl w:val="8B7ECD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8"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157B5"/>
    <w:rsid w:val="000911EF"/>
    <w:rsid w:val="000F369B"/>
    <w:rsid w:val="00151671"/>
    <w:rsid w:val="001B71EE"/>
    <w:rsid w:val="00383FC7"/>
    <w:rsid w:val="003910F6"/>
    <w:rsid w:val="003E52DA"/>
    <w:rsid w:val="004D46F1"/>
    <w:rsid w:val="005126A3"/>
    <w:rsid w:val="006A09D5"/>
    <w:rsid w:val="0072302F"/>
    <w:rsid w:val="007308F6"/>
    <w:rsid w:val="00780578"/>
    <w:rsid w:val="009357DE"/>
    <w:rsid w:val="009C2053"/>
    <w:rsid w:val="00A45EE7"/>
    <w:rsid w:val="00AE72D8"/>
    <w:rsid w:val="00B61EC3"/>
    <w:rsid w:val="00BB3CD0"/>
    <w:rsid w:val="00BC3F76"/>
    <w:rsid w:val="00BF44C2"/>
    <w:rsid w:val="00C157B5"/>
    <w:rsid w:val="00CC4B25"/>
    <w:rsid w:val="00D61DC6"/>
    <w:rsid w:val="00DA1B7B"/>
    <w:rsid w:val="00E75077"/>
    <w:rsid w:val="00EB4E31"/>
    <w:rsid w:val="00EC341D"/>
    <w:rsid w:val="00F90901"/>
    <w:rsid w:val="00F95CC1"/>
    <w:rsid w:val="00FC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0778D-122F-44C3-97FE-58575407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4D46F1"/>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5">
    <w:name w:val="Style5"/>
    <w:basedOn w:val="Normal"/>
    <w:rsid w:val="004D46F1"/>
    <w:pPr>
      <w:widowControl w:val="0"/>
      <w:autoSpaceDE w:val="0"/>
      <w:autoSpaceDN w:val="0"/>
      <w:adjustRightInd w:val="0"/>
      <w:spacing w:after="0" w:line="278" w:lineRule="exact"/>
      <w:ind w:hanging="346"/>
      <w:jc w:val="both"/>
    </w:pPr>
    <w:rPr>
      <w:rFonts w:ascii="Times New Roman" w:eastAsia="Times New Roman" w:hAnsi="Times New Roman"/>
      <w:sz w:val="24"/>
      <w:szCs w:val="24"/>
    </w:rPr>
  </w:style>
  <w:style w:type="character" w:customStyle="1" w:styleId="FontStyle11">
    <w:name w:val="Font Style11"/>
    <w:rsid w:val="004D46F1"/>
    <w:rPr>
      <w:rFonts w:ascii="Times New Roman" w:hAnsi="Times New Roman" w:cs="Times New Roman" w:hint="default"/>
      <w:sz w:val="22"/>
      <w:szCs w:val="22"/>
    </w:rPr>
  </w:style>
  <w:style w:type="paragraph" w:styleId="ListParagraph">
    <w:name w:val="List Paragraph"/>
    <w:basedOn w:val="Normal"/>
    <w:uiPriority w:val="34"/>
    <w:qFormat/>
    <w:rsid w:val="00BF44C2"/>
    <w:pPr>
      <w:ind w:left="720"/>
      <w:contextualSpacing/>
    </w:pPr>
  </w:style>
  <w:style w:type="paragraph" w:styleId="NoSpacing">
    <w:name w:val="No Spacing"/>
    <w:uiPriority w:val="1"/>
    <w:qFormat/>
    <w:rsid w:val="000F369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060">
      <w:bodyDiv w:val="1"/>
      <w:marLeft w:val="0"/>
      <w:marRight w:val="0"/>
      <w:marTop w:val="0"/>
      <w:marBottom w:val="0"/>
      <w:divBdr>
        <w:top w:val="none" w:sz="0" w:space="0" w:color="auto"/>
        <w:left w:val="none" w:sz="0" w:space="0" w:color="auto"/>
        <w:bottom w:val="none" w:sz="0" w:space="0" w:color="auto"/>
        <w:right w:val="none" w:sz="0" w:space="0" w:color="auto"/>
      </w:divBdr>
    </w:div>
    <w:div w:id="2113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vasici</dc:creator>
  <cp:keywords/>
  <dc:description/>
  <cp:lastModifiedBy>Ivan Vasic</cp:lastModifiedBy>
  <cp:revision>16</cp:revision>
  <dcterms:created xsi:type="dcterms:W3CDTF">2018-06-26T07:20:00Z</dcterms:created>
  <dcterms:modified xsi:type="dcterms:W3CDTF">2025-01-24T12:34:00Z</dcterms:modified>
</cp:coreProperties>
</file>