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42" w:rsidRPr="00881653" w:rsidRDefault="004B4242" w:rsidP="004B4242">
      <w:pPr>
        <w:jc w:val="center"/>
        <w:rPr>
          <w:rFonts w:ascii="Arial" w:hAnsi="Arial" w:cs="Arial"/>
          <w:sz w:val="32"/>
          <w:szCs w:val="32"/>
        </w:rPr>
      </w:pPr>
    </w:p>
    <w:p w:rsidR="004B4242" w:rsidRPr="003C29A3" w:rsidRDefault="004B4242" w:rsidP="004B4242">
      <w:pPr>
        <w:rPr>
          <w:b/>
        </w:rPr>
      </w:pPr>
    </w:p>
    <w:p w:rsidR="004B4242" w:rsidRDefault="004B4242" w:rsidP="004B4242">
      <w:pPr>
        <w:jc w:val="center"/>
        <w:rPr>
          <w:b/>
          <w:sz w:val="22"/>
          <w:szCs w:val="22"/>
        </w:rPr>
      </w:pPr>
    </w:p>
    <w:p w:rsidR="004B4242" w:rsidRDefault="004B4242" w:rsidP="004B4242">
      <w:pPr>
        <w:jc w:val="center"/>
        <w:rPr>
          <w:b/>
          <w:sz w:val="22"/>
          <w:szCs w:val="22"/>
        </w:rPr>
      </w:pPr>
    </w:p>
    <w:p w:rsidR="004B4242" w:rsidRDefault="004B4242" w:rsidP="004B4242">
      <w:pPr>
        <w:jc w:val="center"/>
        <w:rPr>
          <w:b/>
          <w:sz w:val="22"/>
          <w:szCs w:val="22"/>
        </w:rPr>
      </w:pPr>
    </w:p>
    <w:p w:rsidR="004B4242" w:rsidRDefault="004B4242" w:rsidP="004B4242">
      <w:pPr>
        <w:jc w:val="center"/>
        <w:rPr>
          <w:b/>
          <w:sz w:val="22"/>
          <w:szCs w:val="22"/>
        </w:rPr>
      </w:pPr>
    </w:p>
    <w:p w:rsidR="004B4242" w:rsidRDefault="004B4242" w:rsidP="004B4242">
      <w:pPr>
        <w:jc w:val="center"/>
        <w:rPr>
          <w:b/>
          <w:sz w:val="22"/>
          <w:szCs w:val="22"/>
        </w:rPr>
      </w:pPr>
    </w:p>
    <w:p w:rsidR="004B4242" w:rsidRDefault="004B4242" w:rsidP="004B4242">
      <w:pPr>
        <w:jc w:val="center"/>
        <w:rPr>
          <w:b/>
          <w:sz w:val="22"/>
          <w:szCs w:val="22"/>
        </w:rPr>
      </w:pPr>
    </w:p>
    <w:p w:rsidR="004B4242" w:rsidRDefault="004B4242" w:rsidP="004B4242">
      <w:pPr>
        <w:jc w:val="center"/>
        <w:rPr>
          <w:b/>
          <w:sz w:val="22"/>
          <w:szCs w:val="22"/>
        </w:rPr>
      </w:pPr>
    </w:p>
    <w:p w:rsidR="004B4242" w:rsidRDefault="004B4242" w:rsidP="004B4242">
      <w:pPr>
        <w:jc w:val="center"/>
        <w:rPr>
          <w:b/>
          <w:sz w:val="28"/>
          <w:szCs w:val="28"/>
          <w:lang w:val="sr-Cyrl-CS"/>
        </w:rPr>
      </w:pPr>
    </w:p>
    <w:p w:rsidR="004B4242" w:rsidRPr="00671B67" w:rsidRDefault="004B4242" w:rsidP="004B4242">
      <w:pPr>
        <w:jc w:val="center"/>
        <w:rPr>
          <w:b/>
          <w:bCs/>
          <w:sz w:val="40"/>
          <w:szCs w:val="40"/>
          <w:lang w:val="sr-Cyrl-CS"/>
        </w:rPr>
      </w:pPr>
      <w:r w:rsidRPr="00671B67">
        <w:rPr>
          <w:b/>
          <w:bCs/>
          <w:sz w:val="40"/>
          <w:szCs w:val="40"/>
          <w:lang w:val="sr-Cyrl-CS"/>
        </w:rPr>
        <w:t>КОНКУРСНА ДОКУМЕНТАЦИЈА</w:t>
      </w:r>
    </w:p>
    <w:p w:rsidR="004B4242" w:rsidRPr="00671B67" w:rsidRDefault="004B4242" w:rsidP="004B4242">
      <w:pPr>
        <w:rPr>
          <w:b/>
          <w:bCs/>
          <w:sz w:val="40"/>
          <w:szCs w:val="40"/>
          <w:lang w:val="sr-Cyrl-CS"/>
        </w:rPr>
      </w:pPr>
    </w:p>
    <w:p w:rsidR="004B4242" w:rsidRPr="003C29A3" w:rsidRDefault="004B4242" w:rsidP="004B4242">
      <w:pPr>
        <w:jc w:val="center"/>
        <w:rPr>
          <w:bCs/>
          <w:sz w:val="32"/>
          <w:szCs w:val="32"/>
          <w:lang w:val="sr-Cyrl-CS"/>
        </w:rPr>
      </w:pPr>
      <w:r w:rsidRPr="003C29A3">
        <w:rPr>
          <w:bCs/>
          <w:sz w:val="32"/>
          <w:szCs w:val="32"/>
          <w:lang w:val="sr-Cyrl-CS"/>
        </w:rPr>
        <w:t>Преговарачки поступак без објављивања позива за подношење понуда</w:t>
      </w:r>
      <w:r>
        <w:rPr>
          <w:bCs/>
          <w:sz w:val="32"/>
          <w:szCs w:val="32"/>
          <w:lang w:val="sr-Cyrl-CS"/>
        </w:rPr>
        <w:t xml:space="preserve"> - </w:t>
      </w:r>
      <w:r w:rsidRPr="003C29A3">
        <w:rPr>
          <w:bCs/>
          <w:sz w:val="32"/>
          <w:szCs w:val="32"/>
        </w:rPr>
        <w:t>добра</w:t>
      </w:r>
    </w:p>
    <w:p w:rsidR="004B4242" w:rsidRPr="00D20FD2" w:rsidRDefault="004B4242" w:rsidP="004B4242">
      <w:pPr>
        <w:jc w:val="center"/>
        <w:rPr>
          <w:bCs/>
          <w:sz w:val="32"/>
          <w:szCs w:val="32"/>
          <w:lang w:val="sr-Latn-CS"/>
        </w:rPr>
      </w:pPr>
    </w:p>
    <w:p w:rsidR="004B4242" w:rsidRDefault="004B4242" w:rsidP="004B4242">
      <w:pPr>
        <w:rPr>
          <w:b/>
          <w:sz w:val="40"/>
          <w:szCs w:val="40"/>
          <w:lang w:val="sr-Cyrl-CS"/>
        </w:rPr>
      </w:pPr>
    </w:p>
    <w:p w:rsidR="004B4242" w:rsidRPr="00A72659" w:rsidRDefault="004B4242" w:rsidP="004B4242">
      <w:pPr>
        <w:jc w:val="both"/>
        <w:rPr>
          <w:b/>
          <w:sz w:val="40"/>
          <w:szCs w:val="40"/>
        </w:rPr>
      </w:pPr>
    </w:p>
    <w:p w:rsidR="004B4242" w:rsidRPr="001762EC" w:rsidRDefault="004B4242" w:rsidP="004B4242">
      <w:pPr>
        <w:jc w:val="center"/>
        <w:rPr>
          <w:b/>
          <w:bCs/>
          <w:sz w:val="32"/>
          <w:szCs w:val="32"/>
        </w:rPr>
      </w:pPr>
      <w:r>
        <w:rPr>
          <w:b/>
          <w:bCs/>
          <w:sz w:val="32"/>
          <w:szCs w:val="32"/>
        </w:rPr>
        <w:t>Набавка стручне литературе –  „Прописи.нет“, електронског часописа „Прописи у пракси – Lege artis“и електронског издања за праћење јавних набавки „Инг-про јавне набавке“ за 2018. годину, чији је издавач привредно друштво „ИНГ-ПРО“ д.о.о.</w:t>
      </w:r>
    </w:p>
    <w:p w:rsidR="004B4242" w:rsidRDefault="004B4242" w:rsidP="004B4242">
      <w:pPr>
        <w:rPr>
          <w:b/>
          <w:bCs/>
          <w:sz w:val="48"/>
          <w:szCs w:val="48"/>
          <w:lang w:val="sr-Cyrl-CS"/>
        </w:rPr>
      </w:pPr>
    </w:p>
    <w:p w:rsidR="004B4242" w:rsidRPr="00FF3CC9" w:rsidRDefault="004B4242" w:rsidP="004B4242">
      <w:pPr>
        <w:rPr>
          <w:b/>
          <w:bCs/>
          <w:sz w:val="48"/>
          <w:szCs w:val="48"/>
          <w:lang w:val="sr-Cyrl-CS"/>
        </w:rPr>
      </w:pPr>
    </w:p>
    <w:p w:rsidR="004B4242" w:rsidRPr="00671B67" w:rsidRDefault="004B4242" w:rsidP="004B4242">
      <w:pPr>
        <w:jc w:val="center"/>
        <w:rPr>
          <w:b/>
          <w:bCs/>
          <w:i/>
          <w:sz w:val="32"/>
          <w:szCs w:val="32"/>
          <w:lang w:val="sr-Cyrl-CS"/>
        </w:rPr>
      </w:pPr>
      <w:r w:rsidRPr="00671B67">
        <w:rPr>
          <w:b/>
          <w:bCs/>
          <w:i/>
          <w:sz w:val="32"/>
          <w:szCs w:val="32"/>
          <w:lang w:val="sr-Cyrl-CS"/>
        </w:rPr>
        <w:t xml:space="preserve">број Јавне набавке </w:t>
      </w:r>
    </w:p>
    <w:p w:rsidR="004B4242" w:rsidRPr="00671B67" w:rsidRDefault="004B4242" w:rsidP="004B4242">
      <w:pPr>
        <w:jc w:val="center"/>
        <w:rPr>
          <w:b/>
          <w:bCs/>
          <w:i/>
          <w:sz w:val="32"/>
          <w:szCs w:val="32"/>
          <w:lang w:val="sr-Cyrl-CS"/>
        </w:rPr>
      </w:pPr>
      <w:r>
        <w:rPr>
          <w:i/>
          <w:sz w:val="32"/>
          <w:szCs w:val="32"/>
        </w:rPr>
        <w:t>ППБОП-Д-10</w:t>
      </w:r>
      <w:r w:rsidRPr="00671B67">
        <w:rPr>
          <w:i/>
          <w:sz w:val="32"/>
          <w:szCs w:val="32"/>
        </w:rPr>
        <w:t>/17</w:t>
      </w:r>
    </w:p>
    <w:p w:rsidR="004B4242" w:rsidRDefault="004B4242" w:rsidP="004B4242">
      <w:pPr>
        <w:jc w:val="center"/>
        <w:rPr>
          <w:b/>
          <w:bCs/>
          <w:sz w:val="40"/>
          <w:szCs w:val="40"/>
          <w:lang w:val="sr-Cyrl-CS"/>
        </w:rPr>
      </w:pPr>
    </w:p>
    <w:p w:rsidR="004B4242" w:rsidRDefault="004B4242" w:rsidP="004B4242">
      <w:pPr>
        <w:jc w:val="center"/>
        <w:rPr>
          <w:b/>
          <w:bCs/>
          <w:sz w:val="40"/>
          <w:szCs w:val="40"/>
          <w:lang w:val="sr-Cyrl-CS"/>
        </w:rPr>
      </w:pPr>
    </w:p>
    <w:p w:rsidR="004B4242" w:rsidRDefault="004B4242" w:rsidP="004B4242">
      <w:pPr>
        <w:jc w:val="center"/>
        <w:rPr>
          <w:b/>
          <w:bCs/>
          <w:sz w:val="40"/>
          <w:szCs w:val="40"/>
          <w:lang w:val="sr-Cyrl-CS"/>
        </w:rPr>
      </w:pPr>
    </w:p>
    <w:p w:rsidR="004B4242" w:rsidRDefault="004B4242" w:rsidP="004B4242">
      <w:pPr>
        <w:jc w:val="center"/>
        <w:rPr>
          <w:b/>
          <w:bCs/>
          <w:sz w:val="40"/>
          <w:szCs w:val="40"/>
          <w:lang w:val="sr-Cyrl-CS"/>
        </w:rPr>
      </w:pPr>
    </w:p>
    <w:p w:rsidR="004B4242" w:rsidRDefault="004B4242" w:rsidP="004B4242">
      <w:pPr>
        <w:jc w:val="center"/>
        <w:rPr>
          <w:b/>
          <w:bCs/>
          <w:sz w:val="40"/>
          <w:szCs w:val="40"/>
          <w:lang w:val="sr-Cyrl-CS"/>
        </w:rPr>
      </w:pPr>
    </w:p>
    <w:p w:rsidR="004B4242" w:rsidRDefault="004B4242" w:rsidP="004B4242">
      <w:pPr>
        <w:rPr>
          <w:b/>
          <w:bCs/>
          <w:sz w:val="40"/>
          <w:szCs w:val="40"/>
          <w:lang w:val="sr-Cyrl-CS"/>
        </w:rPr>
      </w:pPr>
    </w:p>
    <w:p w:rsidR="004B4242" w:rsidRDefault="004B4242" w:rsidP="0082056F">
      <w:pPr>
        <w:rPr>
          <w:b/>
          <w:bCs/>
          <w:sz w:val="40"/>
          <w:szCs w:val="40"/>
          <w:lang w:val="sr-Cyrl-CS"/>
        </w:rPr>
      </w:pPr>
    </w:p>
    <w:p w:rsidR="004B4242" w:rsidRDefault="004B4242" w:rsidP="004B4242">
      <w:pPr>
        <w:jc w:val="center"/>
        <w:rPr>
          <w:b/>
          <w:bCs/>
          <w:sz w:val="40"/>
          <w:szCs w:val="40"/>
          <w:lang w:val="sr-Cyrl-CS"/>
        </w:rPr>
      </w:pPr>
    </w:p>
    <w:p w:rsidR="004B4242" w:rsidRPr="00671B67" w:rsidRDefault="004B4242" w:rsidP="004B4242">
      <w:pPr>
        <w:jc w:val="center"/>
        <w:rPr>
          <w:b/>
          <w:bCs/>
          <w:sz w:val="32"/>
          <w:szCs w:val="32"/>
          <w:lang w:val="sr-Cyrl-CS"/>
        </w:rPr>
      </w:pPr>
      <w:r>
        <w:rPr>
          <w:b/>
          <w:bCs/>
          <w:sz w:val="32"/>
          <w:szCs w:val="32"/>
          <w:lang w:val="sr-Cyrl-CS"/>
        </w:rPr>
        <w:t xml:space="preserve">Београд, </w:t>
      </w:r>
      <w:r w:rsidR="00881653">
        <w:rPr>
          <w:b/>
          <w:bCs/>
          <w:sz w:val="32"/>
          <w:szCs w:val="32"/>
        </w:rPr>
        <w:t>јануар 2018.</w:t>
      </w:r>
    </w:p>
    <w:p w:rsidR="004B4242" w:rsidRPr="00671B67" w:rsidRDefault="004B4242" w:rsidP="004B4242">
      <w:pPr>
        <w:jc w:val="center"/>
        <w:rPr>
          <w:b/>
          <w:sz w:val="32"/>
          <w:szCs w:val="32"/>
          <w:lang w:val="sr-Cyrl-CS"/>
        </w:rPr>
      </w:pPr>
    </w:p>
    <w:p w:rsidR="004B4242" w:rsidRDefault="004B4242" w:rsidP="004B4242">
      <w:pPr>
        <w:jc w:val="center"/>
        <w:rPr>
          <w:rFonts w:ascii="Arial" w:hAnsi="Arial" w:cs="Arial"/>
          <w:i/>
          <w:iCs/>
          <w:lang w:val="sr-Cyrl-CS"/>
        </w:rPr>
      </w:pPr>
    </w:p>
    <w:p w:rsidR="004B4242" w:rsidRPr="001D383A" w:rsidRDefault="004B4242" w:rsidP="004B4242">
      <w:pPr>
        <w:suppressAutoHyphens w:val="0"/>
        <w:autoSpaceDE w:val="0"/>
        <w:autoSpaceDN w:val="0"/>
        <w:adjustRightInd w:val="0"/>
        <w:spacing w:line="240" w:lineRule="auto"/>
        <w:ind w:firstLine="708"/>
        <w:jc w:val="both"/>
        <w:rPr>
          <w:rFonts w:eastAsia="Times New Roman"/>
          <w:color w:val="auto"/>
          <w:kern w:val="0"/>
          <w:lang w:val="sr-Cyrl-CS" w:eastAsia="en-US"/>
        </w:rPr>
      </w:pPr>
      <w:r w:rsidRPr="001D383A">
        <w:rPr>
          <w:rFonts w:eastAsia="Times New Roman"/>
          <w:color w:val="auto"/>
          <w:kern w:val="0"/>
          <w:lang w:eastAsia="en-US"/>
        </w:rPr>
        <w:t>На основу чл. 36. ст. 1. тач. 2</w:t>
      </w:r>
      <w:r>
        <w:rPr>
          <w:rFonts w:eastAsia="Times New Roman"/>
          <w:color w:val="auto"/>
          <w:kern w:val="0"/>
          <w:lang w:eastAsia="en-US"/>
        </w:rPr>
        <w:t>.</w:t>
      </w:r>
      <w:r w:rsidR="00881653">
        <w:rPr>
          <w:rFonts w:eastAsia="Times New Roman"/>
          <w:color w:val="auto"/>
          <w:kern w:val="0"/>
          <w:lang w:eastAsia="en-US"/>
        </w:rPr>
        <w:t xml:space="preserve"> </w:t>
      </w:r>
      <w:r w:rsidRPr="001D383A">
        <w:rPr>
          <w:rFonts w:eastAsia="Times New Roman"/>
          <w:color w:val="auto"/>
          <w:kern w:val="0"/>
          <w:lang w:eastAsia="en-US"/>
        </w:rPr>
        <w:t>и 61. Закона о јавним набавкама („Сл. гласник РС” бр.124/2012</w:t>
      </w:r>
      <w:r>
        <w:rPr>
          <w:rFonts w:eastAsia="Times New Roman"/>
          <w:color w:val="auto"/>
          <w:kern w:val="0"/>
          <w:lang w:eastAsia="en-US"/>
        </w:rPr>
        <w:t>, 14/2015 и</w:t>
      </w:r>
      <w:r w:rsidRPr="001D383A">
        <w:rPr>
          <w:rFonts w:eastAsia="Times New Roman"/>
          <w:color w:val="auto"/>
          <w:kern w:val="0"/>
          <w:lang w:eastAsia="en-US"/>
        </w:rPr>
        <w:t xml:space="preserve"> 68/2015, у даљем тексту: Закон), </w:t>
      </w:r>
      <w:r w:rsidRPr="00B00E3E">
        <w:rPr>
          <w:rFonts w:eastAsia="Times New Roman"/>
          <w:color w:val="auto"/>
          <w:kern w:val="0"/>
          <w:lang w:eastAsia="en-US"/>
        </w:rPr>
        <w:t>чл. 5. Правилника о обавезним елементима конкурснедокументације у поступцима јавних набавки</w:t>
      </w:r>
      <w:r w:rsidRPr="001D383A">
        <w:rPr>
          <w:rFonts w:eastAsia="Times New Roman"/>
          <w:color w:val="auto"/>
          <w:kern w:val="0"/>
          <w:lang w:eastAsia="en-US"/>
        </w:rPr>
        <w:t xml:space="preserve"> и начину доказивања испуњености услова(„Сл. гласник РС” бр. </w:t>
      </w:r>
      <w:r>
        <w:t>86/15</w:t>
      </w:r>
      <w:r w:rsidRPr="001D383A">
        <w:rPr>
          <w:rFonts w:eastAsia="Times New Roman"/>
          <w:color w:val="auto"/>
          <w:kern w:val="0"/>
          <w:lang w:eastAsia="en-US"/>
        </w:rPr>
        <w:t xml:space="preserve">), </w:t>
      </w:r>
      <w:r w:rsidRPr="001D383A">
        <w:rPr>
          <w:iCs/>
          <w:color w:val="auto"/>
        </w:rPr>
        <w:t>Мишљењa Управе за јавне набавке бр</w:t>
      </w:r>
      <w:r w:rsidRPr="00E40F73">
        <w:rPr>
          <w:iCs/>
          <w:color w:val="auto"/>
        </w:rPr>
        <w:t xml:space="preserve">. </w:t>
      </w:r>
      <w:r>
        <w:rPr>
          <w:rFonts w:eastAsia="Calibri"/>
        </w:rPr>
        <w:t xml:space="preserve">404-02-4675/17 </w:t>
      </w:r>
      <w:r w:rsidRPr="00E40F73">
        <w:rPr>
          <w:rFonts w:eastAsia="Calibri"/>
          <w:lang w:val="sr-Cyrl-CS"/>
        </w:rPr>
        <w:t>од</w:t>
      </w:r>
      <w:r w:rsidR="00803276">
        <w:rPr>
          <w:rFonts w:eastAsia="Calibri"/>
          <w:lang w:val="sr-Cyrl-CS"/>
        </w:rPr>
        <w:t xml:space="preserve"> </w:t>
      </w:r>
      <w:r w:rsidR="00CB341F">
        <w:rPr>
          <w:rFonts w:eastAsia="Calibri"/>
        </w:rPr>
        <w:t>09</w:t>
      </w:r>
      <w:r w:rsidRPr="00E40F73">
        <w:rPr>
          <w:rFonts w:eastAsia="Calibri"/>
        </w:rPr>
        <w:t>.</w:t>
      </w:r>
      <w:r w:rsidR="00CB341F">
        <w:rPr>
          <w:rFonts w:eastAsia="Calibri"/>
        </w:rPr>
        <w:t>01.2018</w:t>
      </w:r>
      <w:r w:rsidRPr="00E40F73">
        <w:rPr>
          <w:rFonts w:eastAsia="Calibri"/>
        </w:rPr>
        <w:t>. године</w:t>
      </w:r>
      <w:r w:rsidRPr="00660922">
        <w:rPr>
          <w:rFonts w:eastAsia="Times New Roman"/>
          <w:color w:val="auto"/>
          <w:kern w:val="0"/>
          <w:lang w:eastAsia="en-US"/>
        </w:rPr>
        <w:t>, Одлуке о покре</w:t>
      </w:r>
      <w:r w:rsidR="00803276">
        <w:rPr>
          <w:rFonts w:eastAsia="Times New Roman"/>
          <w:color w:val="auto"/>
          <w:kern w:val="0"/>
          <w:lang w:eastAsia="en-US"/>
        </w:rPr>
        <w:t xml:space="preserve">тању поступка јавне набавке </w:t>
      </w:r>
      <w:r w:rsidR="00CB341F">
        <w:rPr>
          <w:lang w:val="sr-Cyrl-CS"/>
        </w:rPr>
        <w:t>ППБОП-Д-10</w:t>
      </w:r>
      <w:r w:rsidRPr="00660922">
        <w:rPr>
          <w:lang w:val="sr-Cyrl-CS"/>
        </w:rPr>
        <w:t>/</w:t>
      </w:r>
      <w:r w:rsidRPr="007C75EC">
        <w:rPr>
          <w:lang w:val="sr-Cyrl-CS"/>
        </w:rPr>
        <w:t>1</w:t>
      </w:r>
      <w:r>
        <w:rPr>
          <w:lang w:val="sr-Cyrl-CS"/>
        </w:rPr>
        <w:t xml:space="preserve">7 </w:t>
      </w:r>
      <w:r w:rsidRPr="009B7B06">
        <w:rPr>
          <w:lang w:val="sr-Cyrl-CS"/>
        </w:rPr>
        <w:t xml:space="preserve">број </w:t>
      </w:r>
      <w:r w:rsidR="00803276">
        <w:rPr>
          <w:lang w:val="sr-Cyrl-CS"/>
        </w:rPr>
        <w:t>06-41/2018</w:t>
      </w:r>
      <w:r w:rsidRPr="009B7B06">
        <w:rPr>
          <w:lang w:val="sr-Cyrl-CS"/>
        </w:rPr>
        <w:t xml:space="preserve"> од </w:t>
      </w:r>
      <w:r w:rsidR="00803276">
        <w:t>16.01.2018. године</w:t>
      </w:r>
      <w:r w:rsidR="00803276">
        <w:rPr>
          <w:lang w:val="sr-Cyrl-CS"/>
        </w:rPr>
        <w:t xml:space="preserve"> </w:t>
      </w:r>
      <w:r w:rsidRPr="007C75EC">
        <w:rPr>
          <w:rFonts w:eastAsia="Times New Roman"/>
          <w:color w:val="auto"/>
          <w:kern w:val="0"/>
          <w:lang w:eastAsia="en-US"/>
        </w:rPr>
        <w:t xml:space="preserve">и </w:t>
      </w:r>
      <w:r w:rsidRPr="009B7B06">
        <w:rPr>
          <w:rFonts w:eastAsia="Times New Roman"/>
          <w:color w:val="auto"/>
          <w:kern w:val="0"/>
          <w:lang w:eastAsia="en-US"/>
        </w:rPr>
        <w:t xml:space="preserve">Решења о образовању комисије за јавну набавку </w:t>
      </w:r>
      <w:r w:rsidRPr="009B7B06">
        <w:rPr>
          <w:lang w:val="sr-Cyrl-CS"/>
        </w:rPr>
        <w:t xml:space="preserve">број </w:t>
      </w:r>
      <w:r w:rsidR="00803276">
        <w:rPr>
          <w:lang w:val="sr-Cyrl-CS"/>
        </w:rPr>
        <w:t>06-42/2018</w:t>
      </w:r>
      <w:r w:rsidRPr="009B7B06">
        <w:rPr>
          <w:lang w:val="sr-Cyrl-CS"/>
        </w:rPr>
        <w:t xml:space="preserve"> од </w:t>
      </w:r>
      <w:r w:rsidR="00803276">
        <w:t>16.01.2018.</w:t>
      </w:r>
      <w:r w:rsidR="00803276">
        <w:rPr>
          <w:lang w:val="sr-Cyrl-CS"/>
        </w:rPr>
        <w:t xml:space="preserve"> </w:t>
      </w:r>
      <w:r w:rsidRPr="009B7B06">
        <w:rPr>
          <w:lang w:val="sr-Cyrl-CS"/>
        </w:rPr>
        <w:t>године</w:t>
      </w:r>
      <w:r w:rsidRPr="009B7B06">
        <w:rPr>
          <w:rFonts w:eastAsia="Times New Roman"/>
          <w:color w:val="auto"/>
          <w:kern w:val="0"/>
          <w:lang w:eastAsia="en-US"/>
        </w:rPr>
        <w:t>, припремљена је:</w:t>
      </w:r>
    </w:p>
    <w:p w:rsidR="004B4242" w:rsidRDefault="004B4242" w:rsidP="004B4242">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val="sr-Cyrl-CS" w:eastAsia="en-US"/>
        </w:rPr>
      </w:pPr>
    </w:p>
    <w:p w:rsidR="004B4242" w:rsidRPr="001D1367" w:rsidRDefault="004B4242" w:rsidP="004B4242">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val="sr-Cyrl-CS" w:eastAsia="en-US"/>
        </w:rPr>
      </w:pPr>
    </w:p>
    <w:p w:rsidR="004B4242" w:rsidRPr="00B34A29" w:rsidRDefault="004B4242" w:rsidP="004B4242">
      <w:pPr>
        <w:ind w:right="-45"/>
        <w:jc w:val="center"/>
        <w:rPr>
          <w:b/>
        </w:rPr>
      </w:pPr>
      <w:r w:rsidRPr="00B34A29">
        <w:rPr>
          <w:b/>
        </w:rPr>
        <w:t>КОНКУРСНА ДОКУМЕНТАЦИЈА</w:t>
      </w:r>
    </w:p>
    <w:p w:rsidR="004B4242" w:rsidRPr="00B34A29" w:rsidRDefault="004B4242" w:rsidP="004B4242">
      <w:pPr>
        <w:ind w:right="-45"/>
        <w:jc w:val="center"/>
        <w:rPr>
          <w:b/>
        </w:rPr>
      </w:pPr>
      <w:r w:rsidRPr="00B34A29">
        <w:rPr>
          <w:b/>
          <w:bCs/>
          <w:szCs w:val="36"/>
          <w:lang w:val="sr-Cyrl-CS"/>
        </w:rPr>
        <w:t xml:space="preserve">за јавну набавку </w:t>
      </w:r>
      <w:r>
        <w:rPr>
          <w:b/>
          <w:bCs/>
          <w:szCs w:val="36"/>
          <w:lang w:val="sr-Cyrl-CS"/>
        </w:rPr>
        <w:t>преговарачки поступак без објављивања позива за подношење понуда</w:t>
      </w:r>
      <w:r w:rsidRPr="00B34A29">
        <w:rPr>
          <w:b/>
          <w:bCs/>
          <w:szCs w:val="36"/>
          <w:lang w:val="sr-Cyrl-CS"/>
        </w:rPr>
        <w:t>:</w:t>
      </w:r>
      <w:r>
        <w:rPr>
          <w:b/>
          <w:bCs/>
          <w:szCs w:val="36"/>
          <w:lang w:val="sr-Cyrl-CS"/>
        </w:rPr>
        <w:t xml:space="preserve"> набавка стручне литературе –„</w:t>
      </w:r>
      <w:r w:rsidR="00852AF8">
        <w:rPr>
          <w:b/>
          <w:bCs/>
          <w:szCs w:val="36"/>
          <w:lang w:val="sr-Cyrl-CS"/>
        </w:rPr>
        <w:t>Прописи.нет</w:t>
      </w:r>
      <w:r>
        <w:rPr>
          <w:b/>
          <w:bCs/>
          <w:szCs w:val="36"/>
          <w:lang w:val="sr-Cyrl-CS"/>
        </w:rPr>
        <w:t>“</w:t>
      </w:r>
      <w:r w:rsidR="00852AF8">
        <w:rPr>
          <w:b/>
          <w:bCs/>
          <w:szCs w:val="36"/>
          <w:lang w:val="sr-Cyrl-CS"/>
        </w:rPr>
        <w:t xml:space="preserve">, електронског часописа „Прописи у пракси – </w:t>
      </w:r>
      <w:r w:rsidR="00852AF8">
        <w:rPr>
          <w:b/>
          <w:bCs/>
          <w:szCs w:val="36"/>
        </w:rPr>
        <w:t>Lege artis</w:t>
      </w:r>
      <w:r>
        <w:rPr>
          <w:b/>
          <w:bCs/>
          <w:szCs w:val="36"/>
          <w:lang w:val="sr-Cyrl-CS"/>
        </w:rPr>
        <w:t>“</w:t>
      </w:r>
      <w:r w:rsidR="00852AF8">
        <w:rPr>
          <w:b/>
          <w:bCs/>
          <w:szCs w:val="36"/>
          <w:lang w:val="sr-Cyrl-CS"/>
        </w:rPr>
        <w:t xml:space="preserve"> и електронског издања за праћење јавних набавки „Инг-Про јавне набавке“ за 2018.</w:t>
      </w:r>
      <w:r w:rsidR="00326979">
        <w:rPr>
          <w:b/>
          <w:bCs/>
          <w:szCs w:val="36"/>
          <w:lang w:val="sr-Cyrl-CS"/>
        </w:rPr>
        <w:t xml:space="preserve"> </w:t>
      </w:r>
      <w:r w:rsidR="00852AF8">
        <w:rPr>
          <w:b/>
          <w:bCs/>
          <w:szCs w:val="36"/>
          <w:lang w:val="sr-Cyrl-CS"/>
        </w:rPr>
        <w:t>годину, чији је издавач привредно друштво „ИНГ-ПРО“ д.о.о.</w:t>
      </w:r>
    </w:p>
    <w:p w:rsidR="004B4242" w:rsidRPr="004F3161" w:rsidRDefault="004B4242" w:rsidP="004B4242">
      <w:pPr>
        <w:jc w:val="both"/>
      </w:pPr>
    </w:p>
    <w:p w:rsidR="004B4242" w:rsidRPr="00717911" w:rsidRDefault="004B4242" w:rsidP="004B4242">
      <w:pPr>
        <w:jc w:val="both"/>
        <w:rPr>
          <w:rFonts w:eastAsia="TimesNewRomanPSMT"/>
          <w:color w:val="FF0000"/>
          <w:lang w:val="sr-Cyrl-CS"/>
        </w:rPr>
      </w:pPr>
    </w:p>
    <w:p w:rsidR="004B4242" w:rsidRPr="00F80709" w:rsidRDefault="004B4242" w:rsidP="004B4242">
      <w:pPr>
        <w:ind w:right="-45"/>
        <w:rPr>
          <w:sz w:val="22"/>
          <w:szCs w:val="22"/>
        </w:rPr>
      </w:pPr>
      <w:r w:rsidRPr="00225FAA">
        <w:rPr>
          <w:sz w:val="22"/>
          <w:szCs w:val="22"/>
        </w:rPr>
        <w:t>Конкурсна документација садржи</w:t>
      </w:r>
      <w:r w:rsidRPr="00225FAA">
        <w:rPr>
          <w:sz w:val="22"/>
          <w:szCs w:val="22"/>
          <w:lang w:val="sr-Cyrl-CS"/>
        </w:rPr>
        <w:t>:</w:t>
      </w:r>
    </w:p>
    <w:p w:rsidR="004B4242" w:rsidRPr="00420EEE" w:rsidRDefault="004B4242" w:rsidP="004B4242">
      <w:pPr>
        <w:ind w:right="-45"/>
        <w:jc w:val="both"/>
      </w:pPr>
    </w:p>
    <w:p w:rsidR="004B4242" w:rsidRPr="00213E73" w:rsidRDefault="004B4242" w:rsidP="004B4242">
      <w:pPr>
        <w:pStyle w:val="BodyText"/>
        <w:ind w:left="720" w:right="-45"/>
        <w:rPr>
          <w:u w:val="single"/>
          <w:lang w:val="sr-Cyrl-CS"/>
        </w:rPr>
      </w:pPr>
      <w:r w:rsidRPr="00213E73">
        <w:rPr>
          <w:u w:val="single"/>
        </w:rPr>
        <w:t>I</w:t>
      </w:r>
      <w:r w:rsidRPr="00213E73">
        <w:rPr>
          <w:u w:val="single"/>
          <w:lang w:val="sr-Cyrl-CS"/>
        </w:rPr>
        <w:t xml:space="preserve"> Општи део</w:t>
      </w:r>
    </w:p>
    <w:p w:rsidR="004B4242" w:rsidRPr="00981953" w:rsidRDefault="004B4242" w:rsidP="004B4242">
      <w:pPr>
        <w:pStyle w:val="BodyText"/>
        <w:spacing w:before="60"/>
        <w:ind w:left="720" w:right="-45"/>
        <w:rPr>
          <w:sz w:val="22"/>
          <w:szCs w:val="28"/>
        </w:rPr>
      </w:pPr>
      <w:r w:rsidRPr="00981953">
        <w:rPr>
          <w:sz w:val="22"/>
          <w:szCs w:val="28"/>
        </w:rPr>
        <w:t>1</w:t>
      </w:r>
      <w:r>
        <w:rPr>
          <w:sz w:val="22"/>
          <w:szCs w:val="28"/>
        </w:rPr>
        <w:t>.   Позив за подношење</w:t>
      </w:r>
      <w:r w:rsidRPr="00981953">
        <w:rPr>
          <w:sz w:val="22"/>
          <w:szCs w:val="28"/>
        </w:rPr>
        <w:t xml:space="preserve"> понуде</w:t>
      </w:r>
    </w:p>
    <w:p w:rsidR="004B4242" w:rsidRPr="00981953" w:rsidRDefault="004B4242" w:rsidP="004B4242">
      <w:pPr>
        <w:pStyle w:val="BodyText"/>
        <w:spacing w:before="60"/>
        <w:ind w:left="720" w:right="-45"/>
        <w:rPr>
          <w:sz w:val="22"/>
          <w:szCs w:val="28"/>
        </w:rPr>
      </w:pPr>
      <w:r w:rsidRPr="00981953">
        <w:rPr>
          <w:sz w:val="22"/>
          <w:szCs w:val="28"/>
        </w:rPr>
        <w:t>2.   Упутство понуђачима како да сачине понуду</w:t>
      </w:r>
    </w:p>
    <w:p w:rsidR="004B4242" w:rsidRPr="006A37EF" w:rsidRDefault="004B4242" w:rsidP="004B4242">
      <w:pPr>
        <w:pStyle w:val="BodyText"/>
        <w:spacing w:before="60"/>
        <w:ind w:left="720" w:right="-45"/>
        <w:rPr>
          <w:sz w:val="22"/>
          <w:szCs w:val="28"/>
        </w:rPr>
      </w:pPr>
      <w:r w:rsidRPr="006A37EF">
        <w:rPr>
          <w:sz w:val="22"/>
          <w:szCs w:val="28"/>
        </w:rPr>
        <w:t>3.   Критеријуми за избор најповољније понуде</w:t>
      </w:r>
    </w:p>
    <w:p w:rsidR="004B4242" w:rsidRPr="00981953" w:rsidRDefault="004B4242" w:rsidP="004B4242">
      <w:pPr>
        <w:pStyle w:val="BodyText"/>
        <w:spacing w:before="60"/>
        <w:ind w:left="1440" w:right="-45" w:hanging="720"/>
        <w:rPr>
          <w:sz w:val="22"/>
          <w:szCs w:val="28"/>
        </w:rPr>
      </w:pPr>
      <w:r>
        <w:rPr>
          <w:sz w:val="22"/>
          <w:szCs w:val="28"/>
        </w:rPr>
        <w:t>4</w:t>
      </w:r>
      <w:r w:rsidRPr="00981953">
        <w:rPr>
          <w:sz w:val="22"/>
          <w:szCs w:val="28"/>
        </w:rPr>
        <w:t>. Упутство како се доказује испуњеност условa из конкурсне документације</w:t>
      </w:r>
    </w:p>
    <w:p w:rsidR="004B4242" w:rsidRPr="00213E73" w:rsidRDefault="004B4242" w:rsidP="004B4242">
      <w:pPr>
        <w:pStyle w:val="BodyText"/>
        <w:spacing w:before="60"/>
        <w:ind w:left="720" w:right="-45"/>
        <w:rPr>
          <w:sz w:val="22"/>
          <w:szCs w:val="28"/>
        </w:rPr>
      </w:pPr>
      <w:r w:rsidRPr="00371649">
        <w:rPr>
          <w:sz w:val="22"/>
          <w:szCs w:val="28"/>
        </w:rPr>
        <w:t xml:space="preserve">5.   Обрасци и изјаве </w:t>
      </w:r>
    </w:p>
    <w:p w:rsidR="004B4242" w:rsidRDefault="004B4242" w:rsidP="004B4242">
      <w:pPr>
        <w:pStyle w:val="BodyText"/>
        <w:spacing w:after="0" w:line="240" w:lineRule="auto"/>
        <w:ind w:left="1440" w:right="-45"/>
        <w:rPr>
          <w:i/>
          <w:iCs/>
          <w:sz w:val="20"/>
          <w:szCs w:val="20"/>
          <w:lang w:val="sr-Cyrl-CS"/>
        </w:rPr>
      </w:pPr>
      <w:r w:rsidRPr="00371649">
        <w:rPr>
          <w:sz w:val="20"/>
          <w:szCs w:val="20"/>
        </w:rPr>
        <w:t>5.1.Образац понуде</w:t>
      </w:r>
    </w:p>
    <w:p w:rsidR="004B4242" w:rsidRPr="00371649" w:rsidRDefault="004B4242" w:rsidP="004B4242">
      <w:pPr>
        <w:pStyle w:val="BodyText"/>
        <w:spacing w:after="0" w:line="240" w:lineRule="auto"/>
        <w:ind w:left="1440" w:right="-45"/>
        <w:rPr>
          <w:i/>
          <w:iCs/>
          <w:sz w:val="20"/>
          <w:szCs w:val="20"/>
          <w:lang w:val="sr-Cyrl-CS"/>
        </w:rPr>
      </w:pPr>
    </w:p>
    <w:p w:rsidR="004B4242" w:rsidRPr="00651595" w:rsidRDefault="004B4242" w:rsidP="004B4242">
      <w:pPr>
        <w:pStyle w:val="BodyText"/>
        <w:spacing w:after="0" w:line="240" w:lineRule="auto"/>
        <w:ind w:left="1440" w:right="-45"/>
        <w:rPr>
          <w:i/>
          <w:iCs/>
          <w:sz w:val="20"/>
          <w:szCs w:val="20"/>
          <w:lang w:val="sr-Cyrl-CS"/>
        </w:rPr>
      </w:pPr>
      <w:r w:rsidRPr="00371649">
        <w:rPr>
          <w:sz w:val="20"/>
          <w:szCs w:val="20"/>
          <w:lang w:val="sr-Cyrl-CS"/>
        </w:rPr>
        <w:t>5.2. Образац структуре цене</w:t>
      </w:r>
    </w:p>
    <w:p w:rsidR="004B4242" w:rsidRPr="00371649" w:rsidRDefault="004B4242" w:rsidP="004B4242">
      <w:pPr>
        <w:spacing w:line="240" w:lineRule="auto"/>
        <w:ind w:left="720" w:right="-45" w:firstLine="720"/>
        <w:rPr>
          <w:sz w:val="20"/>
          <w:szCs w:val="20"/>
          <w:lang w:val="sr-Cyrl-CS"/>
        </w:rPr>
      </w:pPr>
    </w:p>
    <w:p w:rsidR="004B4242" w:rsidRDefault="004B4242" w:rsidP="004B4242">
      <w:pPr>
        <w:spacing w:line="240" w:lineRule="auto"/>
        <w:ind w:left="720" w:right="-45" w:firstLine="720"/>
        <w:rPr>
          <w:iCs/>
          <w:sz w:val="20"/>
          <w:szCs w:val="20"/>
          <w:lang w:val="sr-Cyrl-CS"/>
        </w:rPr>
      </w:pPr>
      <w:r>
        <w:rPr>
          <w:sz w:val="20"/>
          <w:szCs w:val="20"/>
          <w:lang w:val="sr-Cyrl-CS"/>
        </w:rPr>
        <w:t>5.3</w:t>
      </w:r>
      <w:r w:rsidRPr="000D4F2C">
        <w:rPr>
          <w:sz w:val="20"/>
          <w:szCs w:val="20"/>
          <w:lang w:val="sr-Cyrl-CS"/>
        </w:rPr>
        <w:t xml:space="preserve">. </w:t>
      </w:r>
      <w:r w:rsidRPr="00AD11F8">
        <w:rPr>
          <w:sz w:val="20"/>
          <w:szCs w:val="20"/>
          <w:lang w:val="sr-Cyrl-CS"/>
        </w:rPr>
        <w:t>Изјава  понуђача  о  достављању финансијских  гаранција</w:t>
      </w:r>
    </w:p>
    <w:p w:rsidR="004B4242" w:rsidRDefault="004B4242" w:rsidP="004B4242">
      <w:pPr>
        <w:spacing w:line="240" w:lineRule="auto"/>
        <w:ind w:left="720" w:right="-45" w:firstLine="720"/>
        <w:rPr>
          <w:iCs/>
          <w:sz w:val="20"/>
          <w:szCs w:val="20"/>
          <w:lang w:val="sr-Cyrl-CS"/>
        </w:rPr>
      </w:pPr>
    </w:p>
    <w:p w:rsidR="004B4242" w:rsidRPr="000D4F2C" w:rsidRDefault="004B4242" w:rsidP="004B4242">
      <w:pPr>
        <w:spacing w:line="240" w:lineRule="auto"/>
        <w:ind w:left="720" w:right="-45" w:firstLine="720"/>
        <w:rPr>
          <w:sz w:val="20"/>
          <w:szCs w:val="20"/>
          <w:lang w:val="sr-Cyrl-CS"/>
        </w:rPr>
      </w:pPr>
      <w:r>
        <w:rPr>
          <w:iCs/>
          <w:sz w:val="20"/>
          <w:szCs w:val="20"/>
          <w:lang w:val="sr-Cyrl-CS"/>
        </w:rPr>
        <w:t xml:space="preserve">5.4.  </w:t>
      </w:r>
      <w:r w:rsidRPr="000D4F2C">
        <w:rPr>
          <w:iCs/>
          <w:sz w:val="20"/>
          <w:szCs w:val="20"/>
          <w:lang w:val="sr-Cyrl-CS"/>
        </w:rPr>
        <w:t>Изјава о испуњености услова за учешће у поступку јавне набавке</w:t>
      </w:r>
    </w:p>
    <w:p w:rsidR="004B4242" w:rsidRPr="000D4F2C" w:rsidRDefault="004B4242" w:rsidP="004B4242">
      <w:pPr>
        <w:pStyle w:val="BodyText"/>
        <w:spacing w:after="0" w:line="240" w:lineRule="auto"/>
        <w:ind w:right="-45"/>
        <w:rPr>
          <w:sz w:val="20"/>
          <w:szCs w:val="20"/>
        </w:rPr>
      </w:pPr>
    </w:p>
    <w:p w:rsidR="004B4242" w:rsidRPr="00D41747" w:rsidRDefault="004B4242" w:rsidP="004B4242">
      <w:pPr>
        <w:pStyle w:val="BodyText"/>
        <w:spacing w:after="0" w:line="240" w:lineRule="auto"/>
        <w:ind w:left="720" w:right="-45" w:firstLine="720"/>
        <w:rPr>
          <w:sz w:val="20"/>
          <w:szCs w:val="20"/>
        </w:rPr>
      </w:pPr>
      <w:r w:rsidRPr="00D41747">
        <w:rPr>
          <w:sz w:val="20"/>
          <w:szCs w:val="20"/>
        </w:rPr>
        <w:t>5.</w:t>
      </w:r>
      <w:r>
        <w:rPr>
          <w:sz w:val="20"/>
          <w:szCs w:val="20"/>
          <w:lang w:val="sr-Cyrl-CS"/>
        </w:rPr>
        <w:t xml:space="preserve">5.  </w:t>
      </w:r>
      <w:r w:rsidRPr="00D41747">
        <w:rPr>
          <w:sz w:val="20"/>
          <w:szCs w:val="20"/>
        </w:rPr>
        <w:t>Образац трошкова припреме понуде</w:t>
      </w:r>
    </w:p>
    <w:p w:rsidR="004B4242" w:rsidRPr="00D41747" w:rsidRDefault="004B4242" w:rsidP="004B4242">
      <w:pPr>
        <w:pStyle w:val="BodyText"/>
        <w:spacing w:after="0" w:line="240" w:lineRule="auto"/>
        <w:ind w:left="720" w:right="-45" w:firstLine="720"/>
        <w:rPr>
          <w:color w:val="FF0000"/>
          <w:sz w:val="20"/>
          <w:szCs w:val="20"/>
        </w:rPr>
      </w:pPr>
    </w:p>
    <w:p w:rsidR="004B4242" w:rsidRPr="00D41747" w:rsidRDefault="004B4242" w:rsidP="004B4242">
      <w:pPr>
        <w:pStyle w:val="BodyText"/>
        <w:spacing w:after="0" w:line="240" w:lineRule="auto"/>
        <w:ind w:left="720" w:right="-45" w:firstLine="720"/>
        <w:rPr>
          <w:sz w:val="20"/>
          <w:szCs w:val="20"/>
        </w:rPr>
      </w:pPr>
      <w:r w:rsidRPr="00D41747">
        <w:rPr>
          <w:sz w:val="20"/>
          <w:szCs w:val="20"/>
        </w:rPr>
        <w:t>5.</w:t>
      </w:r>
      <w:r>
        <w:rPr>
          <w:sz w:val="20"/>
          <w:szCs w:val="20"/>
        </w:rPr>
        <w:t>6</w:t>
      </w:r>
      <w:r>
        <w:rPr>
          <w:sz w:val="20"/>
          <w:szCs w:val="20"/>
          <w:lang w:val="sr-Cyrl-CS"/>
        </w:rPr>
        <w:t>.</w:t>
      </w:r>
      <w:r w:rsidRPr="00D41747">
        <w:rPr>
          <w:sz w:val="20"/>
          <w:szCs w:val="20"/>
        </w:rPr>
        <w:t>Изјава о независној понуди</w:t>
      </w:r>
    </w:p>
    <w:p w:rsidR="004B4242" w:rsidRPr="00D41747" w:rsidRDefault="004B4242" w:rsidP="004B4242">
      <w:pPr>
        <w:pStyle w:val="BodyText"/>
        <w:spacing w:after="0" w:line="240" w:lineRule="auto"/>
        <w:ind w:left="720" w:right="-45" w:firstLine="720"/>
        <w:rPr>
          <w:sz w:val="20"/>
          <w:szCs w:val="20"/>
        </w:rPr>
      </w:pPr>
    </w:p>
    <w:p w:rsidR="004B4242" w:rsidRPr="00D41747" w:rsidRDefault="004B4242" w:rsidP="004B4242">
      <w:pPr>
        <w:pStyle w:val="BodyText"/>
        <w:spacing w:after="0" w:line="240" w:lineRule="auto"/>
        <w:ind w:left="720" w:right="-45" w:firstLine="720"/>
        <w:rPr>
          <w:sz w:val="20"/>
          <w:szCs w:val="20"/>
        </w:rPr>
      </w:pPr>
      <w:r w:rsidRPr="00D41747">
        <w:rPr>
          <w:sz w:val="20"/>
          <w:szCs w:val="20"/>
        </w:rPr>
        <w:t>5.</w:t>
      </w:r>
      <w:r>
        <w:rPr>
          <w:sz w:val="20"/>
          <w:szCs w:val="20"/>
          <w:lang w:val="sr-Cyrl-CS"/>
        </w:rPr>
        <w:t>7.</w:t>
      </w:r>
      <w:r w:rsidRPr="00D41747">
        <w:rPr>
          <w:sz w:val="20"/>
          <w:szCs w:val="20"/>
        </w:rPr>
        <w:t>Изјава о поштовању обавеза које произилазе из важећих прописа</w:t>
      </w:r>
    </w:p>
    <w:p w:rsidR="004B4242" w:rsidRPr="00D41747" w:rsidRDefault="004B4242" w:rsidP="004B4242">
      <w:pPr>
        <w:pStyle w:val="BodyText"/>
        <w:spacing w:after="0" w:line="240" w:lineRule="auto"/>
        <w:ind w:left="720" w:right="-45" w:firstLine="720"/>
        <w:rPr>
          <w:sz w:val="20"/>
          <w:szCs w:val="20"/>
        </w:rPr>
      </w:pPr>
    </w:p>
    <w:p w:rsidR="004B4242" w:rsidRDefault="004B4242" w:rsidP="004B4242">
      <w:pPr>
        <w:pStyle w:val="BodyText"/>
        <w:spacing w:after="0" w:line="240" w:lineRule="auto"/>
        <w:ind w:left="720" w:right="-45" w:firstLine="720"/>
        <w:rPr>
          <w:sz w:val="20"/>
          <w:szCs w:val="20"/>
        </w:rPr>
      </w:pPr>
      <w:r w:rsidRPr="00D41747">
        <w:rPr>
          <w:sz w:val="20"/>
          <w:szCs w:val="20"/>
        </w:rPr>
        <w:t>5.</w:t>
      </w:r>
      <w:r>
        <w:rPr>
          <w:sz w:val="20"/>
          <w:szCs w:val="20"/>
          <w:lang w:val="sr-Cyrl-CS"/>
        </w:rPr>
        <w:t>8</w:t>
      </w:r>
      <w:r w:rsidRPr="00AD5A33">
        <w:rPr>
          <w:sz w:val="20"/>
          <w:szCs w:val="20"/>
        </w:rPr>
        <w:t>.Изјава о забрани обављања делатности</w:t>
      </w:r>
    </w:p>
    <w:p w:rsidR="004B4242" w:rsidRPr="00DB55F9" w:rsidRDefault="004B4242" w:rsidP="004B4242">
      <w:pPr>
        <w:pStyle w:val="BodyText"/>
        <w:spacing w:after="0" w:line="240" w:lineRule="auto"/>
        <w:ind w:left="720" w:right="-45" w:firstLine="720"/>
        <w:rPr>
          <w:sz w:val="20"/>
          <w:szCs w:val="20"/>
        </w:rPr>
      </w:pPr>
    </w:p>
    <w:p w:rsidR="004B4242" w:rsidRPr="00420EEE" w:rsidRDefault="004B4242" w:rsidP="004B4242">
      <w:pPr>
        <w:pStyle w:val="BodyText"/>
        <w:spacing w:after="0" w:line="240" w:lineRule="auto"/>
        <w:ind w:left="720" w:right="-45" w:firstLine="720"/>
        <w:rPr>
          <w:sz w:val="22"/>
          <w:szCs w:val="22"/>
          <w:lang w:val="sr-Cyrl-CS"/>
        </w:rPr>
      </w:pPr>
    </w:p>
    <w:p w:rsidR="004B4242" w:rsidRPr="00420EEE" w:rsidRDefault="004B4242" w:rsidP="004B4242">
      <w:pPr>
        <w:tabs>
          <w:tab w:val="left" w:pos="1276"/>
        </w:tabs>
        <w:spacing w:line="240" w:lineRule="auto"/>
        <w:ind w:left="720" w:right="-45"/>
        <w:rPr>
          <w:sz w:val="22"/>
          <w:szCs w:val="22"/>
          <w:lang w:val="sr-Cyrl-CS"/>
        </w:rPr>
      </w:pPr>
      <w:r w:rsidRPr="00420EEE">
        <w:rPr>
          <w:sz w:val="22"/>
          <w:szCs w:val="22"/>
        </w:rPr>
        <w:t>6.</w:t>
      </w:r>
      <w:r w:rsidRPr="00420EEE">
        <w:rPr>
          <w:sz w:val="22"/>
          <w:szCs w:val="22"/>
        </w:rPr>
        <w:tab/>
        <w:t>М</w:t>
      </w:r>
      <w:r w:rsidRPr="00420EEE">
        <w:rPr>
          <w:sz w:val="22"/>
          <w:szCs w:val="22"/>
          <w:lang w:val="sr-Latn-CS"/>
        </w:rPr>
        <w:t>одел</w:t>
      </w:r>
      <w:r w:rsidRPr="00420EEE">
        <w:rPr>
          <w:sz w:val="22"/>
          <w:szCs w:val="22"/>
        </w:rPr>
        <w:t xml:space="preserve"> Уговора</w:t>
      </w:r>
    </w:p>
    <w:p w:rsidR="004B4242" w:rsidRPr="00981953" w:rsidRDefault="004B4242" w:rsidP="004B4242">
      <w:pPr>
        <w:ind w:left="720" w:right="-45"/>
        <w:rPr>
          <w:sz w:val="22"/>
          <w:szCs w:val="28"/>
          <w:lang w:val="sr-Cyrl-CS"/>
        </w:rPr>
      </w:pPr>
    </w:p>
    <w:p w:rsidR="004B4242" w:rsidRPr="00325D91" w:rsidRDefault="004B4242" w:rsidP="004B4242">
      <w:pPr>
        <w:ind w:left="720" w:right="-45"/>
        <w:rPr>
          <w:sz w:val="32"/>
          <w:szCs w:val="40"/>
          <w:u w:val="single"/>
          <w:lang w:val="sr-Cyrl-CS"/>
        </w:rPr>
      </w:pPr>
      <w:r w:rsidRPr="00981953">
        <w:rPr>
          <w:sz w:val="32"/>
          <w:szCs w:val="40"/>
          <w:u w:val="single"/>
        </w:rPr>
        <w:t>II</w:t>
      </w:r>
      <w:r w:rsidRPr="00981953">
        <w:rPr>
          <w:sz w:val="32"/>
          <w:szCs w:val="40"/>
          <w:u w:val="single"/>
          <w:lang w:val="sr-Cyrl-CS"/>
        </w:rPr>
        <w:t xml:space="preserve"> Технички део</w:t>
      </w:r>
      <w:r>
        <w:rPr>
          <w:sz w:val="32"/>
          <w:szCs w:val="40"/>
          <w:u w:val="single"/>
          <w:lang w:val="sr-Cyrl-CS"/>
        </w:rPr>
        <w:t xml:space="preserve"> конкурсне документације</w:t>
      </w:r>
    </w:p>
    <w:p w:rsidR="004B4242" w:rsidRPr="00C6325E" w:rsidRDefault="004B4242" w:rsidP="004B4242">
      <w:pPr>
        <w:ind w:left="720" w:right="-45"/>
        <w:rPr>
          <w:b/>
          <w:sz w:val="22"/>
          <w:szCs w:val="28"/>
        </w:rPr>
      </w:pPr>
      <w:r w:rsidRPr="00981953">
        <w:rPr>
          <w:sz w:val="22"/>
          <w:szCs w:val="28"/>
          <w:lang w:val="sr-Latn-CS"/>
        </w:rPr>
        <w:t>II-</w:t>
      </w:r>
      <w:r>
        <w:rPr>
          <w:sz w:val="22"/>
          <w:szCs w:val="28"/>
          <w:lang w:val="sr-Cyrl-CS"/>
        </w:rPr>
        <w:t>1</w:t>
      </w:r>
      <w:r>
        <w:rPr>
          <w:sz w:val="22"/>
          <w:szCs w:val="28"/>
          <w:lang w:val="sr-Latn-CS"/>
        </w:rPr>
        <w:tab/>
        <w:t xml:space="preserve">Tехнички </w:t>
      </w:r>
      <w:r>
        <w:rPr>
          <w:sz w:val="22"/>
          <w:szCs w:val="28"/>
          <w:lang w:val="sr-Cyrl-CS"/>
        </w:rPr>
        <w:t>услови и захтеви</w:t>
      </w:r>
    </w:p>
    <w:p w:rsidR="004B4242" w:rsidRPr="00E34B88" w:rsidRDefault="004B4242" w:rsidP="004B4242">
      <w:pPr>
        <w:ind w:left="720" w:right="-45"/>
        <w:rPr>
          <w:b/>
          <w:sz w:val="16"/>
          <w:szCs w:val="16"/>
          <w:lang w:val="sr-Latn-CS"/>
        </w:rPr>
      </w:pPr>
    </w:p>
    <w:p w:rsidR="004B4242" w:rsidRPr="0082056F" w:rsidRDefault="004B4242" w:rsidP="004B4242">
      <w:pPr>
        <w:jc w:val="both"/>
      </w:pPr>
    </w:p>
    <w:p w:rsidR="004B4242" w:rsidRPr="004F5C27" w:rsidRDefault="004B4242" w:rsidP="004B4242">
      <w:pPr>
        <w:jc w:val="both"/>
      </w:pPr>
    </w:p>
    <w:p w:rsidR="004B4242" w:rsidRPr="00142430" w:rsidRDefault="004B4242" w:rsidP="004B4242">
      <w:pPr>
        <w:jc w:val="both"/>
      </w:pPr>
    </w:p>
    <w:p w:rsidR="004B4242" w:rsidRPr="007B5E61" w:rsidRDefault="004B4242" w:rsidP="004B4242">
      <w:pPr>
        <w:ind w:right="-330"/>
        <w:jc w:val="center"/>
        <w:rPr>
          <w:lang w:val="sr-Cyrl-CS"/>
        </w:rPr>
      </w:pPr>
      <w:r w:rsidRPr="007B5E61">
        <w:rPr>
          <w:b/>
        </w:rPr>
        <w:t xml:space="preserve">1. </w:t>
      </w:r>
      <w:r w:rsidRPr="007B5E61">
        <w:rPr>
          <w:b/>
          <w:lang w:val="sr-Cyrl-CS"/>
        </w:rPr>
        <w:t>ОПШТИ ПОДАЦИ О ЈАВНОЈ НАБАВЦИ</w:t>
      </w:r>
    </w:p>
    <w:p w:rsidR="004B4242" w:rsidRPr="007B5E61" w:rsidRDefault="004B4242" w:rsidP="004B4242">
      <w:pPr>
        <w:ind w:right="-330"/>
        <w:jc w:val="center"/>
        <w:rPr>
          <w:b/>
          <w:lang w:val="sr-Cyrl-CS"/>
        </w:rPr>
      </w:pPr>
    </w:p>
    <w:p w:rsidR="004B4242" w:rsidRPr="007B5E61" w:rsidRDefault="004B4242" w:rsidP="004B4242">
      <w:pPr>
        <w:numPr>
          <w:ilvl w:val="0"/>
          <w:numId w:val="15"/>
        </w:numPr>
        <w:suppressAutoHyphens w:val="0"/>
        <w:spacing w:line="240" w:lineRule="auto"/>
        <w:ind w:right="-575"/>
        <w:jc w:val="both"/>
        <w:rPr>
          <w:b/>
          <w:bCs/>
          <w:lang w:val="sr-Cyrl-CS"/>
        </w:rPr>
      </w:pPr>
      <w:r w:rsidRPr="007B5E61">
        <w:rPr>
          <w:b/>
          <w:bCs/>
          <w:lang w:val="sr-Cyrl-CS"/>
        </w:rPr>
        <w:t>Подаци о Наручиоцу:</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120"/>
      </w:tblGrid>
      <w:tr w:rsidR="004B4242" w:rsidRPr="007B5E61" w:rsidTr="00852AF8">
        <w:tc>
          <w:tcPr>
            <w:tcW w:w="2430" w:type="dxa"/>
            <w:shd w:val="clear" w:color="auto" w:fill="auto"/>
          </w:tcPr>
          <w:p w:rsidR="004B4242" w:rsidRPr="007B5E61" w:rsidRDefault="004B4242" w:rsidP="00852AF8">
            <w:pPr>
              <w:ind w:right="-575"/>
              <w:rPr>
                <w:bCs/>
                <w:lang w:val="sr-Cyrl-CS"/>
              </w:rPr>
            </w:pPr>
            <w:r w:rsidRPr="007B5E61">
              <w:rPr>
                <w:bCs/>
                <w:lang w:val="sr-Cyrl-CS"/>
              </w:rPr>
              <w:t xml:space="preserve">Назив </w:t>
            </w:r>
          </w:p>
        </w:tc>
        <w:tc>
          <w:tcPr>
            <w:tcW w:w="6120" w:type="dxa"/>
            <w:shd w:val="clear" w:color="auto" w:fill="auto"/>
          </w:tcPr>
          <w:p w:rsidR="004B4242" w:rsidRPr="007B5E61" w:rsidRDefault="004B4242" w:rsidP="00852AF8">
            <w:pPr>
              <w:ind w:right="-575"/>
              <w:rPr>
                <w:bCs/>
                <w:lang w:val="sr-Cyrl-CS"/>
              </w:rPr>
            </w:pPr>
            <w:r w:rsidRPr="007B5E61">
              <w:rPr>
                <w:bCs/>
                <w:lang w:val="sr-Cyrl-CS"/>
              </w:rPr>
              <w:t>Градска општина Земун</w:t>
            </w:r>
          </w:p>
        </w:tc>
      </w:tr>
      <w:tr w:rsidR="004B4242" w:rsidRPr="007B5E61" w:rsidTr="00852AF8">
        <w:tc>
          <w:tcPr>
            <w:tcW w:w="2430" w:type="dxa"/>
            <w:shd w:val="clear" w:color="auto" w:fill="auto"/>
          </w:tcPr>
          <w:p w:rsidR="004B4242" w:rsidRPr="007B5E61" w:rsidRDefault="004B4242" w:rsidP="00852AF8">
            <w:pPr>
              <w:ind w:right="-575"/>
              <w:rPr>
                <w:bCs/>
                <w:lang w:val="sr-Cyrl-CS"/>
              </w:rPr>
            </w:pPr>
            <w:r w:rsidRPr="007B5E61">
              <w:rPr>
                <w:bCs/>
                <w:lang w:val="sr-Cyrl-CS"/>
              </w:rPr>
              <w:t>Адреса</w:t>
            </w:r>
          </w:p>
        </w:tc>
        <w:tc>
          <w:tcPr>
            <w:tcW w:w="6120" w:type="dxa"/>
            <w:shd w:val="clear" w:color="auto" w:fill="auto"/>
          </w:tcPr>
          <w:p w:rsidR="004B4242" w:rsidRPr="007B5E61" w:rsidRDefault="004B4242" w:rsidP="00852AF8">
            <w:pPr>
              <w:ind w:right="-575"/>
              <w:rPr>
                <w:bCs/>
                <w:lang w:val="sr-Cyrl-CS"/>
              </w:rPr>
            </w:pPr>
            <w:r w:rsidRPr="007B5E61">
              <w:rPr>
                <w:bCs/>
                <w:lang w:val="sr-Cyrl-CS"/>
              </w:rPr>
              <w:t>Магистратски трг број 1, 11080 Земун</w:t>
            </w:r>
          </w:p>
        </w:tc>
      </w:tr>
      <w:tr w:rsidR="004B4242" w:rsidRPr="007B5E61" w:rsidTr="00852AF8">
        <w:tc>
          <w:tcPr>
            <w:tcW w:w="2430" w:type="dxa"/>
            <w:shd w:val="clear" w:color="auto" w:fill="auto"/>
          </w:tcPr>
          <w:p w:rsidR="004B4242" w:rsidRPr="007B5E61" w:rsidRDefault="004B4242" w:rsidP="00852AF8">
            <w:pPr>
              <w:ind w:right="-575"/>
              <w:rPr>
                <w:bCs/>
                <w:lang w:val="sr-Cyrl-CS"/>
              </w:rPr>
            </w:pPr>
            <w:r w:rsidRPr="007B5E61">
              <w:rPr>
                <w:bCs/>
                <w:lang w:val="sr-Cyrl-CS"/>
              </w:rPr>
              <w:t>Интернет страница</w:t>
            </w:r>
          </w:p>
        </w:tc>
        <w:tc>
          <w:tcPr>
            <w:tcW w:w="6120" w:type="dxa"/>
            <w:shd w:val="clear" w:color="auto" w:fill="auto"/>
          </w:tcPr>
          <w:p w:rsidR="004B4242" w:rsidRPr="007B5E61" w:rsidRDefault="004B4242" w:rsidP="00852AF8">
            <w:pPr>
              <w:ind w:right="-575"/>
              <w:rPr>
                <w:bCs/>
              </w:rPr>
            </w:pPr>
            <w:r w:rsidRPr="007B5E61">
              <w:rPr>
                <w:bCs/>
              </w:rPr>
              <w:t>www.zemun.rs</w:t>
            </w:r>
          </w:p>
        </w:tc>
      </w:tr>
      <w:tr w:rsidR="004B4242" w:rsidRPr="007B5E61" w:rsidTr="00852AF8">
        <w:tc>
          <w:tcPr>
            <w:tcW w:w="2430" w:type="dxa"/>
            <w:shd w:val="clear" w:color="auto" w:fill="auto"/>
          </w:tcPr>
          <w:p w:rsidR="004B4242" w:rsidRPr="007B5E61" w:rsidRDefault="004B4242" w:rsidP="00852AF8">
            <w:pPr>
              <w:ind w:right="-575"/>
              <w:rPr>
                <w:bCs/>
              </w:rPr>
            </w:pPr>
            <w:r w:rsidRPr="007B5E61">
              <w:rPr>
                <w:bCs/>
              </w:rPr>
              <w:t>Врста Наручиоца</w:t>
            </w:r>
          </w:p>
        </w:tc>
        <w:tc>
          <w:tcPr>
            <w:tcW w:w="6120" w:type="dxa"/>
            <w:shd w:val="clear" w:color="auto" w:fill="auto"/>
          </w:tcPr>
          <w:p w:rsidR="004B4242" w:rsidRPr="007B5E61" w:rsidRDefault="004B4242" w:rsidP="00852AF8">
            <w:pPr>
              <w:ind w:right="-575"/>
              <w:rPr>
                <w:bCs/>
              </w:rPr>
            </w:pPr>
            <w:r w:rsidRPr="007B5E61">
              <w:rPr>
                <w:bCs/>
              </w:rPr>
              <w:t>Градска општина Града Београда</w:t>
            </w:r>
          </w:p>
        </w:tc>
      </w:tr>
      <w:tr w:rsidR="004B4242" w:rsidRPr="007B5E61" w:rsidTr="00852AF8">
        <w:tc>
          <w:tcPr>
            <w:tcW w:w="2430" w:type="dxa"/>
            <w:shd w:val="clear" w:color="auto" w:fill="auto"/>
          </w:tcPr>
          <w:p w:rsidR="004B4242" w:rsidRPr="007B5E61" w:rsidRDefault="004B4242" w:rsidP="00852AF8">
            <w:pPr>
              <w:ind w:right="-575"/>
              <w:rPr>
                <w:bCs/>
              </w:rPr>
            </w:pPr>
            <w:r w:rsidRPr="007B5E61">
              <w:rPr>
                <w:lang w:val="sr-Cyrl-CS"/>
              </w:rPr>
              <w:t>Матични број</w:t>
            </w:r>
          </w:p>
        </w:tc>
        <w:tc>
          <w:tcPr>
            <w:tcW w:w="6120" w:type="dxa"/>
            <w:shd w:val="clear" w:color="auto" w:fill="auto"/>
          </w:tcPr>
          <w:p w:rsidR="004B4242" w:rsidRPr="007B5E61" w:rsidRDefault="004B4242" w:rsidP="00852AF8">
            <w:pPr>
              <w:ind w:right="-575"/>
              <w:rPr>
                <w:bCs/>
              </w:rPr>
            </w:pPr>
            <w:r w:rsidRPr="007B5E61">
              <w:rPr>
                <w:lang w:val="sr-Cyrl-CS"/>
              </w:rPr>
              <w:t>07000073</w:t>
            </w:r>
          </w:p>
        </w:tc>
      </w:tr>
      <w:tr w:rsidR="004B4242" w:rsidRPr="007B5E61" w:rsidTr="00852AF8">
        <w:tc>
          <w:tcPr>
            <w:tcW w:w="2430" w:type="dxa"/>
            <w:shd w:val="clear" w:color="auto" w:fill="auto"/>
          </w:tcPr>
          <w:p w:rsidR="004B4242" w:rsidRPr="007B5E61" w:rsidRDefault="004B4242" w:rsidP="00852AF8">
            <w:pPr>
              <w:ind w:right="-575"/>
              <w:rPr>
                <w:bCs/>
              </w:rPr>
            </w:pPr>
            <w:r w:rsidRPr="007B5E61">
              <w:rPr>
                <w:bCs/>
              </w:rPr>
              <w:t>ПИБ</w:t>
            </w:r>
          </w:p>
        </w:tc>
        <w:tc>
          <w:tcPr>
            <w:tcW w:w="6120" w:type="dxa"/>
            <w:shd w:val="clear" w:color="auto" w:fill="auto"/>
          </w:tcPr>
          <w:p w:rsidR="004B4242" w:rsidRPr="007B5E61" w:rsidRDefault="004B4242" w:rsidP="00852AF8">
            <w:pPr>
              <w:ind w:right="-575"/>
              <w:rPr>
                <w:bCs/>
              </w:rPr>
            </w:pPr>
            <w:r w:rsidRPr="007B5E61">
              <w:rPr>
                <w:lang w:val="sr-Cyrl-CS"/>
              </w:rPr>
              <w:t>100014908</w:t>
            </w:r>
          </w:p>
        </w:tc>
      </w:tr>
    </w:tbl>
    <w:p w:rsidR="004B4242" w:rsidRPr="007B5E61" w:rsidRDefault="004B4242" w:rsidP="004B4242">
      <w:pPr>
        <w:spacing w:line="240" w:lineRule="auto"/>
        <w:ind w:right="-45"/>
        <w:jc w:val="both"/>
        <w:rPr>
          <w:bCs/>
        </w:rPr>
      </w:pPr>
    </w:p>
    <w:p w:rsidR="004B4242" w:rsidRPr="007B5E61" w:rsidRDefault="004B4242" w:rsidP="004B4242">
      <w:pPr>
        <w:numPr>
          <w:ilvl w:val="0"/>
          <w:numId w:val="15"/>
        </w:numPr>
        <w:suppressAutoHyphens w:val="0"/>
        <w:spacing w:line="240" w:lineRule="auto"/>
        <w:ind w:right="-45"/>
        <w:jc w:val="both"/>
        <w:rPr>
          <w:bCs/>
          <w:lang w:val="sr-Cyrl-CS"/>
        </w:rPr>
      </w:pPr>
      <w:r w:rsidRPr="007B5E61">
        <w:rPr>
          <w:b/>
          <w:bCs/>
          <w:lang w:val="sr-Cyrl-CS"/>
        </w:rPr>
        <w:t xml:space="preserve">Врста поступка јавне набавке: </w:t>
      </w:r>
      <w:r w:rsidRPr="007B5E61">
        <w:rPr>
          <w:lang w:val="sr-Cyrl-CS"/>
        </w:rPr>
        <w:t>преговарачки поступак без објављивања позива за подношење понуда</w:t>
      </w:r>
    </w:p>
    <w:p w:rsidR="00D133CA" w:rsidRDefault="00D133CA" w:rsidP="00852AF8">
      <w:pPr>
        <w:ind w:right="-45"/>
        <w:jc w:val="center"/>
        <w:rPr>
          <w:bCs/>
          <w:lang w:val="sr-Cyrl-CS"/>
        </w:rPr>
      </w:pPr>
    </w:p>
    <w:p w:rsidR="004B4242" w:rsidRPr="0084528C" w:rsidRDefault="00D133CA" w:rsidP="00326979">
      <w:pPr>
        <w:ind w:right="-45"/>
        <w:jc w:val="both"/>
      </w:pPr>
      <w:r>
        <w:rPr>
          <w:b/>
          <w:bCs/>
          <w:lang w:val="sr-Cyrl-CS"/>
        </w:rPr>
        <w:t xml:space="preserve">     3)  </w:t>
      </w:r>
      <w:r w:rsidR="004B4242" w:rsidRPr="007B5E61">
        <w:rPr>
          <w:b/>
          <w:bCs/>
          <w:lang w:val="sr-Cyrl-CS"/>
        </w:rPr>
        <w:t>Предмет јавне набавке:</w:t>
      </w:r>
      <w:r w:rsidR="004B4242" w:rsidRPr="007B5E61">
        <w:rPr>
          <w:bCs/>
          <w:lang w:val="sr-Cyrl-CS"/>
        </w:rPr>
        <w:t xml:space="preserve">ЈН </w:t>
      </w:r>
      <w:r w:rsidR="004B4242" w:rsidRPr="007B5E61">
        <w:t>ППБОП-Д-</w:t>
      </w:r>
      <w:r w:rsidR="00852AF8">
        <w:t>10</w:t>
      </w:r>
      <w:r w:rsidR="004B4242" w:rsidRPr="007B5E61">
        <w:t>/17</w:t>
      </w:r>
      <w:r w:rsidR="004B4242" w:rsidRPr="007B5E61">
        <w:rPr>
          <w:bCs/>
          <w:lang w:val="sr-Cyrl-CS"/>
        </w:rPr>
        <w:t xml:space="preserve"> добра – набавка стручн</w:t>
      </w:r>
      <w:r w:rsidR="004B4242">
        <w:rPr>
          <w:bCs/>
          <w:lang w:val="sr-Cyrl-CS"/>
        </w:rPr>
        <w:t xml:space="preserve">е литературе – </w:t>
      </w:r>
      <w:r w:rsidR="00852AF8" w:rsidRPr="00852AF8">
        <w:rPr>
          <w:bCs/>
          <w:szCs w:val="36"/>
          <w:lang w:val="sr-Cyrl-CS"/>
        </w:rPr>
        <w:t xml:space="preserve">„Прописи.нет“, електронског часописа „Прописи у пракси – </w:t>
      </w:r>
      <w:r w:rsidR="00852AF8" w:rsidRPr="00852AF8">
        <w:rPr>
          <w:bCs/>
          <w:szCs w:val="36"/>
        </w:rPr>
        <w:t>Lege artis</w:t>
      </w:r>
      <w:r w:rsidR="00852AF8" w:rsidRPr="00852AF8">
        <w:rPr>
          <w:bCs/>
          <w:szCs w:val="36"/>
          <w:lang w:val="sr-Cyrl-CS"/>
        </w:rPr>
        <w:t>“ и електронског издања за праћење јавних набавки „Инг-Про јавне набавке“</w:t>
      </w:r>
      <w:r w:rsidR="00852AF8">
        <w:rPr>
          <w:bCs/>
          <w:szCs w:val="36"/>
          <w:lang w:val="sr-Cyrl-CS"/>
        </w:rPr>
        <w:t xml:space="preserve"> за 2018.годину.</w:t>
      </w:r>
      <w:r w:rsidR="002D0EEA">
        <w:rPr>
          <w:bCs/>
          <w:szCs w:val="36"/>
          <w:lang w:val="sr-Cyrl-CS"/>
        </w:rPr>
        <w:t xml:space="preserve"> </w:t>
      </w:r>
      <w:r w:rsidR="004B4242" w:rsidRPr="007B5E61">
        <w:rPr>
          <w:color w:val="auto"/>
        </w:rPr>
        <w:t xml:space="preserve">Основ за примену преговарачког поступка без објављивања позива за подношење понуда: </w:t>
      </w:r>
      <w:r w:rsidR="004B4242" w:rsidRPr="007B5E61">
        <w:rPr>
          <w:iCs/>
          <w:color w:val="auto"/>
        </w:rPr>
        <w:t>у складу са чланом 36. став 1. тачка 2. Закона о јавним набавкама („Сл.</w:t>
      </w:r>
      <w:r w:rsidR="004B4242" w:rsidRPr="007B5E61">
        <w:rPr>
          <w:iCs/>
          <w:color w:val="auto"/>
          <w:lang w:val="sr-Cyrl-CS"/>
        </w:rPr>
        <w:t>г</w:t>
      </w:r>
      <w:r w:rsidR="004B4242" w:rsidRPr="007B5E61">
        <w:rPr>
          <w:iCs/>
          <w:color w:val="auto"/>
        </w:rPr>
        <w:t xml:space="preserve">ласник Р.Србије“,бр. 124/12, 14/15 и 68/15) добијено је Мишљење Управе за јавне набавке бр. </w:t>
      </w:r>
      <w:r w:rsidR="004B4242">
        <w:rPr>
          <w:rFonts w:eastAsia="Calibri"/>
        </w:rPr>
        <w:t>404</w:t>
      </w:r>
      <w:r w:rsidR="004B4242" w:rsidRPr="007B5E61">
        <w:rPr>
          <w:rFonts w:eastAsia="Calibri"/>
        </w:rPr>
        <w:t>-</w:t>
      </w:r>
      <w:r w:rsidR="004B4242">
        <w:rPr>
          <w:rFonts w:eastAsia="Calibri"/>
        </w:rPr>
        <w:t>02</w:t>
      </w:r>
      <w:r w:rsidR="004B4242" w:rsidRPr="007B5E61">
        <w:rPr>
          <w:rFonts w:eastAsia="Calibri"/>
        </w:rPr>
        <w:t>-</w:t>
      </w:r>
      <w:r w:rsidR="0084528C">
        <w:rPr>
          <w:rFonts w:eastAsia="Calibri"/>
        </w:rPr>
        <w:t>4675</w:t>
      </w:r>
      <w:r w:rsidR="004B4242" w:rsidRPr="007B5E61">
        <w:rPr>
          <w:rFonts w:eastAsia="Calibri"/>
        </w:rPr>
        <w:t xml:space="preserve">/17 </w:t>
      </w:r>
      <w:r w:rsidR="004B4242" w:rsidRPr="007B5E61">
        <w:rPr>
          <w:rFonts w:eastAsia="Calibri"/>
          <w:lang w:val="sr-Cyrl-CS"/>
        </w:rPr>
        <w:t>од</w:t>
      </w:r>
      <w:r w:rsidR="002D0EEA">
        <w:rPr>
          <w:rFonts w:eastAsia="Calibri"/>
          <w:lang w:val="sr-Cyrl-CS"/>
        </w:rPr>
        <w:t xml:space="preserve"> </w:t>
      </w:r>
      <w:r w:rsidR="0084528C">
        <w:rPr>
          <w:rFonts w:eastAsia="Calibri"/>
        </w:rPr>
        <w:t>09.01</w:t>
      </w:r>
      <w:r w:rsidR="004B4242" w:rsidRPr="007B5E61">
        <w:rPr>
          <w:rFonts w:eastAsia="Calibri"/>
        </w:rPr>
        <w:t>.</w:t>
      </w:r>
      <w:r w:rsidR="0084528C">
        <w:rPr>
          <w:rFonts w:eastAsia="Calibri"/>
        </w:rPr>
        <w:t>2018</w:t>
      </w:r>
      <w:r w:rsidR="004B4242" w:rsidRPr="007B5E61">
        <w:rPr>
          <w:rFonts w:eastAsia="Calibri"/>
        </w:rPr>
        <w:t>. године.</w:t>
      </w:r>
    </w:p>
    <w:p w:rsidR="004B4242" w:rsidRPr="007B5E61" w:rsidRDefault="004B4242" w:rsidP="004B4242">
      <w:pPr>
        <w:suppressAutoHyphens w:val="0"/>
        <w:spacing w:line="240" w:lineRule="auto"/>
        <w:ind w:right="-329"/>
        <w:jc w:val="both"/>
        <w:rPr>
          <w:b/>
          <w:bCs/>
          <w:lang w:val="sr-Cyrl-CS"/>
        </w:rPr>
      </w:pPr>
    </w:p>
    <w:p w:rsidR="004B4242" w:rsidRPr="00D133CA" w:rsidRDefault="004B4242" w:rsidP="00D133CA">
      <w:pPr>
        <w:pStyle w:val="ListParagraph"/>
        <w:numPr>
          <w:ilvl w:val="0"/>
          <w:numId w:val="28"/>
        </w:numPr>
        <w:spacing w:line="240" w:lineRule="auto"/>
        <w:jc w:val="both"/>
        <w:rPr>
          <w:lang w:val="sr-Cyrl-CS"/>
        </w:rPr>
      </w:pPr>
      <w:r w:rsidRPr="00D133CA">
        <w:rPr>
          <w:b/>
          <w:bCs/>
          <w:lang w:val="sr-Cyrl-CS"/>
        </w:rPr>
        <w:t xml:space="preserve">Ознака из општег речника набавке: </w:t>
      </w:r>
      <w:r w:rsidRPr="007B5E61">
        <w:t>22200000</w:t>
      </w:r>
      <w:r w:rsidRPr="00D133CA">
        <w:rPr>
          <w:lang w:val="sr-Cyrl-CS"/>
        </w:rPr>
        <w:t xml:space="preserve"> – Новине, ревије, периодичне публикације и часописи </w:t>
      </w:r>
    </w:p>
    <w:p w:rsidR="004B4242" w:rsidRPr="007B5E61" w:rsidRDefault="004B4242" w:rsidP="004B4242">
      <w:pPr>
        <w:spacing w:line="240" w:lineRule="auto"/>
        <w:ind w:right="-329"/>
        <w:rPr>
          <w:b/>
          <w:bCs/>
          <w:lang w:val="sr-Cyrl-CS"/>
        </w:rPr>
      </w:pPr>
    </w:p>
    <w:p w:rsidR="004B4242" w:rsidRPr="007B5E61" w:rsidRDefault="004B4242" w:rsidP="00D133CA">
      <w:pPr>
        <w:numPr>
          <w:ilvl w:val="0"/>
          <w:numId w:val="28"/>
        </w:numPr>
        <w:suppressAutoHyphens w:val="0"/>
        <w:spacing w:line="240" w:lineRule="auto"/>
        <w:ind w:right="-329"/>
        <w:rPr>
          <w:b/>
          <w:bCs/>
          <w:lang w:val="sr-Cyrl-CS"/>
        </w:rPr>
      </w:pPr>
      <w:r w:rsidRPr="007B5E61">
        <w:rPr>
          <w:b/>
          <w:bCs/>
          <w:lang w:val="sr-Cyrl-CS"/>
        </w:rPr>
        <w:t xml:space="preserve">Број партија: </w:t>
      </w:r>
      <w:r w:rsidRPr="007B5E61">
        <w:rPr>
          <w:bCs/>
          <w:lang w:val="sr-Cyrl-CS"/>
        </w:rPr>
        <w:t>набавка није обликована по партијама</w:t>
      </w:r>
      <w:r w:rsidRPr="007B5E61">
        <w:rPr>
          <w:bCs/>
        </w:rPr>
        <w:t>.</w:t>
      </w:r>
    </w:p>
    <w:p w:rsidR="004B4242" w:rsidRPr="007B5E61" w:rsidRDefault="004B4242" w:rsidP="004B4242">
      <w:pPr>
        <w:spacing w:line="240" w:lineRule="auto"/>
        <w:ind w:left="720" w:right="-329"/>
        <w:rPr>
          <w:b/>
          <w:bCs/>
          <w:lang w:val="sr-Cyrl-CS"/>
        </w:rPr>
      </w:pPr>
    </w:p>
    <w:p w:rsidR="004B4242" w:rsidRPr="007B5E61" w:rsidRDefault="004B4242" w:rsidP="00D133CA">
      <w:pPr>
        <w:numPr>
          <w:ilvl w:val="0"/>
          <w:numId w:val="28"/>
        </w:numPr>
        <w:suppressAutoHyphens w:val="0"/>
        <w:spacing w:line="240" w:lineRule="auto"/>
        <w:ind w:right="-329"/>
        <w:rPr>
          <w:b/>
          <w:bCs/>
          <w:lang w:val="sr-Cyrl-CS"/>
        </w:rPr>
      </w:pPr>
      <w:r w:rsidRPr="007B5E61">
        <w:rPr>
          <w:b/>
          <w:bCs/>
          <w:lang w:val="sr-Cyrl-CS"/>
        </w:rPr>
        <w:t xml:space="preserve">Набавка резервисана за установе, организације или привредне субјекте за радно оспособљавање, професионалну рехабилитацију и запошљавање инвалидних лица: </w:t>
      </w:r>
      <w:r w:rsidRPr="007B5E61">
        <w:rPr>
          <w:bCs/>
          <w:lang w:val="sr-Cyrl-CS"/>
        </w:rPr>
        <w:t>Не</w:t>
      </w:r>
    </w:p>
    <w:p w:rsidR="004B4242" w:rsidRPr="007B5E61" w:rsidRDefault="004B4242" w:rsidP="004B4242">
      <w:pPr>
        <w:pStyle w:val="ListParagraph"/>
        <w:spacing w:line="240" w:lineRule="auto"/>
        <w:rPr>
          <w:b/>
          <w:bCs/>
          <w:lang w:val="sr-Cyrl-CS"/>
        </w:rPr>
      </w:pPr>
    </w:p>
    <w:p w:rsidR="004B4242" w:rsidRPr="007B5E61" w:rsidRDefault="004B4242" w:rsidP="00D133CA">
      <w:pPr>
        <w:numPr>
          <w:ilvl w:val="0"/>
          <w:numId w:val="28"/>
        </w:numPr>
        <w:suppressAutoHyphens w:val="0"/>
        <w:spacing w:line="240" w:lineRule="auto"/>
        <w:ind w:right="-329"/>
        <w:rPr>
          <w:b/>
          <w:bCs/>
          <w:lang w:val="sr-Cyrl-CS"/>
        </w:rPr>
      </w:pPr>
      <w:r w:rsidRPr="007B5E61">
        <w:rPr>
          <w:b/>
          <w:bCs/>
          <w:lang w:val="sr-Cyrl-CS"/>
        </w:rPr>
        <w:t xml:space="preserve">Закључење оквирног споразума: </w:t>
      </w:r>
      <w:r w:rsidRPr="007B5E61">
        <w:rPr>
          <w:bCs/>
          <w:lang w:val="sr-Cyrl-CS"/>
        </w:rPr>
        <w:t>Не</w:t>
      </w:r>
    </w:p>
    <w:p w:rsidR="004B4242" w:rsidRPr="007B5E61" w:rsidRDefault="004B4242" w:rsidP="004B4242">
      <w:pPr>
        <w:pStyle w:val="ListParagraph"/>
        <w:spacing w:line="240" w:lineRule="auto"/>
        <w:rPr>
          <w:b/>
          <w:bCs/>
          <w:lang w:val="sr-Cyrl-CS"/>
        </w:rPr>
      </w:pPr>
    </w:p>
    <w:p w:rsidR="004B4242" w:rsidRPr="007B5E61" w:rsidRDefault="004B4242" w:rsidP="00D133CA">
      <w:pPr>
        <w:numPr>
          <w:ilvl w:val="0"/>
          <w:numId w:val="28"/>
        </w:numPr>
        <w:suppressAutoHyphens w:val="0"/>
        <w:spacing w:line="240" w:lineRule="auto"/>
        <w:ind w:right="-329"/>
        <w:rPr>
          <w:b/>
          <w:bCs/>
          <w:lang w:val="sr-Cyrl-CS"/>
        </w:rPr>
      </w:pPr>
      <w:r w:rsidRPr="007B5E61">
        <w:rPr>
          <w:b/>
          <w:bCs/>
          <w:lang w:val="sr-Cyrl-CS"/>
        </w:rPr>
        <w:t xml:space="preserve">Подношење електронске понуде: </w:t>
      </w:r>
      <w:r w:rsidRPr="007B5E61">
        <w:rPr>
          <w:bCs/>
          <w:lang w:val="sr-Cyrl-CS"/>
        </w:rPr>
        <w:t>Није допуштено</w:t>
      </w:r>
    </w:p>
    <w:p w:rsidR="004B4242" w:rsidRPr="007B5E61" w:rsidRDefault="004B4242" w:rsidP="004B4242">
      <w:pPr>
        <w:pStyle w:val="ListParagraph"/>
        <w:spacing w:line="240" w:lineRule="auto"/>
        <w:ind w:right="-45"/>
        <w:rPr>
          <w:b/>
          <w:bCs/>
          <w:lang w:val="sr-Cyrl-CS"/>
        </w:rPr>
      </w:pPr>
    </w:p>
    <w:p w:rsidR="004B4242" w:rsidRPr="007B5E61" w:rsidRDefault="004B4242" w:rsidP="00D133CA">
      <w:pPr>
        <w:numPr>
          <w:ilvl w:val="0"/>
          <w:numId w:val="28"/>
        </w:numPr>
        <w:suppressAutoHyphens w:val="0"/>
        <w:spacing w:line="240" w:lineRule="auto"/>
        <w:ind w:right="-45"/>
        <w:rPr>
          <w:b/>
          <w:bCs/>
          <w:lang w:val="sr-Cyrl-CS"/>
        </w:rPr>
      </w:pPr>
      <w:r w:rsidRPr="007B5E61">
        <w:rPr>
          <w:b/>
          <w:bCs/>
          <w:lang w:val="sr-Cyrl-CS"/>
        </w:rPr>
        <w:t xml:space="preserve">Обавеза подношења понуде са подизвођачима: </w:t>
      </w:r>
      <w:r w:rsidRPr="007B5E61">
        <w:rPr>
          <w:bCs/>
          <w:lang w:val="sr-Cyrl-CS"/>
        </w:rPr>
        <w:t>Не</w:t>
      </w:r>
    </w:p>
    <w:p w:rsidR="004B4242" w:rsidRPr="007B5E61" w:rsidRDefault="004B4242" w:rsidP="004B4242">
      <w:pPr>
        <w:pStyle w:val="ListParagraph"/>
        <w:spacing w:line="240" w:lineRule="auto"/>
        <w:ind w:right="-45"/>
        <w:rPr>
          <w:b/>
          <w:bCs/>
          <w:lang w:val="sr-Cyrl-CS"/>
        </w:rPr>
      </w:pPr>
    </w:p>
    <w:p w:rsidR="004B4242" w:rsidRPr="007B5E61" w:rsidRDefault="004B4242" w:rsidP="00D133CA">
      <w:pPr>
        <w:numPr>
          <w:ilvl w:val="0"/>
          <w:numId w:val="28"/>
        </w:numPr>
        <w:suppressAutoHyphens w:val="0"/>
        <w:spacing w:line="240" w:lineRule="auto"/>
        <w:ind w:right="-45"/>
        <w:rPr>
          <w:b/>
          <w:bCs/>
          <w:lang w:val="sr-Cyrl-CS"/>
        </w:rPr>
      </w:pPr>
      <w:r w:rsidRPr="007B5E61">
        <w:rPr>
          <w:b/>
          <w:bCs/>
          <w:lang w:val="sr-Cyrl-CS"/>
        </w:rPr>
        <w:t xml:space="preserve">Критеријум за доделу уговора: </w:t>
      </w:r>
      <w:r w:rsidRPr="007B5E61">
        <w:rPr>
          <w:bCs/>
          <w:lang w:val="sr-Cyrl-CS"/>
        </w:rPr>
        <w:t>Најнижа понуђена цена</w:t>
      </w:r>
    </w:p>
    <w:p w:rsidR="004B4242" w:rsidRPr="007B5E61" w:rsidRDefault="004B4242" w:rsidP="004B4242">
      <w:pPr>
        <w:pStyle w:val="ListParagraph"/>
        <w:spacing w:line="240" w:lineRule="auto"/>
        <w:ind w:right="-45"/>
        <w:rPr>
          <w:b/>
          <w:bCs/>
          <w:lang w:val="sr-Cyrl-CS"/>
        </w:rPr>
      </w:pPr>
    </w:p>
    <w:p w:rsidR="004B4242" w:rsidRPr="007B5E61" w:rsidRDefault="004B4242" w:rsidP="00D133CA">
      <w:pPr>
        <w:numPr>
          <w:ilvl w:val="0"/>
          <w:numId w:val="28"/>
        </w:numPr>
        <w:suppressAutoHyphens w:val="0"/>
        <w:spacing w:line="240" w:lineRule="auto"/>
        <w:ind w:right="-45"/>
        <w:jc w:val="both"/>
        <w:rPr>
          <w:b/>
          <w:bCs/>
          <w:lang w:val="sr-Cyrl-CS"/>
        </w:rPr>
      </w:pPr>
      <w:r w:rsidRPr="007B5E61">
        <w:rPr>
          <w:b/>
          <w:bCs/>
          <w:lang w:val="sr-Cyrl-CS"/>
        </w:rPr>
        <w:t>Преузимање конкурсне документације:</w:t>
      </w:r>
      <w:r w:rsidRPr="007B5E61">
        <w:rPr>
          <w:bCs/>
          <w:lang w:val="sr-Cyrl-CS"/>
        </w:rPr>
        <w:t xml:space="preserve"> наручилац ће позив за подношење понуде послати заинтересованом лицу</w:t>
      </w:r>
      <w:r w:rsidR="002D0EEA">
        <w:rPr>
          <w:bCs/>
          <w:lang w:val="sr-Cyrl-CS"/>
        </w:rPr>
        <w:t xml:space="preserve"> </w:t>
      </w:r>
      <w:r>
        <w:rPr>
          <w:bCs/>
        </w:rPr>
        <w:t xml:space="preserve">Привредном </w:t>
      </w:r>
      <w:r w:rsidR="0084528C">
        <w:rPr>
          <w:bCs/>
        </w:rPr>
        <w:t>друштву</w:t>
      </w:r>
      <w:r>
        <w:rPr>
          <w:bCs/>
        </w:rPr>
        <w:t xml:space="preserve"> „</w:t>
      </w:r>
      <w:r w:rsidR="0084528C">
        <w:rPr>
          <w:bCs/>
        </w:rPr>
        <w:t>ИНГ-ПРО</w:t>
      </w:r>
      <w:r>
        <w:rPr>
          <w:bCs/>
        </w:rPr>
        <w:t>“</w:t>
      </w:r>
      <w:r w:rsidRPr="007B5E61">
        <w:rPr>
          <w:bCs/>
        </w:rPr>
        <w:t xml:space="preserve"> д.о.о.</w:t>
      </w:r>
      <w:r w:rsidRPr="007B5E61">
        <w:t xml:space="preserve">, </w:t>
      </w:r>
      <w:r w:rsidR="0084528C">
        <w:t>ул.Веле Нигринове бр. 16а</w:t>
      </w:r>
      <w:r w:rsidRPr="007B5E61">
        <w:t>, 11000 Београд.</w:t>
      </w:r>
      <w:r w:rsidRPr="007B5E61">
        <w:rPr>
          <w:lang w:val="sr-Cyrl-CS"/>
        </w:rPr>
        <w:t xml:space="preserve"> Конкурсну документацију је могуће преузети лично у </w:t>
      </w:r>
      <w:r w:rsidRPr="007B5E61">
        <w:rPr>
          <w:bCs/>
        </w:rPr>
        <w:t xml:space="preserve">Градској општини Земун, ул. Магистратски трг број 1, </w:t>
      </w:r>
      <w:r w:rsidRPr="007B5E61">
        <w:rPr>
          <w:bCs/>
          <w:lang w:val="sr-Cyrl-CS"/>
        </w:rPr>
        <w:t>11080 Земун,</w:t>
      </w:r>
      <w:r w:rsidRPr="007B5E61">
        <w:rPr>
          <w:lang w:val="sr-Cyrl-CS"/>
        </w:rPr>
        <w:t xml:space="preserve">у периоду од 7:30-15:30 часова и то искључиво радним данима, као и са Портала јавних набавки </w:t>
      </w:r>
      <w:r w:rsidRPr="007B5E61">
        <w:rPr>
          <w:color w:val="FF0000"/>
          <w:u w:val="single"/>
          <w:lang w:val="sr-Cyrl-CS"/>
        </w:rPr>
        <w:t>portal.ujn.gov.rs</w:t>
      </w:r>
      <w:r w:rsidRPr="007B5E61">
        <w:rPr>
          <w:lang w:val="sr-Cyrl-CS"/>
        </w:rPr>
        <w:t xml:space="preserve"> или на интернет страници наручиоца </w:t>
      </w:r>
      <w:r w:rsidRPr="007B5E61">
        <w:rPr>
          <w:color w:val="FF0000"/>
          <w:u w:val="single"/>
          <w:lang w:val="sr-Cyrl-CS"/>
        </w:rPr>
        <w:t>www.</w:t>
      </w:r>
      <w:r w:rsidRPr="007B5E61">
        <w:rPr>
          <w:color w:val="FF0000"/>
          <w:u w:val="single"/>
        </w:rPr>
        <w:t>zemun</w:t>
      </w:r>
      <w:r w:rsidRPr="007B5E61">
        <w:rPr>
          <w:color w:val="FF0000"/>
          <w:u w:val="single"/>
          <w:lang w:val="sr-Cyrl-CS"/>
        </w:rPr>
        <w:t>.rs</w:t>
      </w:r>
    </w:p>
    <w:p w:rsidR="004B4242" w:rsidRPr="007B5E61" w:rsidRDefault="004B4242" w:rsidP="004B4242">
      <w:pPr>
        <w:suppressAutoHyphens w:val="0"/>
        <w:spacing w:line="240" w:lineRule="auto"/>
        <w:ind w:left="720" w:right="-45"/>
        <w:jc w:val="both"/>
        <w:rPr>
          <w:b/>
          <w:bCs/>
          <w:lang w:val="sr-Cyrl-CS"/>
        </w:rPr>
      </w:pPr>
    </w:p>
    <w:p w:rsidR="004B4242" w:rsidRPr="007B5E61" w:rsidRDefault="004B4242" w:rsidP="00D133CA">
      <w:pPr>
        <w:numPr>
          <w:ilvl w:val="0"/>
          <w:numId w:val="28"/>
        </w:numPr>
        <w:suppressAutoHyphens w:val="0"/>
        <w:spacing w:line="240" w:lineRule="auto"/>
        <w:ind w:right="-45"/>
        <w:jc w:val="both"/>
        <w:rPr>
          <w:rStyle w:val="inline"/>
          <w:bCs/>
          <w:lang w:val="sr-Cyrl-CS"/>
        </w:rPr>
      </w:pPr>
      <w:r w:rsidRPr="007B5E61">
        <w:rPr>
          <w:b/>
          <w:bCs/>
          <w:lang w:val="sr-Cyrl-CS"/>
        </w:rPr>
        <w:t>Начин подношења понуде и рок за подношење понуде:</w:t>
      </w:r>
      <w:r w:rsidRPr="007B5E61">
        <w:rPr>
          <w:bCs/>
          <w:lang w:val="sr-Cyrl-CS"/>
        </w:rPr>
        <w:t xml:space="preserve">Понуђач коме је упућен позив за подношење понуде треба да достави понуду најкасније до: </w:t>
      </w:r>
      <w:r w:rsidR="00326979" w:rsidRPr="00326979">
        <w:rPr>
          <w:b/>
          <w:bCs/>
        </w:rPr>
        <w:t>25</w:t>
      </w:r>
      <w:r w:rsidR="002D0EEA" w:rsidRPr="00326979">
        <w:rPr>
          <w:b/>
          <w:bCs/>
        </w:rPr>
        <w:t>.01.2018.</w:t>
      </w:r>
      <w:r w:rsidRPr="00326979">
        <w:rPr>
          <w:b/>
          <w:bCs/>
          <w:lang w:val="sr-Cyrl-CS"/>
        </w:rPr>
        <w:t xml:space="preserve"> године до </w:t>
      </w:r>
      <w:r w:rsidRPr="00326979">
        <w:rPr>
          <w:b/>
          <w:bCs/>
          <w:lang w:val="sr-Latn-CS"/>
        </w:rPr>
        <w:t>1</w:t>
      </w:r>
      <w:r w:rsidRPr="00326979">
        <w:rPr>
          <w:b/>
          <w:bCs/>
        </w:rPr>
        <w:t>3</w:t>
      </w:r>
      <w:r w:rsidRPr="00326979">
        <w:rPr>
          <w:b/>
          <w:bCs/>
          <w:lang w:val="sr-Cyrl-CS"/>
        </w:rPr>
        <w:t>:</w:t>
      </w:r>
      <w:r w:rsidRPr="00326979">
        <w:rPr>
          <w:b/>
          <w:bCs/>
          <w:lang w:val="sr-Latn-CS"/>
        </w:rPr>
        <w:t>0</w:t>
      </w:r>
      <w:r w:rsidRPr="00326979">
        <w:rPr>
          <w:b/>
          <w:bCs/>
          <w:lang w:val="sr-Cyrl-CS"/>
        </w:rPr>
        <w:t>0 часова</w:t>
      </w:r>
      <w:r w:rsidRPr="00326979">
        <w:rPr>
          <w:bCs/>
        </w:rPr>
        <w:t xml:space="preserve"> на писарницу Наручиоца: Градска општина</w:t>
      </w:r>
      <w:r w:rsidRPr="006B6508">
        <w:rPr>
          <w:bCs/>
        </w:rPr>
        <w:t xml:space="preserve"> Земун, ул. Магистратски трг број</w:t>
      </w:r>
      <w:r w:rsidRPr="007B5E61">
        <w:rPr>
          <w:bCs/>
        </w:rPr>
        <w:t xml:space="preserve"> 1, </w:t>
      </w:r>
      <w:r w:rsidRPr="007B5E61">
        <w:rPr>
          <w:bCs/>
          <w:lang w:val="sr-Cyrl-CS"/>
        </w:rPr>
        <w:t xml:space="preserve">11080 Земун. </w:t>
      </w:r>
      <w:r w:rsidRPr="007B5E61">
        <w:rPr>
          <w:rStyle w:val="inline"/>
          <w:lang w:val="sr-Cyrl-CS"/>
        </w:rPr>
        <w:t xml:space="preserve">Понуда се доставља у затвореној коверти </w:t>
      </w:r>
      <w:r w:rsidRPr="007B5E61">
        <w:rPr>
          <w:rStyle w:val="inline"/>
          <w:lang w:val="sr-Cyrl-CS"/>
        </w:rPr>
        <w:lastRenderedPageBreak/>
        <w:t>или кутији, на начин да се приликом отварања понуде може са сигурношћу утврдити да ће се први пут отворити, са назнаком:</w:t>
      </w:r>
    </w:p>
    <w:p w:rsidR="004B4242" w:rsidRPr="007B5E61" w:rsidRDefault="004B4242" w:rsidP="004B4242">
      <w:pPr>
        <w:ind w:right="-45"/>
        <w:rPr>
          <w:rStyle w:val="inline"/>
          <w:bCs/>
          <w:lang w:val="sr-Cyrl-CS"/>
        </w:rPr>
      </w:pPr>
    </w:p>
    <w:p w:rsidR="004B4242" w:rsidRPr="001762EC" w:rsidRDefault="004B4242" w:rsidP="004B4242">
      <w:pPr>
        <w:ind w:right="-45"/>
        <w:jc w:val="center"/>
        <w:rPr>
          <w:b/>
          <w:bCs/>
          <w:lang w:val="sr-Cyrl-CS"/>
        </w:rPr>
      </w:pPr>
      <w:r w:rsidRPr="001762EC">
        <w:rPr>
          <w:rStyle w:val="inline"/>
          <w:b/>
          <w:bCs/>
          <w:lang w:val="sr-Cyrl-CS"/>
        </w:rPr>
        <w:t xml:space="preserve">ПОНУДА ЗА ЈАВНУ НАБАВКУ БРОЈ: </w:t>
      </w:r>
      <w:r w:rsidRPr="001762EC">
        <w:rPr>
          <w:b/>
          <w:bCs/>
          <w:lang w:val="sr-Cyrl-CS"/>
        </w:rPr>
        <w:t xml:space="preserve">ЈН </w:t>
      </w:r>
      <w:r w:rsidRPr="001762EC">
        <w:rPr>
          <w:b/>
        </w:rPr>
        <w:t>ППБОП-Д-</w:t>
      </w:r>
      <w:r w:rsidR="0084528C">
        <w:rPr>
          <w:b/>
        </w:rPr>
        <w:t>10</w:t>
      </w:r>
      <w:r w:rsidRPr="001762EC">
        <w:rPr>
          <w:b/>
        </w:rPr>
        <w:t>/17</w:t>
      </w:r>
      <w:r w:rsidRPr="001762EC">
        <w:rPr>
          <w:b/>
          <w:bCs/>
          <w:lang w:val="sr-Cyrl-CS"/>
        </w:rPr>
        <w:t>,</w:t>
      </w:r>
    </w:p>
    <w:p w:rsidR="004B4242" w:rsidRPr="0084528C" w:rsidRDefault="004B4242" w:rsidP="0084528C">
      <w:pPr>
        <w:ind w:right="-45"/>
        <w:jc w:val="center"/>
        <w:rPr>
          <w:b/>
        </w:rPr>
      </w:pPr>
      <w:r w:rsidRPr="001762EC">
        <w:rPr>
          <w:b/>
          <w:bCs/>
          <w:lang w:val="sr-Cyrl-CS"/>
        </w:rPr>
        <w:t>набавка стручне литературе –</w:t>
      </w:r>
      <w:r w:rsidR="0084528C">
        <w:rPr>
          <w:b/>
          <w:bCs/>
          <w:szCs w:val="36"/>
          <w:lang w:val="sr-Cyrl-CS"/>
        </w:rPr>
        <w:t xml:space="preserve">„Прописи.нет“, електронског часописа „Прописи у пракси – </w:t>
      </w:r>
      <w:r w:rsidR="0084528C">
        <w:rPr>
          <w:b/>
          <w:bCs/>
          <w:szCs w:val="36"/>
        </w:rPr>
        <w:t>Lege artis</w:t>
      </w:r>
      <w:r w:rsidR="0084528C">
        <w:rPr>
          <w:b/>
          <w:bCs/>
          <w:szCs w:val="36"/>
          <w:lang w:val="sr-Cyrl-CS"/>
        </w:rPr>
        <w:t xml:space="preserve">“ и електронског издања за праћење јавних набавки „Инг-Про јавне набавке“ за 2018.годину. </w:t>
      </w:r>
    </w:p>
    <w:p w:rsidR="004B4242" w:rsidRPr="001762EC" w:rsidRDefault="002D0EEA" w:rsidP="004B4242">
      <w:pPr>
        <w:ind w:right="-45"/>
        <w:jc w:val="center"/>
        <w:rPr>
          <w:b/>
          <w:bCs/>
          <w:lang w:val="sr-Cyrl-CS"/>
        </w:rPr>
      </w:pPr>
      <w:r>
        <w:rPr>
          <w:b/>
          <w:bCs/>
          <w:lang w:val="sr-Cyrl-CS"/>
        </w:rPr>
        <w:t>404-3/18</w:t>
      </w:r>
    </w:p>
    <w:p w:rsidR="004B4242" w:rsidRPr="001762EC" w:rsidRDefault="004B4242" w:rsidP="004B4242">
      <w:pPr>
        <w:ind w:right="-45"/>
        <w:jc w:val="center"/>
        <w:rPr>
          <w:rStyle w:val="inline"/>
          <w:b/>
          <w:bCs/>
          <w:lang w:val="sr-Cyrl-CS"/>
        </w:rPr>
      </w:pPr>
      <w:r w:rsidRPr="001762EC">
        <w:rPr>
          <w:rStyle w:val="inline"/>
          <w:b/>
          <w:bCs/>
          <w:lang w:val="sr-Cyrl-CS"/>
        </w:rPr>
        <w:t>НЕ ОТВАРАТИ</w:t>
      </w:r>
    </w:p>
    <w:p w:rsidR="004B4242" w:rsidRPr="007B5E61" w:rsidRDefault="004B4242" w:rsidP="004B4242">
      <w:pPr>
        <w:ind w:right="-45"/>
        <w:rPr>
          <w:rStyle w:val="inline"/>
          <w:bCs/>
          <w:lang w:val="sr-Cyrl-CS"/>
        </w:rPr>
      </w:pPr>
    </w:p>
    <w:p w:rsidR="004B4242" w:rsidRPr="007B5E61" w:rsidRDefault="004B4242" w:rsidP="004B4242">
      <w:pPr>
        <w:ind w:left="720" w:right="-45"/>
        <w:jc w:val="both"/>
        <w:rPr>
          <w:rStyle w:val="inline"/>
          <w:bCs/>
          <w:lang w:val="sr-Cyrl-CS"/>
        </w:rPr>
      </w:pPr>
      <w:r w:rsidRPr="007B5E61">
        <w:rPr>
          <w:rStyle w:val="inline"/>
          <w:bCs/>
          <w:lang w:val="sr-Cyrl-CS"/>
        </w:rPr>
        <w:t xml:space="preserve">На полеђини коверте или кутије навести тачан назив и адресу понуђача. Понуда се може доставити поштом или лично, најкасније последњег дана </w:t>
      </w:r>
      <w:r w:rsidRPr="00353889">
        <w:rPr>
          <w:rStyle w:val="inline"/>
          <w:bCs/>
          <w:lang w:val="sr-Cyrl-CS"/>
        </w:rPr>
        <w:t xml:space="preserve">рока до </w:t>
      </w:r>
      <w:r w:rsidRPr="00353889">
        <w:rPr>
          <w:rStyle w:val="inline"/>
          <w:b/>
          <w:bCs/>
          <w:lang w:val="sr-Latn-CS"/>
        </w:rPr>
        <w:t>1</w:t>
      </w:r>
      <w:r w:rsidRPr="00353889">
        <w:rPr>
          <w:rStyle w:val="inline"/>
          <w:b/>
          <w:bCs/>
        </w:rPr>
        <w:t>3</w:t>
      </w:r>
      <w:r w:rsidRPr="00353889">
        <w:rPr>
          <w:rStyle w:val="inline"/>
          <w:b/>
          <w:bCs/>
          <w:lang w:val="sr-Cyrl-CS"/>
        </w:rPr>
        <w:t>:</w:t>
      </w:r>
      <w:r w:rsidRPr="00353889">
        <w:rPr>
          <w:rStyle w:val="inline"/>
          <w:b/>
          <w:bCs/>
          <w:lang w:val="sr-Latn-CS"/>
        </w:rPr>
        <w:t>0</w:t>
      </w:r>
      <w:r w:rsidRPr="00353889">
        <w:rPr>
          <w:rStyle w:val="inline"/>
          <w:b/>
          <w:bCs/>
          <w:lang w:val="sr-Cyrl-CS"/>
        </w:rPr>
        <w:t>0</w:t>
      </w:r>
      <w:r w:rsidRPr="007B5E61">
        <w:rPr>
          <w:rStyle w:val="inline"/>
          <w:bCs/>
          <w:lang w:val="sr-Cyrl-CS"/>
        </w:rPr>
        <w:t xml:space="preserve"> часова, по локалном времену. </w:t>
      </w:r>
    </w:p>
    <w:p w:rsidR="004B4242" w:rsidRPr="007B5E61" w:rsidRDefault="004B4242" w:rsidP="004B4242">
      <w:pPr>
        <w:ind w:right="-45"/>
        <w:jc w:val="both"/>
        <w:rPr>
          <w:rStyle w:val="inline"/>
          <w:bCs/>
          <w:lang w:val="sr-Cyrl-CS"/>
        </w:rPr>
      </w:pPr>
    </w:p>
    <w:p w:rsidR="004B4242" w:rsidRPr="007B5E61" w:rsidRDefault="004B4242" w:rsidP="004B4242">
      <w:pPr>
        <w:ind w:left="720" w:right="-45"/>
        <w:jc w:val="both"/>
        <w:rPr>
          <w:rStyle w:val="inline"/>
          <w:bCs/>
          <w:lang w:val="sr-Cyrl-CS"/>
        </w:rPr>
      </w:pPr>
      <w:r w:rsidRPr="007B5E61">
        <w:rPr>
          <w:rStyle w:val="inline"/>
          <w:bCs/>
          <w:lang w:val="sr-Cyrl-CS"/>
        </w:rPr>
        <w:t>Неблаговремено достављена понуда неће се узимати у разматрање, односно неотворена ће бити враћена заинтересованом лицу. Благовременост ће се ценити искључиво према дану и сату приспећа на писарницу Наручиоца, а не према дану и сату предаје у пошти.</w:t>
      </w:r>
    </w:p>
    <w:p w:rsidR="004B4242" w:rsidRPr="007B5E61" w:rsidRDefault="004B4242" w:rsidP="004B4242">
      <w:pPr>
        <w:ind w:right="-45"/>
        <w:rPr>
          <w:rStyle w:val="inline"/>
          <w:bCs/>
          <w:lang w:val="sr-Cyrl-CS"/>
        </w:rPr>
      </w:pPr>
    </w:p>
    <w:p w:rsidR="004B4242" w:rsidRPr="007B5E61" w:rsidRDefault="004B4242" w:rsidP="00D133CA">
      <w:pPr>
        <w:numPr>
          <w:ilvl w:val="0"/>
          <w:numId w:val="28"/>
        </w:numPr>
        <w:suppressAutoHyphens w:val="0"/>
        <w:spacing w:line="240" w:lineRule="auto"/>
        <w:ind w:right="-45"/>
        <w:jc w:val="both"/>
        <w:rPr>
          <w:rStyle w:val="inline"/>
          <w:bCs/>
          <w:lang w:val="sr-Cyrl-CS"/>
        </w:rPr>
      </w:pPr>
      <w:r w:rsidRPr="007B5E61">
        <w:rPr>
          <w:rStyle w:val="inline"/>
          <w:b/>
          <w:bCs/>
          <w:lang w:val="sr-Cyrl-CS"/>
        </w:rPr>
        <w:t xml:space="preserve">Место, време и начин отварања понуда: </w:t>
      </w:r>
      <w:r w:rsidRPr="007B5E61">
        <w:rPr>
          <w:rStyle w:val="inline"/>
          <w:bCs/>
          <w:lang w:val="sr-Cyrl-CS"/>
        </w:rPr>
        <w:t xml:space="preserve">Јавно отварање свих благовремено приспелих понуда ће се </w:t>
      </w:r>
      <w:r w:rsidRPr="0052011D">
        <w:rPr>
          <w:rStyle w:val="inline"/>
          <w:bCs/>
          <w:lang w:val="sr-Cyrl-CS"/>
        </w:rPr>
        <w:t xml:space="preserve">обавити </w:t>
      </w:r>
      <w:r w:rsidR="00326979" w:rsidRPr="0052011D">
        <w:rPr>
          <w:b/>
          <w:bCs/>
        </w:rPr>
        <w:t>25</w:t>
      </w:r>
      <w:r w:rsidR="002D0EEA" w:rsidRPr="0052011D">
        <w:rPr>
          <w:b/>
          <w:bCs/>
        </w:rPr>
        <w:t>.01.2018.</w:t>
      </w:r>
      <w:r w:rsidRPr="00353889">
        <w:rPr>
          <w:b/>
          <w:bCs/>
          <w:lang w:val="sr-Cyrl-CS"/>
        </w:rPr>
        <w:t xml:space="preserve"> </w:t>
      </w:r>
      <w:r w:rsidRPr="00353889">
        <w:rPr>
          <w:rStyle w:val="inline"/>
          <w:b/>
          <w:bCs/>
          <w:lang w:val="sr-Cyrl-CS"/>
        </w:rPr>
        <w:t>године у 1</w:t>
      </w:r>
      <w:r w:rsidRPr="00353889">
        <w:rPr>
          <w:rStyle w:val="inline"/>
          <w:b/>
          <w:bCs/>
        </w:rPr>
        <w:t>3</w:t>
      </w:r>
      <w:r w:rsidRPr="00353889">
        <w:rPr>
          <w:rStyle w:val="inline"/>
          <w:b/>
          <w:bCs/>
          <w:lang w:val="sr-Cyrl-CS"/>
        </w:rPr>
        <w:t>:</w:t>
      </w:r>
      <w:r w:rsidRPr="00353889">
        <w:rPr>
          <w:rStyle w:val="inline"/>
          <w:b/>
          <w:bCs/>
        </w:rPr>
        <w:t>3</w:t>
      </w:r>
      <w:r w:rsidRPr="00353889">
        <w:rPr>
          <w:rStyle w:val="inline"/>
          <w:b/>
          <w:bCs/>
          <w:lang w:val="sr-Cyrl-CS"/>
        </w:rPr>
        <w:t>0 часова</w:t>
      </w:r>
      <w:r w:rsidRPr="006B6508">
        <w:rPr>
          <w:rStyle w:val="inline"/>
          <w:bCs/>
          <w:lang w:val="sr-Cyrl-CS"/>
        </w:rPr>
        <w:t xml:space="preserve"> у просторијама Наручиоца, на адреси </w:t>
      </w:r>
      <w:r w:rsidRPr="006B6508">
        <w:rPr>
          <w:bCs/>
        </w:rPr>
        <w:t>Градска општина Земун, ул. Магистратски</w:t>
      </w:r>
      <w:r w:rsidRPr="007B5E61">
        <w:rPr>
          <w:bCs/>
        </w:rPr>
        <w:t xml:space="preserve"> трг број 1, </w:t>
      </w:r>
      <w:r w:rsidRPr="007B5E61">
        <w:rPr>
          <w:bCs/>
          <w:lang w:val="sr-Cyrl-CS"/>
        </w:rPr>
        <w:t>11080 Земун</w:t>
      </w:r>
      <w:r w:rsidRPr="007B5E61">
        <w:rPr>
          <w:rStyle w:val="inline"/>
          <w:bCs/>
          <w:lang w:val="sr-Cyrl-CS"/>
        </w:rPr>
        <w:t>, у присуству чланова Комисије за предметну јавну набавку.</w:t>
      </w:r>
    </w:p>
    <w:p w:rsidR="004B4242" w:rsidRPr="007B5E61" w:rsidRDefault="004B4242" w:rsidP="004B4242">
      <w:pPr>
        <w:suppressAutoHyphens w:val="0"/>
        <w:spacing w:line="240" w:lineRule="auto"/>
        <w:ind w:left="720" w:right="-45"/>
        <w:jc w:val="both"/>
        <w:rPr>
          <w:rStyle w:val="inline"/>
          <w:bCs/>
          <w:lang w:val="sr-Cyrl-CS"/>
        </w:rPr>
      </w:pPr>
    </w:p>
    <w:p w:rsidR="004B4242" w:rsidRPr="007B5E61" w:rsidRDefault="004B4242" w:rsidP="00D133CA">
      <w:pPr>
        <w:numPr>
          <w:ilvl w:val="0"/>
          <w:numId w:val="28"/>
        </w:numPr>
        <w:spacing w:line="240" w:lineRule="auto"/>
        <w:jc w:val="both"/>
        <w:rPr>
          <w:rStyle w:val="inline"/>
          <w:bCs/>
          <w:lang w:val="sr-Cyrl-CS"/>
        </w:rPr>
      </w:pPr>
      <w:r w:rsidRPr="007B5E61">
        <w:rPr>
          <w:rStyle w:val="inline"/>
          <w:b/>
          <w:bCs/>
          <w:lang w:val="sr-Cyrl-CS"/>
        </w:rPr>
        <w:t>Место, време и начин преговарања:</w:t>
      </w:r>
      <w:r w:rsidRPr="007B5E61">
        <w:rPr>
          <w:rStyle w:val="inline"/>
          <w:bCs/>
          <w:lang w:val="sr-Cyrl-CS"/>
        </w:rPr>
        <w:t xml:space="preserve">  Преговарање ће се </w:t>
      </w:r>
      <w:r w:rsidRPr="00353889">
        <w:rPr>
          <w:rStyle w:val="inline"/>
          <w:bCs/>
          <w:lang w:val="sr-Cyrl-CS"/>
        </w:rPr>
        <w:t>обавити</w:t>
      </w:r>
      <w:r w:rsidR="00326979">
        <w:rPr>
          <w:rStyle w:val="inline"/>
          <w:b/>
          <w:bCs/>
        </w:rPr>
        <w:t xml:space="preserve"> 25</w:t>
      </w:r>
      <w:r w:rsidR="002D0EEA">
        <w:rPr>
          <w:rStyle w:val="inline"/>
          <w:b/>
          <w:bCs/>
        </w:rPr>
        <w:t>.01.2018.</w:t>
      </w:r>
      <w:r w:rsidRPr="00353889">
        <w:rPr>
          <w:rStyle w:val="inline"/>
          <w:b/>
          <w:bCs/>
          <w:lang w:val="sr-Cyrl-CS"/>
        </w:rPr>
        <w:t xml:space="preserve"> године у 1</w:t>
      </w:r>
      <w:r w:rsidRPr="00353889">
        <w:rPr>
          <w:rStyle w:val="inline"/>
          <w:b/>
          <w:bCs/>
        </w:rPr>
        <w:t>4</w:t>
      </w:r>
      <w:r w:rsidRPr="00353889">
        <w:rPr>
          <w:rStyle w:val="inline"/>
          <w:b/>
          <w:bCs/>
          <w:lang w:val="sr-Cyrl-CS"/>
        </w:rPr>
        <w:t>:00 часова</w:t>
      </w:r>
      <w:r w:rsidRPr="00353889">
        <w:rPr>
          <w:rStyle w:val="inline"/>
          <w:bCs/>
          <w:lang w:val="sr-Cyrl-CS"/>
        </w:rPr>
        <w:t xml:space="preserve"> у просторијама Наручиоца, на адреси </w:t>
      </w:r>
      <w:r w:rsidRPr="00353889">
        <w:rPr>
          <w:bCs/>
        </w:rPr>
        <w:t>Градска</w:t>
      </w:r>
      <w:r w:rsidRPr="006B6508">
        <w:rPr>
          <w:bCs/>
        </w:rPr>
        <w:t xml:space="preserve"> општина Земун, ул. Магистратски трг број 1, </w:t>
      </w:r>
      <w:r w:rsidRPr="006B6508">
        <w:rPr>
          <w:bCs/>
          <w:lang w:val="sr-Cyrl-CS"/>
        </w:rPr>
        <w:t>11080 Земун</w:t>
      </w:r>
      <w:r w:rsidRPr="006B6508">
        <w:rPr>
          <w:rStyle w:val="inline"/>
          <w:bCs/>
          <w:lang w:val="sr-Cyrl-CS"/>
        </w:rPr>
        <w:t>, у присуству чланова</w:t>
      </w:r>
      <w:r w:rsidRPr="007B5E61">
        <w:rPr>
          <w:rStyle w:val="inline"/>
          <w:bCs/>
          <w:lang w:val="sr-Cyrl-CS"/>
        </w:rPr>
        <w:t xml:space="preserve"> Комисије за предметну јавну набавку и представника понуђача. Преговарање ће се обавити у једном кругу. Елементи </w:t>
      </w:r>
      <w:r>
        <w:rPr>
          <w:rStyle w:val="inline"/>
          <w:bCs/>
          <w:lang w:val="sr-Cyrl-CS"/>
        </w:rPr>
        <w:t xml:space="preserve">уговора о којима ће се преговарати </w:t>
      </w:r>
      <w:r w:rsidRPr="007B5E61">
        <w:rPr>
          <w:rStyle w:val="inline"/>
          <w:bCs/>
          <w:lang w:val="sr-Cyrl-CS"/>
        </w:rPr>
        <w:t xml:space="preserve">су цена </w:t>
      </w:r>
      <w:r w:rsidRPr="007B5E61">
        <w:rPr>
          <w:rFonts w:eastAsia="Times New Roman"/>
          <w:iCs/>
          <w:color w:val="auto"/>
          <w:kern w:val="0"/>
          <w:lang w:eastAsia="en-US"/>
        </w:rPr>
        <w:t xml:space="preserve">и рок </w:t>
      </w:r>
      <w:r>
        <w:rPr>
          <w:rFonts w:eastAsia="Times New Roman"/>
          <w:iCs/>
          <w:color w:val="auto"/>
          <w:kern w:val="0"/>
          <w:lang w:eastAsia="en-US"/>
        </w:rPr>
        <w:t>испоруке часописа</w:t>
      </w:r>
      <w:r w:rsidRPr="007B5E61">
        <w:rPr>
          <w:rStyle w:val="inline"/>
          <w:bCs/>
          <w:lang w:val="sr-Cyrl-CS"/>
        </w:rPr>
        <w:t>.</w:t>
      </w:r>
    </w:p>
    <w:p w:rsidR="004B4242" w:rsidRPr="007B5E61" w:rsidRDefault="004B4242" w:rsidP="004B4242">
      <w:pPr>
        <w:ind w:left="720" w:right="-45"/>
        <w:jc w:val="both"/>
        <w:rPr>
          <w:rStyle w:val="inline"/>
          <w:bCs/>
          <w:lang w:val="sr-Cyrl-CS"/>
        </w:rPr>
      </w:pPr>
    </w:p>
    <w:p w:rsidR="004B4242" w:rsidRPr="007B5E61" w:rsidRDefault="004B4242" w:rsidP="00D133CA">
      <w:pPr>
        <w:numPr>
          <w:ilvl w:val="0"/>
          <w:numId w:val="28"/>
        </w:numPr>
        <w:suppressAutoHyphens w:val="0"/>
        <w:spacing w:line="240" w:lineRule="auto"/>
        <w:ind w:right="-45"/>
        <w:jc w:val="both"/>
        <w:rPr>
          <w:b/>
          <w:bCs/>
          <w:lang w:val="sr-Cyrl-CS"/>
        </w:rPr>
      </w:pPr>
      <w:r w:rsidRPr="007B5E61">
        <w:rPr>
          <w:rStyle w:val="inline"/>
          <w:b/>
          <w:bCs/>
          <w:lang w:val="sr-Cyrl-CS"/>
        </w:rPr>
        <w:t xml:space="preserve">Услови под којима представници понуђача могу учествовати у поступку отварања понуда: </w:t>
      </w:r>
      <w:r>
        <w:rPr>
          <w:bCs/>
          <w:lang w:val="sr-Cyrl-CS"/>
        </w:rPr>
        <w:t>Отварању понуда могу</w:t>
      </w:r>
      <w:r w:rsidRPr="007B5E61">
        <w:rPr>
          <w:bCs/>
          <w:lang w:val="sr-Cyrl-CS"/>
        </w:rPr>
        <w:t xml:space="preserve"> присуствовати овлашћени представници понуђача. Пре почетка поступка јавног отварања, представници понуђача који ће присуствовати поступку отварања понуда дужни су да представницима Наручиоца предају посебна писана овлашћења издата на меморандуму фирме конкре</w:t>
      </w:r>
      <w:r w:rsidRPr="007B5E61">
        <w:rPr>
          <w:bCs/>
        </w:rPr>
        <w:t>т</w:t>
      </w:r>
      <w:r w:rsidRPr="007B5E61">
        <w:rPr>
          <w:bCs/>
          <w:lang w:val="sr-Cyrl-CS"/>
        </w:rPr>
        <w:t xml:space="preserve">ног понуђача, оверена печатом и потписом одговорног лица понуђача са прецизном назнаком да су издата за учешће у поступку отварања понуда – преговарачки поступак без објављивања позива за подношење понуда, број ЈН </w:t>
      </w:r>
      <w:r w:rsidRPr="007B5E61">
        <w:t>ППБОП-Д-</w:t>
      </w:r>
      <w:r w:rsidR="00317257">
        <w:t>10</w:t>
      </w:r>
      <w:r w:rsidRPr="007B5E61">
        <w:t>/17</w:t>
      </w:r>
      <w:r w:rsidRPr="007B5E61">
        <w:rPr>
          <w:bCs/>
          <w:lang w:val="sr-Cyrl-CS"/>
        </w:rPr>
        <w:t>.</w:t>
      </w:r>
    </w:p>
    <w:p w:rsidR="004B4242" w:rsidRPr="007B5E61" w:rsidRDefault="004B4242" w:rsidP="004B4242">
      <w:pPr>
        <w:pStyle w:val="ListParagraph"/>
        <w:ind w:right="-45"/>
        <w:rPr>
          <w:b/>
          <w:bCs/>
          <w:lang w:val="sr-Cyrl-CS"/>
        </w:rPr>
      </w:pPr>
    </w:p>
    <w:p w:rsidR="004B4242" w:rsidRPr="007B5E61" w:rsidRDefault="004B4242" w:rsidP="00D133CA">
      <w:pPr>
        <w:numPr>
          <w:ilvl w:val="0"/>
          <w:numId w:val="28"/>
        </w:numPr>
        <w:suppressAutoHyphens w:val="0"/>
        <w:spacing w:line="240" w:lineRule="auto"/>
        <w:ind w:right="-45"/>
        <w:jc w:val="both"/>
        <w:rPr>
          <w:b/>
          <w:bCs/>
          <w:lang w:val="sr-Cyrl-CS"/>
        </w:rPr>
      </w:pPr>
      <w:r w:rsidRPr="007B5E61">
        <w:rPr>
          <w:b/>
          <w:bCs/>
          <w:lang w:val="sr-Cyrl-CS"/>
        </w:rPr>
        <w:t xml:space="preserve">Рок за доношење одлуке о додели уговора: </w:t>
      </w:r>
      <w:r w:rsidRPr="007B5E61">
        <w:rPr>
          <w:lang w:val="sr-Cyrl-CS"/>
        </w:rPr>
        <w:t xml:space="preserve">Одлука за доделу уговора у предметном поступку јавне набавке биће донета у року од </w:t>
      </w:r>
      <w:r w:rsidRPr="007B5E61">
        <w:t>10</w:t>
      </w:r>
      <w:r w:rsidRPr="007B5E61">
        <w:rPr>
          <w:lang w:val="sr-Cyrl-CS"/>
        </w:rPr>
        <w:t xml:space="preserve"> дана од дана јавног отварања понуда.</w:t>
      </w:r>
    </w:p>
    <w:p w:rsidR="004B4242" w:rsidRPr="007B5E61" w:rsidRDefault="004B4242" w:rsidP="004B4242">
      <w:pPr>
        <w:pStyle w:val="ListParagraph"/>
        <w:rPr>
          <w:b/>
          <w:bCs/>
          <w:lang w:val="sr-Cyrl-CS"/>
        </w:rPr>
      </w:pPr>
    </w:p>
    <w:p w:rsidR="004B4242" w:rsidRPr="007B5E61" w:rsidRDefault="004B4242" w:rsidP="00D133CA">
      <w:pPr>
        <w:numPr>
          <w:ilvl w:val="0"/>
          <w:numId w:val="28"/>
        </w:numPr>
        <w:suppressAutoHyphens w:val="0"/>
        <w:spacing w:line="240" w:lineRule="auto"/>
        <w:ind w:right="-45"/>
        <w:jc w:val="both"/>
        <w:rPr>
          <w:b/>
          <w:bCs/>
          <w:lang w:val="sr-Cyrl-CS"/>
        </w:rPr>
      </w:pPr>
      <w:r w:rsidRPr="007B5E61">
        <w:rPr>
          <w:b/>
          <w:bCs/>
          <w:lang w:val="sr-Cyrl-CS"/>
        </w:rPr>
        <w:t>Лице за контакт:</w:t>
      </w:r>
      <w:r>
        <w:rPr>
          <w:noProof/>
          <w:lang w:val="sr-Cyrl-CS"/>
        </w:rPr>
        <w:t>Емина Николић</w:t>
      </w:r>
      <w:r w:rsidRPr="007B5E61">
        <w:rPr>
          <w:bCs/>
          <w:lang w:val="sr-Cyrl-CS"/>
        </w:rPr>
        <w:t>, телефон: 011 3778-498, телефакс:011/</w:t>
      </w:r>
      <w:r w:rsidRPr="007B5E61">
        <w:rPr>
          <w:bCs/>
        </w:rPr>
        <w:t>2612-879</w:t>
      </w:r>
      <w:r w:rsidR="0082056F">
        <w:rPr>
          <w:bCs/>
        </w:rPr>
        <w:t xml:space="preserve"> </w:t>
      </w:r>
      <w:r w:rsidRPr="007B5E61">
        <w:rPr>
          <w:bCs/>
        </w:rPr>
        <w:t>email</w:t>
      </w:r>
      <w:r w:rsidRPr="007B5E61">
        <w:rPr>
          <w:bCs/>
          <w:lang w:val="sr-Cyrl-CS"/>
        </w:rPr>
        <w:t xml:space="preserve">: </w:t>
      </w:r>
      <w:r w:rsidRPr="007B5E61">
        <w:rPr>
          <w:bCs/>
          <w:color w:val="FF0000"/>
          <w:u w:val="single"/>
        </w:rPr>
        <w:t>javne.nabavke@zemun.rs</w:t>
      </w:r>
    </w:p>
    <w:p w:rsidR="004B4242" w:rsidRPr="0082056F" w:rsidRDefault="004B4242" w:rsidP="004B4242">
      <w:pPr>
        <w:jc w:val="both"/>
        <w:rPr>
          <w:i/>
          <w:iCs/>
        </w:rPr>
      </w:pPr>
    </w:p>
    <w:p w:rsidR="00D84282" w:rsidRDefault="00D84282" w:rsidP="004B4242">
      <w:pPr>
        <w:ind w:right="-329"/>
        <w:jc w:val="center"/>
        <w:rPr>
          <w:b/>
          <w:bCs/>
          <w:u w:val="single"/>
        </w:rPr>
      </w:pPr>
    </w:p>
    <w:p w:rsidR="00D84282" w:rsidRDefault="00D84282" w:rsidP="004B4242">
      <w:pPr>
        <w:ind w:right="-329"/>
        <w:jc w:val="center"/>
        <w:rPr>
          <w:b/>
          <w:bCs/>
          <w:u w:val="single"/>
        </w:rPr>
      </w:pPr>
    </w:p>
    <w:p w:rsidR="004B4242" w:rsidRPr="00C4740B" w:rsidRDefault="004B4242" w:rsidP="004B4242">
      <w:pPr>
        <w:ind w:right="-329"/>
        <w:jc w:val="center"/>
        <w:rPr>
          <w:b/>
          <w:bCs/>
          <w:u w:val="single"/>
          <w:lang w:val="sr-Cyrl-CS"/>
        </w:rPr>
      </w:pPr>
      <w:r w:rsidRPr="00C4740B">
        <w:rPr>
          <w:b/>
          <w:bCs/>
          <w:u w:val="single"/>
        </w:rPr>
        <w:lastRenderedPageBreak/>
        <w:t>2. УПУ</w:t>
      </w:r>
      <w:r w:rsidRPr="00C4740B">
        <w:rPr>
          <w:b/>
          <w:bCs/>
          <w:u w:val="single"/>
          <w:lang w:val="sr-Cyrl-CS"/>
        </w:rPr>
        <w:t>Т</w:t>
      </w:r>
      <w:r w:rsidRPr="00C4740B">
        <w:rPr>
          <w:b/>
          <w:bCs/>
          <w:u w:val="single"/>
        </w:rPr>
        <w:t>СТВО ПОНУЂАЧ</w:t>
      </w:r>
      <w:r w:rsidRPr="00C4740B">
        <w:rPr>
          <w:b/>
          <w:bCs/>
          <w:u w:val="single"/>
          <w:lang w:val="sr-Cyrl-CS"/>
        </w:rPr>
        <w:t>ИМА КАКО ДА САЧИНЕ ПОНУДУ</w:t>
      </w:r>
    </w:p>
    <w:p w:rsidR="004B4242" w:rsidRPr="00C4740B" w:rsidRDefault="004B4242" w:rsidP="004B4242">
      <w:pPr>
        <w:ind w:right="81"/>
        <w:rPr>
          <w:b/>
          <w:bCs/>
          <w:u w:val="single"/>
          <w:lang w:val="sr-Cyrl-CS"/>
        </w:rPr>
      </w:pPr>
    </w:p>
    <w:p w:rsidR="004B4242" w:rsidRPr="00C4740B" w:rsidRDefault="004B4242" w:rsidP="004B4242">
      <w:pPr>
        <w:tabs>
          <w:tab w:val="left" w:pos="0"/>
          <w:tab w:val="center" w:pos="1638"/>
          <w:tab w:val="left" w:pos="2457"/>
        </w:tabs>
        <w:ind w:right="-45"/>
        <w:jc w:val="both"/>
        <w:rPr>
          <w:lang w:val="sr-Cyrl-CS"/>
        </w:rPr>
      </w:pPr>
      <w:r w:rsidRPr="00C4740B">
        <w:rPr>
          <w:lang w:val="sr-Cyrl-CS"/>
        </w:rPr>
        <w:t xml:space="preserve">Предмет јавне набавке је набавка </w:t>
      </w:r>
      <w:r w:rsidRPr="00C4740B">
        <w:rPr>
          <w:bCs/>
          <w:lang w:val="sr-Cyrl-CS"/>
        </w:rPr>
        <w:t>стручн</w:t>
      </w:r>
      <w:r>
        <w:rPr>
          <w:bCs/>
          <w:lang w:val="sr-Cyrl-CS"/>
        </w:rPr>
        <w:t xml:space="preserve">е литературе – </w:t>
      </w:r>
      <w:r w:rsidR="00317257" w:rsidRPr="00852AF8">
        <w:rPr>
          <w:bCs/>
          <w:szCs w:val="36"/>
          <w:lang w:val="sr-Cyrl-CS"/>
        </w:rPr>
        <w:t xml:space="preserve">„Прописи.нет“, електронског часописа „Прописи у пракси – </w:t>
      </w:r>
      <w:r w:rsidR="00317257" w:rsidRPr="00852AF8">
        <w:rPr>
          <w:bCs/>
          <w:szCs w:val="36"/>
        </w:rPr>
        <w:t>Lege artis</w:t>
      </w:r>
      <w:r w:rsidR="00317257" w:rsidRPr="00852AF8">
        <w:rPr>
          <w:bCs/>
          <w:szCs w:val="36"/>
          <w:lang w:val="sr-Cyrl-CS"/>
        </w:rPr>
        <w:t>“ и електронског издања за праћење јавних набавки „Инг-Про јавне набавке“</w:t>
      </w:r>
      <w:r w:rsidR="00317257">
        <w:rPr>
          <w:bCs/>
          <w:szCs w:val="36"/>
          <w:lang w:val="sr-Cyrl-CS"/>
        </w:rPr>
        <w:t xml:space="preserve"> за 2018.годину.</w:t>
      </w:r>
      <w:r w:rsidR="002D0EEA">
        <w:rPr>
          <w:bCs/>
          <w:szCs w:val="36"/>
          <w:lang w:val="sr-Cyrl-CS"/>
        </w:rPr>
        <w:t xml:space="preserve"> </w:t>
      </w:r>
      <w:r w:rsidRPr="00C4740B">
        <w:t>Јавна набавка се спроводи ради закључења уговора о јавн</w:t>
      </w:r>
      <w:r w:rsidRPr="00C4740B">
        <w:rPr>
          <w:lang w:val="sr-Cyrl-CS"/>
        </w:rPr>
        <w:t>ој набавци.</w:t>
      </w:r>
    </w:p>
    <w:p w:rsidR="004B4242" w:rsidRPr="00C4740B" w:rsidRDefault="004B4242" w:rsidP="004B4242">
      <w:pPr>
        <w:tabs>
          <w:tab w:val="left" w:pos="0"/>
          <w:tab w:val="center" w:pos="1638"/>
          <w:tab w:val="left" w:pos="2457"/>
        </w:tabs>
        <w:ind w:right="81"/>
        <w:jc w:val="both"/>
        <w:rPr>
          <w:lang w:val="sr-Cyrl-CS"/>
        </w:rPr>
      </w:pPr>
    </w:p>
    <w:p w:rsidR="004B4242" w:rsidRPr="00C4740B" w:rsidRDefault="004B4242" w:rsidP="004B4242">
      <w:pPr>
        <w:pStyle w:val="BodyText"/>
        <w:numPr>
          <w:ilvl w:val="0"/>
          <w:numId w:val="16"/>
        </w:numPr>
        <w:suppressAutoHyphens w:val="0"/>
        <w:spacing w:after="0" w:line="240" w:lineRule="auto"/>
        <w:ind w:left="0" w:firstLine="0"/>
        <w:jc w:val="both"/>
        <w:rPr>
          <w:lang w:val="ru-RU"/>
        </w:rPr>
      </w:pPr>
      <w:r w:rsidRPr="00C4740B">
        <w:t xml:space="preserve">Понуђач треба да достави </w:t>
      </w:r>
      <w:r w:rsidRPr="00C4740B">
        <w:rPr>
          <w:lang w:val="sr-Cyrl-CS"/>
        </w:rPr>
        <w:t>понуду</w:t>
      </w:r>
      <w:r w:rsidRPr="00C4740B">
        <w:t xml:space="preserve"> у писаном облику на српском </w:t>
      </w:r>
      <w:r w:rsidRPr="00C4740B">
        <w:rPr>
          <w:lang w:val="sr-Cyrl-CS"/>
        </w:rPr>
        <w:t>језику</w:t>
      </w:r>
      <w:r w:rsidRPr="00C4740B">
        <w:t xml:space="preserve">. Страни понуђач може за доказе из </w:t>
      </w:r>
      <w:r w:rsidRPr="00C4740B">
        <w:rPr>
          <w:lang w:val="sr-Cyrl-CS"/>
        </w:rPr>
        <w:t xml:space="preserve">Упутства како се доказује испуњеност условa из конкурсне документације, </w:t>
      </w:r>
      <w:r w:rsidRPr="00C4740B">
        <w:t>доставити оригинале или фотокопије на матерњем језику, праћене овереним преводом на српски језик</w:t>
      </w:r>
      <w:r w:rsidRPr="00C4740B">
        <w:rPr>
          <w:lang w:val="sr-Cyrl-CS"/>
        </w:rPr>
        <w:t>.</w:t>
      </w:r>
    </w:p>
    <w:p w:rsidR="004B4242" w:rsidRPr="00C4740B" w:rsidRDefault="004B4242" w:rsidP="004B4242">
      <w:pPr>
        <w:pStyle w:val="BodyText"/>
        <w:suppressAutoHyphens w:val="0"/>
        <w:spacing w:after="0" w:line="240" w:lineRule="auto"/>
        <w:jc w:val="both"/>
        <w:rPr>
          <w:lang w:val="ru-RU"/>
        </w:rPr>
      </w:pPr>
    </w:p>
    <w:p w:rsidR="004B4242" w:rsidRPr="00C4740B" w:rsidRDefault="004B4242" w:rsidP="004B4242">
      <w:pPr>
        <w:pStyle w:val="BodyText"/>
        <w:numPr>
          <w:ilvl w:val="0"/>
          <w:numId w:val="16"/>
        </w:numPr>
        <w:suppressAutoHyphens w:val="0"/>
        <w:spacing w:after="0" w:line="240" w:lineRule="auto"/>
        <w:ind w:left="0" w:firstLine="0"/>
        <w:jc w:val="both"/>
        <w:rPr>
          <w:lang w:val="sr-Cyrl-CS"/>
        </w:rPr>
      </w:pPr>
      <w:r w:rsidRPr="00C4740B">
        <w:rPr>
          <w:lang w:val="sr-Cyrl-CS"/>
        </w:rPr>
        <w:t>Неприхватљиве понуде неће се узимати у разматрање.</w:t>
      </w:r>
      <w:r w:rsidRPr="00C4740B">
        <w:t xml:space="preserve"> Прихватљивом</w:t>
      </w:r>
      <w:r w:rsidRPr="00C4740B">
        <w:rPr>
          <w:lang w:val="sr-Cyrl-CS"/>
        </w:rPr>
        <w:t xml:space="preserve"> понудом сматра се понуда која је благовремена, која садржи попуњен Образац понуде –</w:t>
      </w:r>
      <w:r w:rsidRPr="00C4740B">
        <w:rPr>
          <w:i/>
          <w:lang w:val="sr-Cyrl-CS"/>
        </w:rPr>
        <w:t>Образац</w:t>
      </w:r>
      <w:r w:rsidR="002D0EEA">
        <w:rPr>
          <w:i/>
        </w:rPr>
        <w:t xml:space="preserve"> 5</w:t>
      </w:r>
      <w:r w:rsidRPr="00C4740B">
        <w:rPr>
          <w:i/>
        </w:rPr>
        <w:t xml:space="preserve">.1. </w:t>
      </w:r>
      <w:r w:rsidRPr="00C4740B">
        <w:rPr>
          <w:i/>
          <w:lang w:val="sr-Cyrl-CS"/>
        </w:rPr>
        <w:t xml:space="preserve">(са припадајућим прилозима), </w:t>
      </w:r>
      <w:r w:rsidRPr="00C4740B">
        <w:rPr>
          <w:lang w:val="sr-Cyrl-CS"/>
        </w:rPr>
        <w:t xml:space="preserve">Образац структуре цене - </w:t>
      </w:r>
      <w:r w:rsidRPr="00C4740B">
        <w:rPr>
          <w:i/>
          <w:lang w:val="sr-Cyrl-CS"/>
        </w:rPr>
        <w:t xml:space="preserve">Образац </w:t>
      </w:r>
      <w:r w:rsidR="002D0EEA">
        <w:rPr>
          <w:i/>
        </w:rPr>
        <w:t>5</w:t>
      </w:r>
      <w:r w:rsidRPr="00C4740B">
        <w:rPr>
          <w:i/>
        </w:rPr>
        <w:t>.2</w:t>
      </w:r>
      <w:r w:rsidRPr="00C4740B">
        <w:rPr>
          <w:lang w:val="sr-Cyrl-CS"/>
        </w:rPr>
        <w:t>, као и сва остала документа, обрасце и прилоге наведене у конкурсној документацији (сви oбрасци морају бити оверени печатом и потписом овлашћеног лица Понуђача),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4B4242" w:rsidRPr="00C4740B" w:rsidRDefault="004B4242" w:rsidP="004B4242">
      <w:pPr>
        <w:pStyle w:val="BodyText"/>
        <w:spacing w:after="0"/>
        <w:rPr>
          <w:lang w:val="sr-Cyrl-CS"/>
        </w:rPr>
      </w:pPr>
    </w:p>
    <w:p w:rsidR="004B4242" w:rsidRPr="00C4740B" w:rsidRDefault="004B4242" w:rsidP="004B4242">
      <w:pPr>
        <w:pStyle w:val="BodyText"/>
        <w:numPr>
          <w:ilvl w:val="0"/>
          <w:numId w:val="16"/>
        </w:numPr>
        <w:suppressAutoHyphens w:val="0"/>
        <w:spacing w:after="0" w:line="240" w:lineRule="auto"/>
        <w:ind w:left="0" w:firstLine="0"/>
        <w:jc w:val="both"/>
        <w:rPr>
          <w:lang w:val="sr-Cyrl-CS"/>
        </w:rPr>
      </w:pPr>
      <w:r w:rsidRPr="00C4740B">
        <w:rPr>
          <w:lang w:val="sr-Cyrl-CS"/>
        </w:rPr>
        <w:t>Подаци које понуђач оправдано означи као поверљиве Наручилац ће користити само за намене позива за подношење понуда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уз навођење деловодног броја и датума доношења интерног акта понуђача којим се конкретни подаци из понуде дефинишу као поверљиви.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 Поверљивим се не могу сматрати цене из понуде, као и остали елементи критеријума у случају примене критеријума економски најповољније понуде.</w:t>
      </w:r>
    </w:p>
    <w:p w:rsidR="004B4242" w:rsidRPr="00C4740B" w:rsidRDefault="004B4242" w:rsidP="004B4242">
      <w:pPr>
        <w:pStyle w:val="ListParagraph"/>
        <w:rPr>
          <w:bCs/>
          <w:lang w:val="sr-Cyrl-CS"/>
        </w:rPr>
      </w:pPr>
    </w:p>
    <w:p w:rsidR="004B4242" w:rsidRPr="00C4740B" w:rsidRDefault="004B4242" w:rsidP="004B4242">
      <w:pPr>
        <w:pStyle w:val="BodyText"/>
        <w:numPr>
          <w:ilvl w:val="0"/>
          <w:numId w:val="16"/>
        </w:numPr>
        <w:suppressAutoHyphens w:val="0"/>
        <w:spacing w:after="0" w:line="240" w:lineRule="auto"/>
        <w:ind w:left="0" w:firstLine="0"/>
        <w:jc w:val="both"/>
        <w:rPr>
          <w:lang w:val="sr-Cyrl-CS"/>
        </w:rPr>
      </w:pPr>
      <w:r w:rsidRPr="00C4740B">
        <w:rPr>
          <w:bCs/>
          <w:lang w:val="sr-Cyrl-CS"/>
        </w:rPr>
        <w:t>Подношење понуда са варијантама није дозвољено.</w:t>
      </w:r>
    </w:p>
    <w:p w:rsidR="004B4242" w:rsidRPr="00C4740B" w:rsidRDefault="004B4242" w:rsidP="004B4242">
      <w:pPr>
        <w:pStyle w:val="ListParagraph"/>
        <w:rPr>
          <w:bCs/>
          <w:lang w:val="sr-Cyrl-CS"/>
        </w:rPr>
      </w:pPr>
    </w:p>
    <w:p w:rsidR="004B4242" w:rsidRPr="00C4740B" w:rsidRDefault="004B4242" w:rsidP="004B4242">
      <w:pPr>
        <w:pStyle w:val="BodyText"/>
        <w:numPr>
          <w:ilvl w:val="0"/>
          <w:numId w:val="16"/>
        </w:numPr>
        <w:suppressAutoHyphens w:val="0"/>
        <w:spacing w:after="0" w:line="240" w:lineRule="auto"/>
        <w:ind w:left="0" w:firstLine="0"/>
        <w:jc w:val="both"/>
        <w:rPr>
          <w:lang w:val="sr-Cyrl-CS"/>
        </w:rPr>
      </w:pPr>
      <w:r w:rsidRPr="00C4740B">
        <w:rPr>
          <w:bCs/>
          <w:lang w:val="sr-Cyrl-CS"/>
        </w:rPr>
        <w:t>Понуђач може да поднесе само једну понуду у конкретном поступку јавне набавке. Уколико се исти понуђач у једној понуди појави као члан заједничке понуде или понуду поднесе самостално док се у другој понуди појави у улози подизвођача обе понуде ће наручилац одбити као неприхватљиве. Такође,</w:t>
      </w:r>
      <w:r w:rsidR="00326979">
        <w:rPr>
          <w:bCs/>
          <w:lang w:val="sr-Cyrl-CS"/>
        </w:rPr>
        <w:t xml:space="preserve"> </w:t>
      </w:r>
      <w:r w:rsidRPr="00C4740B">
        <w:rPr>
          <w:bCs/>
          <w:lang w:val="sr-Cyrl-CS"/>
        </w:rPr>
        <w:t>исто правно лице не може учествовати у више заједничких понуда.</w:t>
      </w:r>
    </w:p>
    <w:p w:rsidR="004B4242" w:rsidRPr="00C4740B" w:rsidRDefault="004B4242" w:rsidP="004B4242">
      <w:pPr>
        <w:widowControl w:val="0"/>
        <w:autoSpaceDE w:val="0"/>
        <w:autoSpaceDN w:val="0"/>
        <w:adjustRightInd w:val="0"/>
        <w:jc w:val="both"/>
        <w:rPr>
          <w:bCs/>
          <w:lang w:val="sr-Cyrl-CS"/>
        </w:rPr>
      </w:pPr>
    </w:p>
    <w:p w:rsidR="004B4242" w:rsidRPr="00C4740B" w:rsidRDefault="004B4242" w:rsidP="004B4242">
      <w:pPr>
        <w:widowControl w:val="0"/>
        <w:numPr>
          <w:ilvl w:val="0"/>
          <w:numId w:val="16"/>
        </w:numPr>
        <w:suppressAutoHyphens w:val="0"/>
        <w:autoSpaceDE w:val="0"/>
        <w:autoSpaceDN w:val="0"/>
        <w:adjustRightInd w:val="0"/>
        <w:spacing w:line="240" w:lineRule="auto"/>
        <w:ind w:left="0" w:firstLine="0"/>
        <w:jc w:val="both"/>
        <w:rPr>
          <w:bCs/>
          <w:lang w:val="sr-Cyrl-CS"/>
        </w:rPr>
      </w:pPr>
      <w:r w:rsidRPr="00C4740B">
        <w:rPr>
          <w:lang w:val="sr-Cyrl-CS"/>
        </w:rPr>
        <w:t>У року за подношење понуде понуђач може да измени, допуни или опозове своју понуду. Измена, допуна или опозив понуде мора бити достављен пре истека рока за подношење понуда, на начин истоветан начину подношења понуда.</w:t>
      </w:r>
    </w:p>
    <w:p w:rsidR="004B4242" w:rsidRPr="00C4740B" w:rsidRDefault="004B4242" w:rsidP="004B4242">
      <w:pPr>
        <w:pStyle w:val="ListParagraph"/>
        <w:rPr>
          <w:lang w:val="sr-Cyrl-CS"/>
        </w:rPr>
      </w:pPr>
    </w:p>
    <w:p w:rsidR="004B4242" w:rsidRPr="00C4740B" w:rsidRDefault="004B4242" w:rsidP="004B4242">
      <w:pPr>
        <w:widowControl w:val="0"/>
        <w:numPr>
          <w:ilvl w:val="0"/>
          <w:numId w:val="16"/>
        </w:numPr>
        <w:suppressAutoHyphens w:val="0"/>
        <w:autoSpaceDE w:val="0"/>
        <w:autoSpaceDN w:val="0"/>
        <w:adjustRightInd w:val="0"/>
        <w:spacing w:line="240" w:lineRule="auto"/>
        <w:ind w:left="0" w:firstLine="0"/>
        <w:jc w:val="both"/>
        <w:rPr>
          <w:bCs/>
          <w:lang w:val="sr-Cyrl-CS"/>
        </w:rPr>
      </w:pPr>
      <w:r w:rsidRPr="00C4740B">
        <w:rPr>
          <w:lang w:val="sr-Cyrl-CS"/>
        </w:rPr>
        <w:t>Ако је у поступку јавне набавке поднета неблаговремена понуда, наручилац ће по окончању поступка јавног отварања понуда вратити исту неотворену понуђачу, са назнаком да је поднета неблаговремено.</w:t>
      </w:r>
    </w:p>
    <w:p w:rsidR="004B4242" w:rsidRPr="00C4740B" w:rsidRDefault="004B4242" w:rsidP="004B4242">
      <w:pPr>
        <w:widowControl w:val="0"/>
        <w:autoSpaceDE w:val="0"/>
        <w:autoSpaceDN w:val="0"/>
        <w:adjustRightInd w:val="0"/>
        <w:jc w:val="both"/>
        <w:rPr>
          <w:bCs/>
        </w:rPr>
      </w:pPr>
    </w:p>
    <w:p w:rsidR="004B4242" w:rsidRPr="00C4740B" w:rsidRDefault="004B4242" w:rsidP="004B4242">
      <w:pPr>
        <w:widowControl w:val="0"/>
        <w:numPr>
          <w:ilvl w:val="0"/>
          <w:numId w:val="16"/>
        </w:numPr>
        <w:suppressAutoHyphens w:val="0"/>
        <w:autoSpaceDE w:val="0"/>
        <w:autoSpaceDN w:val="0"/>
        <w:adjustRightInd w:val="0"/>
        <w:spacing w:line="240" w:lineRule="auto"/>
        <w:ind w:left="0" w:firstLine="0"/>
        <w:jc w:val="both"/>
        <w:rPr>
          <w:bCs/>
          <w:lang w:val="sr-Cyrl-CS"/>
        </w:rPr>
      </w:pPr>
      <w:r w:rsidRPr="00C4740B">
        <w:rPr>
          <w:bCs/>
          <w:lang w:val="sr-Cyrl-CS"/>
        </w:rPr>
        <w:t>Ц</w:t>
      </w:r>
      <w:r w:rsidRPr="00C4740B">
        <w:t>ен</w:t>
      </w:r>
      <w:r w:rsidRPr="00C4740B">
        <w:rPr>
          <w:lang w:val="sr-Cyrl-CS"/>
        </w:rPr>
        <w:t>а</w:t>
      </w:r>
      <w:r w:rsidRPr="00C4740B">
        <w:t xml:space="preserve"> у понуди мора бити израженa у </w:t>
      </w:r>
      <w:r w:rsidRPr="00C4740B">
        <w:rPr>
          <w:bCs/>
        </w:rPr>
        <w:t xml:space="preserve">динарима </w:t>
      </w:r>
      <w:r w:rsidRPr="00C4740B">
        <w:t>без обрачунатог пореза</w:t>
      </w:r>
      <w:r w:rsidRPr="00C4740B">
        <w:rPr>
          <w:lang w:val="sr-Cyrl-CS"/>
        </w:rPr>
        <w:t xml:space="preserve"> на додату </w:t>
      </w:r>
      <w:r w:rsidRPr="00C4740B">
        <w:rPr>
          <w:lang w:val="sr-Cyrl-CS"/>
        </w:rPr>
        <w:lastRenderedPageBreak/>
        <w:t>вредност</w:t>
      </w:r>
      <w:r w:rsidRPr="00C4740B">
        <w:rPr>
          <w:bCs/>
        </w:rPr>
        <w:t xml:space="preserve">. </w:t>
      </w:r>
      <w:r w:rsidRPr="00C4740B">
        <w:rPr>
          <w:lang w:val="ru-RU"/>
        </w:rPr>
        <w:t xml:space="preserve">Цене дате у понуди </w:t>
      </w:r>
      <w:r w:rsidRPr="00C4740B">
        <w:rPr>
          <w:lang w:val="sr-Cyrl-CS"/>
        </w:rPr>
        <w:t xml:space="preserve">морају бити </w:t>
      </w:r>
      <w:r w:rsidRPr="00C4740B">
        <w:rPr>
          <w:lang w:val="ru-RU"/>
        </w:rPr>
        <w:t xml:space="preserve">фиксне </w:t>
      </w:r>
      <w:r w:rsidRPr="00C4740B">
        <w:rPr>
          <w:lang w:val="sr-Cyrl-CS"/>
        </w:rPr>
        <w:t>до краја реализације уговора</w:t>
      </w:r>
      <w:r w:rsidRPr="00C4740B">
        <w:rPr>
          <w:bCs/>
          <w:lang w:val="sr-Cyrl-CS"/>
        </w:rPr>
        <w:t>.</w:t>
      </w:r>
    </w:p>
    <w:p w:rsidR="004B4242" w:rsidRPr="00C4740B" w:rsidRDefault="004B4242" w:rsidP="004B4242">
      <w:pPr>
        <w:widowControl w:val="0"/>
        <w:autoSpaceDE w:val="0"/>
        <w:autoSpaceDN w:val="0"/>
        <w:adjustRightInd w:val="0"/>
        <w:jc w:val="both"/>
        <w:rPr>
          <w:bCs/>
          <w:lang w:val="sr-Cyrl-CS"/>
        </w:rPr>
      </w:pPr>
      <w:r w:rsidRPr="00C4740B">
        <w:t>Ако је у понуди исказана неуобичајено ниска цена, Наручилац ће поступити у складу сачланом 92. ЗЈН.</w:t>
      </w:r>
    </w:p>
    <w:p w:rsidR="004B4242" w:rsidRPr="00C4740B" w:rsidRDefault="004B4242" w:rsidP="004B4242">
      <w:pPr>
        <w:widowControl w:val="0"/>
        <w:autoSpaceDE w:val="0"/>
        <w:autoSpaceDN w:val="0"/>
        <w:adjustRightInd w:val="0"/>
        <w:jc w:val="both"/>
        <w:rPr>
          <w:lang w:val="sr-Cyrl-CS"/>
        </w:rPr>
      </w:pPr>
    </w:p>
    <w:p w:rsidR="004B4242" w:rsidRPr="00C4740B" w:rsidRDefault="004B4242" w:rsidP="004B4242">
      <w:pPr>
        <w:numPr>
          <w:ilvl w:val="0"/>
          <w:numId w:val="16"/>
        </w:numPr>
        <w:suppressAutoHyphens w:val="0"/>
        <w:spacing w:line="240" w:lineRule="auto"/>
        <w:ind w:left="0" w:firstLine="0"/>
        <w:jc w:val="both"/>
        <w:rPr>
          <w:lang w:val="sr-Cyrl-CS"/>
        </w:rPr>
      </w:pPr>
      <w:r w:rsidRPr="00C4740B">
        <w:rPr>
          <w:lang w:val="sr-Cyrl-CS"/>
        </w:rPr>
        <w:t xml:space="preserve">Наручилац ће уплату на рачун </w:t>
      </w:r>
      <w:r w:rsidRPr="00C4740B">
        <w:rPr>
          <w:lang w:val="sr-Latn-CS"/>
        </w:rPr>
        <w:t>Испоручио</w:t>
      </w:r>
      <w:r w:rsidRPr="00C4740B">
        <w:rPr>
          <w:lang w:val="sr-Cyrl-CS"/>
        </w:rPr>
        <w:t>ц</w:t>
      </w:r>
      <w:r w:rsidRPr="00C4740B">
        <w:rPr>
          <w:lang w:val="sr-Latn-CS"/>
        </w:rPr>
        <w:t xml:space="preserve">а </w:t>
      </w:r>
      <w:r w:rsidRPr="00C4740B">
        <w:t xml:space="preserve">извршавати </w:t>
      </w:r>
      <w:r w:rsidRPr="00C4740B">
        <w:rPr>
          <w:lang w:val="hr-HR"/>
        </w:rPr>
        <w:t>у року од</w:t>
      </w:r>
      <w:r w:rsidRPr="00C4740B">
        <w:rPr>
          <w:lang w:val="sr-Cyrl-CS"/>
        </w:rPr>
        <w:t xml:space="preserve"> 45 </w:t>
      </w:r>
      <w:r w:rsidRPr="00C4740B">
        <w:rPr>
          <w:lang w:val="hr-HR"/>
        </w:rPr>
        <w:t xml:space="preserve">дана </w:t>
      </w:r>
      <w:r w:rsidRPr="00C4740B">
        <w:rPr>
          <w:lang w:val="sr-Cyrl-CS"/>
        </w:rPr>
        <w:t>о</w:t>
      </w:r>
      <w:r>
        <w:rPr>
          <w:lang w:val="sr-Cyrl-CS"/>
        </w:rPr>
        <w:t>д дана пријема исправног рачуна</w:t>
      </w:r>
      <w:r w:rsidRPr="00C4740B">
        <w:rPr>
          <w:lang w:val="sr-Cyrl-CS"/>
        </w:rPr>
        <w:t xml:space="preserve">. </w:t>
      </w:r>
    </w:p>
    <w:p w:rsidR="004B4242" w:rsidRPr="00C4740B" w:rsidRDefault="004B4242" w:rsidP="004B4242">
      <w:pPr>
        <w:widowControl w:val="0"/>
        <w:autoSpaceDE w:val="0"/>
        <w:autoSpaceDN w:val="0"/>
        <w:adjustRightInd w:val="0"/>
        <w:jc w:val="both"/>
        <w:rPr>
          <w:lang w:val="sr-Cyrl-CS"/>
        </w:rPr>
      </w:pPr>
    </w:p>
    <w:p w:rsidR="004B4242" w:rsidRPr="00C4740B" w:rsidRDefault="004B4242" w:rsidP="004B4242">
      <w:pPr>
        <w:widowControl w:val="0"/>
        <w:autoSpaceDE w:val="0"/>
        <w:autoSpaceDN w:val="0"/>
        <w:adjustRightInd w:val="0"/>
        <w:jc w:val="both"/>
        <w:rPr>
          <w:lang w:val="sr-Cyrl-CS"/>
        </w:rPr>
      </w:pPr>
      <w:r w:rsidRPr="00C4740B">
        <w:rPr>
          <w:lang w:val="sr-Cyrl-CS"/>
        </w:rPr>
        <w:t>Наручилац не дозвољава авансно плаћање.</w:t>
      </w:r>
    </w:p>
    <w:p w:rsidR="004B4242" w:rsidRPr="00C4740B" w:rsidRDefault="004B4242" w:rsidP="004B4242">
      <w:pPr>
        <w:jc w:val="both"/>
        <w:rPr>
          <w:lang w:val="sr-Cyrl-CS"/>
        </w:rPr>
      </w:pPr>
    </w:p>
    <w:p w:rsidR="004B4242" w:rsidRPr="00C4740B" w:rsidRDefault="004B4242" w:rsidP="004B4242">
      <w:pPr>
        <w:pStyle w:val="ListParagraph"/>
        <w:numPr>
          <w:ilvl w:val="0"/>
          <w:numId w:val="16"/>
        </w:numPr>
        <w:autoSpaceDE w:val="0"/>
        <w:autoSpaceDN w:val="0"/>
        <w:adjustRightInd w:val="0"/>
        <w:ind w:left="0" w:firstLine="0"/>
        <w:jc w:val="both"/>
      </w:pPr>
      <w:r w:rsidRPr="00C4740B">
        <w:rPr>
          <w:lang w:val="sr-Cyrl-CS"/>
        </w:rPr>
        <w:t xml:space="preserve">Уговор се закључује </w:t>
      </w:r>
      <w:r>
        <w:t>даном</w:t>
      </w:r>
      <w:r w:rsidRPr="00C4740B">
        <w:t xml:space="preserve"> обостраног потписивања уговора а предмет уговора је </w:t>
      </w:r>
      <w:r w:rsidRPr="00C4740B">
        <w:rPr>
          <w:lang w:val="sr-Cyrl-CS"/>
        </w:rPr>
        <w:t>испорука</w:t>
      </w:r>
      <w:r w:rsidRPr="00C4740B">
        <w:t xml:space="preserve"> часописа</w:t>
      </w:r>
      <w:r w:rsidR="00317257" w:rsidRPr="00852AF8">
        <w:rPr>
          <w:bCs/>
          <w:szCs w:val="36"/>
          <w:lang w:val="sr-Cyrl-CS"/>
        </w:rPr>
        <w:t xml:space="preserve">„Прописи.нет“, електронског часописа „Прописи у пракси – </w:t>
      </w:r>
      <w:r w:rsidR="00317257" w:rsidRPr="00852AF8">
        <w:rPr>
          <w:bCs/>
          <w:szCs w:val="36"/>
        </w:rPr>
        <w:t>Lege artis</w:t>
      </w:r>
      <w:r w:rsidR="00317257" w:rsidRPr="00852AF8">
        <w:rPr>
          <w:bCs/>
          <w:szCs w:val="36"/>
          <w:lang w:val="sr-Cyrl-CS"/>
        </w:rPr>
        <w:t>“ и електронског издања за праћење јавних набавки „Инг-Про јавне набавке“</w:t>
      </w:r>
      <w:r w:rsidR="00317257">
        <w:rPr>
          <w:bCs/>
          <w:szCs w:val="36"/>
          <w:lang w:val="sr-Cyrl-CS"/>
        </w:rPr>
        <w:t xml:space="preserve"> за 2018.</w:t>
      </w:r>
      <w:r w:rsidR="00326979">
        <w:rPr>
          <w:bCs/>
          <w:szCs w:val="36"/>
          <w:lang w:val="sr-Cyrl-CS"/>
        </w:rPr>
        <w:t xml:space="preserve"> </w:t>
      </w:r>
      <w:r w:rsidR="00317257">
        <w:rPr>
          <w:bCs/>
          <w:szCs w:val="36"/>
          <w:lang w:val="sr-Cyrl-CS"/>
        </w:rPr>
        <w:t>годину</w:t>
      </w:r>
      <w:r>
        <w:t>,</w:t>
      </w:r>
      <w:r w:rsidR="00326979">
        <w:rPr>
          <w:lang w:val="sr-Cyrl-RS"/>
        </w:rPr>
        <w:t xml:space="preserve"> </w:t>
      </w:r>
      <w:r>
        <w:t>који ће се испоручивати од дана закључивања уговора до 31.12.2018. године.</w:t>
      </w:r>
    </w:p>
    <w:p w:rsidR="004B4242" w:rsidRPr="00C4740B" w:rsidRDefault="004B4242" w:rsidP="004B4242">
      <w:pPr>
        <w:pStyle w:val="ListParagraph"/>
        <w:autoSpaceDE w:val="0"/>
        <w:autoSpaceDN w:val="0"/>
        <w:adjustRightInd w:val="0"/>
        <w:ind w:left="360"/>
        <w:jc w:val="both"/>
        <w:rPr>
          <w:highlight w:val="yellow"/>
        </w:rPr>
      </w:pPr>
    </w:p>
    <w:p w:rsidR="004B4242" w:rsidRDefault="004B4242" w:rsidP="004B4242">
      <w:pPr>
        <w:numPr>
          <w:ilvl w:val="0"/>
          <w:numId w:val="16"/>
        </w:numPr>
        <w:suppressAutoHyphens w:val="0"/>
        <w:spacing w:line="240" w:lineRule="auto"/>
        <w:ind w:left="0" w:firstLine="0"/>
        <w:jc w:val="both"/>
      </w:pPr>
      <w:r w:rsidRPr="00C4740B">
        <w:t>Понуда мора да важи најмање 60 дана од дана јавног отварања понудe.</w:t>
      </w:r>
    </w:p>
    <w:p w:rsidR="004B4242" w:rsidRPr="00C4740B" w:rsidRDefault="004B4242" w:rsidP="004B4242">
      <w:pPr>
        <w:widowControl w:val="0"/>
        <w:suppressAutoHyphens w:val="0"/>
        <w:autoSpaceDE w:val="0"/>
        <w:autoSpaceDN w:val="0"/>
        <w:adjustRightInd w:val="0"/>
        <w:spacing w:line="240" w:lineRule="auto"/>
        <w:jc w:val="both"/>
      </w:pPr>
    </w:p>
    <w:p w:rsidR="004B4242" w:rsidRPr="00C4740B" w:rsidRDefault="004B4242" w:rsidP="004B4242">
      <w:pPr>
        <w:widowControl w:val="0"/>
        <w:numPr>
          <w:ilvl w:val="0"/>
          <w:numId w:val="16"/>
        </w:numPr>
        <w:tabs>
          <w:tab w:val="left" w:pos="0"/>
        </w:tabs>
        <w:suppressAutoHyphens w:val="0"/>
        <w:autoSpaceDE w:val="0"/>
        <w:autoSpaceDN w:val="0"/>
        <w:adjustRightInd w:val="0"/>
        <w:spacing w:line="240" w:lineRule="auto"/>
        <w:ind w:left="0" w:firstLine="0"/>
        <w:jc w:val="both"/>
        <w:rPr>
          <w:lang w:val="sr-Cyrl-CS"/>
        </w:rPr>
      </w:pPr>
      <w:r w:rsidRPr="00C4740B">
        <w:rPr>
          <w:lang w:val="sr-Cyrl-CS"/>
        </w:rPr>
        <w:t xml:space="preserve">Заинтересована лица могу тражити додатне информације и објашњења у вези са припремом понуде само у писаном облику (на меморандуму фирме са потписом и печатом овлашћене особе) најкасније 5 дана пре истека рока за подношење понуда. Комуникација се одвија на начин предвиђен чланом 20. ЗЈН. Тражење додатних информација и појашњења конкурсне документације телефоном нису дозвољена. </w:t>
      </w:r>
    </w:p>
    <w:p w:rsidR="004B4242" w:rsidRPr="00C4740B" w:rsidRDefault="004B4242" w:rsidP="004B4242">
      <w:pPr>
        <w:widowControl w:val="0"/>
        <w:tabs>
          <w:tab w:val="left" w:pos="540"/>
        </w:tabs>
        <w:autoSpaceDE w:val="0"/>
        <w:autoSpaceDN w:val="0"/>
        <w:adjustRightInd w:val="0"/>
        <w:jc w:val="both"/>
        <w:rPr>
          <w:lang w:val="sr-Cyrl-CS"/>
        </w:rPr>
      </w:pPr>
    </w:p>
    <w:p w:rsidR="004B4242" w:rsidRPr="00C4740B" w:rsidRDefault="004B4242" w:rsidP="004B4242">
      <w:pPr>
        <w:widowControl w:val="0"/>
        <w:tabs>
          <w:tab w:val="left" w:pos="540"/>
        </w:tabs>
        <w:autoSpaceDE w:val="0"/>
        <w:autoSpaceDN w:val="0"/>
        <w:adjustRightInd w:val="0"/>
        <w:jc w:val="both"/>
        <w:rPr>
          <w:lang w:val="sr-Cyrl-CS"/>
        </w:rPr>
      </w:pPr>
      <w:r w:rsidRPr="00C4740B">
        <w:rPr>
          <w:lang w:val="sr-Cyrl-CS"/>
        </w:rPr>
        <w:t>Наручилац ће у року од три дана од дана пријема захтева од стране заинтересованог лица, писаним путем, сходно члану 20. ЗЈН, информацију објавити на Порталу јавних набавки и на својој интернет страници.</w:t>
      </w:r>
    </w:p>
    <w:p w:rsidR="004B4242" w:rsidRPr="00C4740B" w:rsidRDefault="004B4242" w:rsidP="004B4242">
      <w:pPr>
        <w:widowControl w:val="0"/>
        <w:tabs>
          <w:tab w:val="left" w:pos="540"/>
        </w:tabs>
        <w:autoSpaceDE w:val="0"/>
        <w:autoSpaceDN w:val="0"/>
        <w:adjustRightInd w:val="0"/>
        <w:jc w:val="both"/>
        <w:rPr>
          <w:lang w:val="sr-Cyrl-CS"/>
        </w:rPr>
      </w:pPr>
    </w:p>
    <w:p w:rsidR="004B4242" w:rsidRPr="00C4740B" w:rsidRDefault="004B4242" w:rsidP="004B4242">
      <w:pPr>
        <w:widowControl w:val="0"/>
        <w:numPr>
          <w:ilvl w:val="0"/>
          <w:numId w:val="16"/>
        </w:numPr>
        <w:tabs>
          <w:tab w:val="left" w:pos="540"/>
        </w:tabs>
        <w:suppressAutoHyphens w:val="0"/>
        <w:autoSpaceDE w:val="0"/>
        <w:autoSpaceDN w:val="0"/>
        <w:adjustRightInd w:val="0"/>
        <w:spacing w:line="240" w:lineRule="auto"/>
        <w:ind w:left="0" w:firstLine="0"/>
        <w:jc w:val="both"/>
        <w:rPr>
          <w:lang w:val="sr-Cyrl-CS"/>
        </w:rPr>
      </w:pPr>
      <w:r w:rsidRPr="00C4740B">
        <w:rPr>
          <w:lang w:val="sr-Cyrl-CS"/>
        </w:rPr>
        <w:t xml:space="preserve"> Питања треба упутити на адресу: </w:t>
      </w:r>
      <w:r w:rsidRPr="00C4740B">
        <w:rPr>
          <w:bCs/>
          <w:lang w:val="sr-Cyrl-CS"/>
        </w:rPr>
        <w:t>Магистратски трг број 1, 11080 Земун</w:t>
      </w:r>
      <w:r w:rsidRPr="00C4740B">
        <w:rPr>
          <w:lang w:val="sr-Cyrl-CS"/>
        </w:rPr>
        <w:t>,</w:t>
      </w:r>
      <w:r w:rsidRPr="00C4740B">
        <w:t xml:space="preserve"> или на </w:t>
      </w:r>
      <w:r w:rsidRPr="00C4740B">
        <w:rPr>
          <w:bCs/>
          <w:lang w:val="sr-Cyrl-CS"/>
        </w:rPr>
        <w:t xml:space="preserve">телефакс: 011 </w:t>
      </w:r>
      <w:r w:rsidRPr="00C4740B">
        <w:rPr>
          <w:bCs/>
        </w:rPr>
        <w:t>2612-879 email</w:t>
      </w:r>
      <w:r w:rsidRPr="00C4740B">
        <w:rPr>
          <w:bCs/>
          <w:lang w:val="sr-Cyrl-CS"/>
        </w:rPr>
        <w:t xml:space="preserve">: </w:t>
      </w:r>
      <w:r w:rsidRPr="00C4740B">
        <w:rPr>
          <w:bCs/>
          <w:color w:val="FF0000"/>
          <w:u w:val="single"/>
        </w:rPr>
        <w:t>javne.nabavke@zemun.rs</w:t>
      </w:r>
      <w:r w:rsidRPr="00C4740B">
        <w:rPr>
          <w:lang w:val="sr-Cyrl-CS"/>
        </w:rPr>
        <w:t xml:space="preserve"> уз напомену „Објашњења – ЈН </w:t>
      </w:r>
      <w:r w:rsidRPr="00C4740B">
        <w:t>ППБОП-Д-</w:t>
      </w:r>
      <w:r w:rsidR="00317257">
        <w:t>10</w:t>
      </w:r>
      <w:r w:rsidRPr="00C4740B">
        <w:t>/17</w:t>
      </w:r>
      <w:r w:rsidRPr="00C4740B">
        <w:rPr>
          <w:lang w:val="sr-Cyrl-CS"/>
        </w:rPr>
        <w:t xml:space="preserve">“ </w:t>
      </w:r>
    </w:p>
    <w:p w:rsidR="004B4242" w:rsidRPr="00C4740B" w:rsidRDefault="004B4242" w:rsidP="004B4242">
      <w:pPr>
        <w:widowControl w:val="0"/>
        <w:tabs>
          <w:tab w:val="left" w:pos="540"/>
        </w:tabs>
        <w:autoSpaceDE w:val="0"/>
        <w:autoSpaceDN w:val="0"/>
        <w:adjustRightInd w:val="0"/>
        <w:jc w:val="both"/>
        <w:rPr>
          <w:lang w:val="sr-Cyrl-CS"/>
        </w:rPr>
      </w:pPr>
    </w:p>
    <w:p w:rsidR="004B4242" w:rsidRPr="00C4740B" w:rsidRDefault="004B4242" w:rsidP="004B4242">
      <w:pPr>
        <w:widowControl w:val="0"/>
        <w:tabs>
          <w:tab w:val="left" w:pos="540"/>
        </w:tabs>
        <w:autoSpaceDE w:val="0"/>
        <w:autoSpaceDN w:val="0"/>
        <w:adjustRightInd w:val="0"/>
        <w:jc w:val="both"/>
        <w:rPr>
          <w:lang w:val="sr-Cyrl-CS"/>
        </w:rPr>
      </w:pPr>
      <w:r w:rsidRPr="00C4740B">
        <w:rPr>
          <w:lang w:val="sr-Cyrl-CS"/>
        </w:rPr>
        <w:t>Радно време наручиоца је 7:30-15:30 часова радним данима. Сва питања која се подносе непосредно могу бити достављена на писарницу наручиоца само у периоду од 7:30-15:30 часова и то искључиво радним данима. Сва питања која се упућују факсом или путем мејла, а која стигну након 15:30 часова сматраће се примљеним од стране Наручиоца првог наредног радног дана.</w:t>
      </w:r>
    </w:p>
    <w:p w:rsidR="004B4242" w:rsidRPr="00C4740B" w:rsidRDefault="004B4242" w:rsidP="004B4242">
      <w:pPr>
        <w:pStyle w:val="ListParagraph"/>
        <w:ind w:left="0"/>
        <w:rPr>
          <w:lang w:val="sr-Cyrl-CS"/>
        </w:rPr>
      </w:pPr>
    </w:p>
    <w:p w:rsidR="004B4242" w:rsidRDefault="004B4242" w:rsidP="004B4242">
      <w:pPr>
        <w:numPr>
          <w:ilvl w:val="0"/>
          <w:numId w:val="16"/>
        </w:numPr>
        <w:suppressAutoHyphens w:val="0"/>
        <w:spacing w:line="240" w:lineRule="auto"/>
        <w:ind w:left="0" w:firstLine="0"/>
        <w:jc w:val="both"/>
        <w:rPr>
          <w:lang w:val="sr-Cyrl-CS"/>
        </w:rPr>
      </w:pPr>
      <w:r w:rsidRPr="00C4740B">
        <w:rPr>
          <w:lang w:val="sr-Cyrl-CS"/>
        </w:rPr>
        <w:t>Уколико понуђач жели да дода још нешто у својој понуди, може то урадити на свом меморандуму.</w:t>
      </w:r>
    </w:p>
    <w:p w:rsidR="004B4242" w:rsidRDefault="004B4242" w:rsidP="004B4242">
      <w:pPr>
        <w:suppressAutoHyphens w:val="0"/>
        <w:spacing w:line="240" w:lineRule="auto"/>
        <w:jc w:val="both"/>
        <w:rPr>
          <w:lang w:val="sr-Cyrl-CS"/>
        </w:rPr>
      </w:pPr>
    </w:p>
    <w:p w:rsidR="004B4242" w:rsidRPr="00C4740B" w:rsidRDefault="004B4242" w:rsidP="004B4242">
      <w:pPr>
        <w:numPr>
          <w:ilvl w:val="0"/>
          <w:numId w:val="16"/>
        </w:numPr>
        <w:suppressAutoHyphens w:val="0"/>
        <w:spacing w:line="240" w:lineRule="auto"/>
        <w:ind w:left="0" w:firstLine="0"/>
        <w:jc w:val="both"/>
        <w:rPr>
          <w:lang w:val="sr-Cyrl-CS"/>
        </w:rPr>
      </w:pPr>
      <w:r w:rsidRPr="00467CE9">
        <w:rPr>
          <w:lang w:val="sr-Cyrl-CS"/>
        </w:rPr>
        <w:t>Понуђачи су у обавези да уз понуду доставе изјаву о достављању финансијских гаранција у случају добијања посла, у виду сопствене изјаве да ће приликом потписивања Уговора као гаранциј</w:t>
      </w:r>
      <w:r w:rsidRPr="00467CE9">
        <w:rPr>
          <w:lang w:val="sr-Latn-CS"/>
        </w:rPr>
        <w:t>у</w:t>
      </w:r>
      <w:r w:rsidRPr="00467CE9">
        <w:rPr>
          <w:lang w:val="sr-Cyrl-CS"/>
        </w:rPr>
        <w:t xml:space="preserve"> доставитисопствену </w:t>
      </w:r>
      <w:r w:rsidRPr="00467CE9">
        <w:t xml:space="preserve">бланко </w:t>
      </w:r>
      <w:r w:rsidRPr="00467CE9">
        <w:rPr>
          <w:lang w:val="sr-Cyrl-CS"/>
        </w:rPr>
        <w:t>меницу са меничним овлашћењем, копијом картона депонованих потписа и важећом потврдом пословне банаке да је достављена меница заведена у Регистру меница и овлашћења НБС, и то за добро извршење посла.(</w:t>
      </w:r>
      <w:r w:rsidRPr="00467CE9">
        <w:rPr>
          <w:i/>
          <w:lang w:val="sr-Cyrl-CS"/>
        </w:rPr>
        <w:t>Образац  бр</w:t>
      </w:r>
      <w:r w:rsidRPr="00467CE9">
        <w:rPr>
          <w:i/>
          <w:lang w:val="sr-Latn-CS"/>
        </w:rPr>
        <w:t>.</w:t>
      </w:r>
      <w:r w:rsidRPr="00467CE9">
        <w:rPr>
          <w:i/>
        </w:rPr>
        <w:t>5</w:t>
      </w:r>
      <w:r>
        <w:rPr>
          <w:i/>
          <w:lang w:val="sr-Latn-CS"/>
        </w:rPr>
        <w:t>.3</w:t>
      </w:r>
      <w:r w:rsidRPr="00467CE9">
        <w:rPr>
          <w:i/>
          <w:lang w:val="sr-Cyrl-CS"/>
        </w:rPr>
        <w:t>)</w:t>
      </w:r>
    </w:p>
    <w:p w:rsidR="004B4242" w:rsidRPr="00F32058" w:rsidRDefault="004B4242" w:rsidP="004B4242">
      <w:pPr>
        <w:jc w:val="both"/>
      </w:pPr>
    </w:p>
    <w:p w:rsidR="004B4242" w:rsidRPr="00C4740B" w:rsidRDefault="004B4242" w:rsidP="004B4242">
      <w:pPr>
        <w:pStyle w:val="ListParagraph"/>
        <w:numPr>
          <w:ilvl w:val="0"/>
          <w:numId w:val="16"/>
        </w:numPr>
        <w:suppressAutoHyphens w:val="0"/>
        <w:spacing w:line="240" w:lineRule="auto"/>
        <w:ind w:left="0" w:firstLine="0"/>
        <w:jc w:val="both"/>
        <w:rPr>
          <w:lang w:val="sr-Cyrl-CS"/>
        </w:rPr>
      </w:pPr>
      <w:r w:rsidRPr="00C4740B">
        <w:rPr>
          <w:lang w:val="sr-Cyrl-CS"/>
        </w:rPr>
        <w:t>Наручилац задржава права на проверу веродостојности наведених података и изјава. Наручилац може да захтева од понуђача додатна објашњења која ће му помоћи при прегледу, вредновању и упоређивању понуда, а може да врши и контролу и непосредан увид код понуђача односно његових подизвођача.</w:t>
      </w:r>
    </w:p>
    <w:p w:rsidR="004B4242" w:rsidRPr="00C4740B" w:rsidRDefault="004B4242" w:rsidP="004B4242">
      <w:pPr>
        <w:pStyle w:val="ListParagraph"/>
        <w:ind w:left="0"/>
        <w:jc w:val="both"/>
        <w:rPr>
          <w:lang w:val="sr-Cyrl-CS"/>
        </w:rPr>
      </w:pPr>
    </w:p>
    <w:p w:rsidR="004B4242" w:rsidRPr="00C4740B" w:rsidRDefault="004B4242" w:rsidP="004B4242">
      <w:pPr>
        <w:pStyle w:val="ListParagraph"/>
        <w:ind w:left="0"/>
        <w:jc w:val="both"/>
        <w:rPr>
          <w:lang w:val="sr-Cyrl-CS"/>
        </w:rPr>
      </w:pPr>
      <w:r w:rsidRPr="00C4740B">
        <w:rPr>
          <w:lang w:val="sr-Cyrl-CS"/>
        </w:rPr>
        <w:t>Провера веродостојности наведених података вршиће се искључиво писаним путем тј. путем поште или електронске поште са надлежним институцијама које су издале наведене податке или изјаве.</w:t>
      </w:r>
    </w:p>
    <w:p w:rsidR="004B4242" w:rsidRPr="00C4740B" w:rsidRDefault="004B4242" w:rsidP="004B4242">
      <w:pPr>
        <w:pStyle w:val="ListParagraph"/>
        <w:ind w:left="0"/>
        <w:jc w:val="both"/>
        <w:rPr>
          <w:lang w:val="sr-Cyrl-CS"/>
        </w:rPr>
      </w:pPr>
    </w:p>
    <w:p w:rsidR="004B4242" w:rsidRPr="00C4740B" w:rsidRDefault="004B4242" w:rsidP="004B4242">
      <w:pPr>
        <w:pStyle w:val="ListParagraph"/>
        <w:ind w:left="0"/>
        <w:jc w:val="both"/>
        <w:rPr>
          <w:lang w:val="sr-Cyrl-CS"/>
        </w:rPr>
      </w:pPr>
      <w:r w:rsidRPr="00C4740B">
        <w:rPr>
          <w:lang w:val="sr-Cyrl-CS"/>
        </w:rPr>
        <w:t>Сва додатна појашњења која наручиоцу могу помоћи при прегледу, вредновању и упоређивању понуда, Наручилац ће вршити искључиво писаним путем тј. путем поште или електронске поште.</w:t>
      </w:r>
    </w:p>
    <w:p w:rsidR="004B4242" w:rsidRPr="00C4740B" w:rsidRDefault="004B4242" w:rsidP="004B4242">
      <w:pPr>
        <w:pStyle w:val="ListParagraph"/>
        <w:ind w:left="0"/>
        <w:jc w:val="both"/>
        <w:rPr>
          <w:lang w:val="sr-Cyrl-CS"/>
        </w:rPr>
      </w:pPr>
    </w:p>
    <w:p w:rsidR="004B4242" w:rsidRPr="00C4740B" w:rsidRDefault="004B4242" w:rsidP="004B4242">
      <w:pPr>
        <w:pStyle w:val="ListParagraph"/>
        <w:ind w:left="0"/>
        <w:jc w:val="both"/>
        <w:rPr>
          <w:lang w:val="sr-Cyrl-CS"/>
        </w:rPr>
      </w:pPr>
      <w:r w:rsidRPr="00C4740B">
        <w:rPr>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или прихватљивом.</w:t>
      </w:r>
    </w:p>
    <w:p w:rsidR="004B4242" w:rsidRPr="00C4740B" w:rsidRDefault="004B4242" w:rsidP="004B4242">
      <w:pPr>
        <w:pStyle w:val="ListParagraph"/>
        <w:ind w:left="0"/>
        <w:jc w:val="both"/>
        <w:rPr>
          <w:lang w:val="sr-Cyrl-CS"/>
        </w:rPr>
      </w:pPr>
    </w:p>
    <w:p w:rsidR="004B4242" w:rsidRPr="00C4740B" w:rsidRDefault="004B4242" w:rsidP="004B4242">
      <w:pPr>
        <w:pStyle w:val="ListParagraph"/>
        <w:ind w:left="0"/>
        <w:jc w:val="both"/>
        <w:rPr>
          <w:lang w:val="sr-Cyrl-CS"/>
        </w:rPr>
      </w:pPr>
      <w:r w:rsidRPr="00C4740B">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B4242" w:rsidRPr="00C4740B" w:rsidRDefault="004B4242" w:rsidP="004B4242">
      <w:pPr>
        <w:pStyle w:val="ListParagraph"/>
        <w:rPr>
          <w:lang w:val="sr-Cyrl-CS"/>
        </w:rPr>
      </w:pPr>
    </w:p>
    <w:p w:rsidR="004B4242" w:rsidRPr="00C4740B" w:rsidRDefault="004B4242" w:rsidP="004B4242">
      <w:pPr>
        <w:widowControl w:val="0"/>
        <w:numPr>
          <w:ilvl w:val="0"/>
          <w:numId w:val="16"/>
        </w:numPr>
        <w:tabs>
          <w:tab w:val="left" w:pos="720"/>
        </w:tabs>
        <w:suppressAutoHyphens w:val="0"/>
        <w:autoSpaceDE w:val="0"/>
        <w:autoSpaceDN w:val="0"/>
        <w:adjustRightInd w:val="0"/>
        <w:spacing w:line="240" w:lineRule="auto"/>
        <w:ind w:left="0" w:firstLine="0"/>
        <w:jc w:val="both"/>
        <w:rPr>
          <w:lang w:val="sr-Latn-CS"/>
        </w:rPr>
      </w:pPr>
      <w:r w:rsidRPr="00C4740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4242" w:rsidRPr="00C4740B" w:rsidRDefault="004B4242" w:rsidP="004B4242">
      <w:pPr>
        <w:widowControl w:val="0"/>
        <w:numPr>
          <w:ilvl w:val="0"/>
          <w:numId w:val="17"/>
        </w:numPr>
        <w:tabs>
          <w:tab w:val="left" w:pos="540"/>
        </w:tabs>
        <w:suppressAutoHyphens w:val="0"/>
        <w:autoSpaceDE w:val="0"/>
        <w:autoSpaceDN w:val="0"/>
        <w:adjustRightInd w:val="0"/>
        <w:spacing w:line="240" w:lineRule="auto"/>
        <w:ind w:left="540" w:hanging="180"/>
        <w:jc w:val="both"/>
      </w:pPr>
      <w:r w:rsidRPr="00C4740B">
        <w:t>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w:t>
      </w:r>
    </w:p>
    <w:p w:rsidR="004B4242" w:rsidRPr="00C4740B" w:rsidRDefault="004B4242" w:rsidP="004B4242">
      <w:pPr>
        <w:widowControl w:val="0"/>
        <w:numPr>
          <w:ilvl w:val="0"/>
          <w:numId w:val="17"/>
        </w:numPr>
        <w:tabs>
          <w:tab w:val="left" w:pos="540"/>
        </w:tabs>
        <w:suppressAutoHyphens w:val="0"/>
        <w:autoSpaceDE w:val="0"/>
        <w:autoSpaceDN w:val="0"/>
        <w:adjustRightInd w:val="0"/>
        <w:spacing w:line="240" w:lineRule="auto"/>
        <w:ind w:left="540" w:hanging="180"/>
        <w:jc w:val="both"/>
      </w:pPr>
      <w:r w:rsidRPr="00C4740B">
        <w:t>Поступио супротно забрани из члана 25. ЗЈН</w:t>
      </w:r>
    </w:p>
    <w:p w:rsidR="004B4242" w:rsidRPr="00C4740B" w:rsidRDefault="004B4242" w:rsidP="004B4242">
      <w:pPr>
        <w:widowControl w:val="0"/>
        <w:numPr>
          <w:ilvl w:val="0"/>
          <w:numId w:val="17"/>
        </w:numPr>
        <w:tabs>
          <w:tab w:val="left" w:pos="540"/>
        </w:tabs>
        <w:suppressAutoHyphens w:val="0"/>
        <w:autoSpaceDE w:val="0"/>
        <w:autoSpaceDN w:val="0"/>
        <w:adjustRightInd w:val="0"/>
        <w:spacing w:line="240" w:lineRule="auto"/>
        <w:ind w:left="540" w:hanging="180"/>
        <w:jc w:val="both"/>
      </w:pPr>
      <w:r w:rsidRPr="00C4740B">
        <w:t>Учинио повреду конкуренције</w:t>
      </w:r>
    </w:p>
    <w:p w:rsidR="004B4242" w:rsidRPr="00C4740B" w:rsidRDefault="004B4242" w:rsidP="004B4242">
      <w:pPr>
        <w:widowControl w:val="0"/>
        <w:numPr>
          <w:ilvl w:val="0"/>
          <w:numId w:val="17"/>
        </w:numPr>
        <w:tabs>
          <w:tab w:val="left" w:pos="540"/>
        </w:tabs>
        <w:suppressAutoHyphens w:val="0"/>
        <w:autoSpaceDE w:val="0"/>
        <w:autoSpaceDN w:val="0"/>
        <w:adjustRightInd w:val="0"/>
        <w:spacing w:line="240" w:lineRule="auto"/>
        <w:ind w:left="540" w:hanging="180"/>
        <w:jc w:val="both"/>
      </w:pPr>
      <w:r w:rsidRPr="00C4740B">
        <w:t>Доставио неистините податке у понуди или без оправданих разлога одбио да закључи уговор о јавној набавци, након што му је уговор додељен</w:t>
      </w:r>
    </w:p>
    <w:p w:rsidR="004B4242" w:rsidRPr="00C4740B" w:rsidRDefault="004B4242" w:rsidP="004B4242">
      <w:pPr>
        <w:widowControl w:val="0"/>
        <w:numPr>
          <w:ilvl w:val="0"/>
          <w:numId w:val="17"/>
        </w:numPr>
        <w:tabs>
          <w:tab w:val="left" w:pos="540"/>
        </w:tabs>
        <w:suppressAutoHyphens w:val="0"/>
        <w:autoSpaceDE w:val="0"/>
        <w:autoSpaceDN w:val="0"/>
        <w:adjustRightInd w:val="0"/>
        <w:spacing w:line="240" w:lineRule="auto"/>
        <w:ind w:left="540" w:hanging="180"/>
        <w:jc w:val="both"/>
      </w:pPr>
      <w:r w:rsidRPr="00C4740B">
        <w:t>Одбио да достави доказ и средства финансијског обезбеђења на шта се у понуди обавезао.</w:t>
      </w:r>
    </w:p>
    <w:p w:rsidR="004B4242" w:rsidRPr="00C4740B" w:rsidRDefault="004B4242" w:rsidP="004B4242">
      <w:pPr>
        <w:widowControl w:val="0"/>
        <w:tabs>
          <w:tab w:val="left" w:pos="567"/>
        </w:tabs>
        <w:autoSpaceDE w:val="0"/>
        <w:autoSpaceDN w:val="0"/>
        <w:adjustRightInd w:val="0"/>
        <w:jc w:val="both"/>
        <w:rPr>
          <w:lang w:val="sr-Latn-CS"/>
        </w:rPr>
      </w:pPr>
    </w:p>
    <w:p w:rsidR="004B4242" w:rsidRPr="00C4740B" w:rsidRDefault="004B4242" w:rsidP="004B4242">
      <w:pPr>
        <w:widowControl w:val="0"/>
        <w:tabs>
          <w:tab w:val="left" w:pos="720"/>
        </w:tabs>
        <w:autoSpaceDE w:val="0"/>
        <w:autoSpaceDN w:val="0"/>
        <w:adjustRightInd w:val="0"/>
        <w:jc w:val="both"/>
        <w:rPr>
          <w:bCs/>
          <w:lang w:val="sr-Cyrl-CS"/>
        </w:rPr>
      </w:pPr>
      <w:r w:rsidRPr="00C4740B">
        <w:rPr>
          <w:bCs/>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4B4242" w:rsidRPr="00C4740B" w:rsidRDefault="004B4242" w:rsidP="004B4242">
      <w:pPr>
        <w:widowControl w:val="0"/>
        <w:tabs>
          <w:tab w:val="left" w:pos="720"/>
        </w:tabs>
        <w:autoSpaceDE w:val="0"/>
        <w:autoSpaceDN w:val="0"/>
        <w:adjustRightInd w:val="0"/>
        <w:jc w:val="both"/>
        <w:rPr>
          <w:bCs/>
          <w:lang w:val="sr-Cyrl-CS"/>
        </w:rPr>
      </w:pPr>
    </w:p>
    <w:p w:rsidR="004B4242" w:rsidRPr="00C4740B" w:rsidRDefault="004B4242" w:rsidP="004B4242">
      <w:pPr>
        <w:widowControl w:val="0"/>
        <w:tabs>
          <w:tab w:val="left" w:pos="720"/>
        </w:tabs>
        <w:autoSpaceDE w:val="0"/>
        <w:autoSpaceDN w:val="0"/>
        <w:adjustRightInd w:val="0"/>
        <w:jc w:val="both"/>
        <w:rPr>
          <w:lang w:val="sr-Latn-CS"/>
        </w:rPr>
      </w:pPr>
      <w:r w:rsidRPr="00C4740B">
        <w:rPr>
          <w:bCs/>
          <w:lang w:val="sr-Cyrl-CS"/>
        </w:rPr>
        <w:t>Докази за одбијање понуде из претходна два става ове тачке конкурсне документације су:</w:t>
      </w:r>
    </w:p>
    <w:p w:rsidR="004B4242" w:rsidRPr="00C4740B" w:rsidRDefault="004B4242" w:rsidP="004B4242">
      <w:pPr>
        <w:pStyle w:val="BodyText"/>
        <w:numPr>
          <w:ilvl w:val="0"/>
          <w:numId w:val="18"/>
        </w:numPr>
        <w:suppressAutoHyphens w:val="0"/>
        <w:spacing w:after="0" w:line="240" w:lineRule="auto"/>
        <w:jc w:val="both"/>
        <w:rPr>
          <w:bCs/>
        </w:rPr>
      </w:pPr>
      <w:r w:rsidRPr="00C4740B">
        <w:rPr>
          <w:bCs/>
        </w:rPr>
        <w:t>правоснажна судскаодлука или коначна одлука другог надлежног органа</w:t>
      </w:r>
    </w:p>
    <w:p w:rsidR="004B4242" w:rsidRPr="00C4740B" w:rsidRDefault="004B4242" w:rsidP="004B4242">
      <w:pPr>
        <w:pStyle w:val="BodyText"/>
        <w:numPr>
          <w:ilvl w:val="0"/>
          <w:numId w:val="18"/>
        </w:numPr>
        <w:suppressAutoHyphens w:val="0"/>
        <w:spacing w:after="0" w:line="240" w:lineRule="auto"/>
        <w:jc w:val="both"/>
        <w:rPr>
          <w:bCs/>
        </w:rPr>
      </w:pPr>
      <w:r w:rsidRPr="00C4740B">
        <w:rPr>
          <w:bCs/>
        </w:rPr>
        <w:t>исправа о реализованом средству финансијског обезбеђења испуњења обавеза у поступку јавне набавке или испуњења уговорних обавеза</w:t>
      </w:r>
    </w:p>
    <w:p w:rsidR="004B4242" w:rsidRPr="00C4740B" w:rsidRDefault="004B4242" w:rsidP="004B4242">
      <w:pPr>
        <w:pStyle w:val="BodyText"/>
        <w:numPr>
          <w:ilvl w:val="0"/>
          <w:numId w:val="18"/>
        </w:numPr>
        <w:suppressAutoHyphens w:val="0"/>
        <w:spacing w:after="0" w:line="240" w:lineRule="auto"/>
        <w:jc w:val="both"/>
        <w:rPr>
          <w:bCs/>
        </w:rPr>
      </w:pPr>
      <w:r w:rsidRPr="00C4740B">
        <w:rPr>
          <w:bCs/>
        </w:rPr>
        <w:t>исправа о наплаћеној уговорној казни</w:t>
      </w:r>
    </w:p>
    <w:p w:rsidR="004B4242" w:rsidRPr="00C4740B" w:rsidRDefault="004B4242" w:rsidP="004B4242">
      <w:pPr>
        <w:pStyle w:val="BodyText"/>
        <w:numPr>
          <w:ilvl w:val="0"/>
          <w:numId w:val="18"/>
        </w:numPr>
        <w:suppressAutoHyphens w:val="0"/>
        <w:spacing w:after="0" w:line="240" w:lineRule="auto"/>
        <w:jc w:val="both"/>
        <w:rPr>
          <w:bCs/>
        </w:rPr>
      </w:pPr>
      <w:r w:rsidRPr="00C4740B">
        <w:rPr>
          <w:bCs/>
        </w:rPr>
        <w:t>рекламације корисника које нису отклоњене у гарантном року</w:t>
      </w:r>
    </w:p>
    <w:p w:rsidR="004B4242" w:rsidRPr="00C4740B" w:rsidRDefault="004B4242" w:rsidP="004B4242">
      <w:pPr>
        <w:pStyle w:val="BodyText"/>
        <w:numPr>
          <w:ilvl w:val="0"/>
          <w:numId w:val="18"/>
        </w:numPr>
        <w:suppressAutoHyphens w:val="0"/>
        <w:spacing w:after="0" w:line="240" w:lineRule="auto"/>
        <w:jc w:val="both"/>
        <w:rPr>
          <w:bCs/>
        </w:rPr>
      </w:pPr>
      <w:r w:rsidRPr="00C4740B">
        <w:rPr>
          <w:bCs/>
        </w:rPr>
        <w:t>извештај надзорног органа о изведеним радовима који нису у складу са пројектом, односно уговором</w:t>
      </w:r>
    </w:p>
    <w:p w:rsidR="004B4242" w:rsidRPr="00C4740B" w:rsidRDefault="004B4242" w:rsidP="004B4242">
      <w:pPr>
        <w:pStyle w:val="BodyText"/>
        <w:numPr>
          <w:ilvl w:val="0"/>
          <w:numId w:val="18"/>
        </w:numPr>
        <w:suppressAutoHyphens w:val="0"/>
        <w:spacing w:after="0" w:line="240" w:lineRule="auto"/>
        <w:jc w:val="both"/>
        <w:rPr>
          <w:bCs/>
        </w:rPr>
      </w:pPr>
      <w:r w:rsidRPr="00C4740B">
        <w:rPr>
          <w:bCs/>
        </w:rPr>
        <w:t>изјава о раскиду уговоразбог неиспуњења битних елемената уговора дата на начин и под условима предвиђеним законом којим се уређују облигациони односи</w:t>
      </w:r>
    </w:p>
    <w:p w:rsidR="004B4242" w:rsidRPr="00C4740B" w:rsidRDefault="004B4242" w:rsidP="004B4242">
      <w:pPr>
        <w:pStyle w:val="BodyText"/>
        <w:numPr>
          <w:ilvl w:val="0"/>
          <w:numId w:val="18"/>
        </w:numPr>
        <w:suppressAutoHyphens w:val="0"/>
        <w:spacing w:after="0" w:line="240" w:lineRule="auto"/>
        <w:jc w:val="both"/>
        <w:rPr>
          <w:bCs/>
        </w:rPr>
      </w:pPr>
      <w:r w:rsidRPr="00C4740B">
        <w:rPr>
          <w:bCs/>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4B4242" w:rsidRPr="00C4740B" w:rsidRDefault="004B4242" w:rsidP="004B4242">
      <w:pPr>
        <w:pStyle w:val="BodyText"/>
        <w:numPr>
          <w:ilvl w:val="0"/>
          <w:numId w:val="18"/>
        </w:numPr>
        <w:suppressAutoHyphens w:val="0"/>
        <w:spacing w:after="0" w:line="240" w:lineRule="auto"/>
        <w:jc w:val="both"/>
        <w:rPr>
          <w:bCs/>
        </w:rPr>
      </w:pPr>
      <w:r w:rsidRPr="00C4740B">
        <w:rPr>
          <w:bCs/>
        </w:rPr>
        <w:t>уговор о раду, уговор о делу или било која писана исправа, која потврђује да је лице које је учествовало у поступцима јавних набавки или са њиме повезана лица, у року од две године након престанка радног односа код Наручиоца, радно ангажована код добављача или код лица повезаних са тим добављачем, уколико је вредност уговора додељених том добављачу у последњих годину дана пре престанка радног односа представника Наручиоца већа од 5% укупне вредности свих уговора које је Наручилац закључио у том периоду</w:t>
      </w:r>
    </w:p>
    <w:p w:rsidR="004B4242" w:rsidRPr="00C4740B" w:rsidRDefault="004B4242" w:rsidP="004B4242">
      <w:pPr>
        <w:pStyle w:val="BodyText"/>
        <w:numPr>
          <w:ilvl w:val="0"/>
          <w:numId w:val="18"/>
        </w:numPr>
        <w:suppressAutoHyphens w:val="0"/>
        <w:spacing w:after="0" w:line="240" w:lineRule="auto"/>
        <w:jc w:val="both"/>
        <w:rPr>
          <w:bCs/>
        </w:rPr>
      </w:pPr>
      <w:r w:rsidRPr="00C4740B">
        <w:rPr>
          <w:bCs/>
          <w:lang w:val="sr-Cyrl-CS"/>
        </w:rPr>
        <w:t xml:space="preserve">писана исправа надлежних институција која потврђује неистинитост података наведених у понуди. </w:t>
      </w:r>
    </w:p>
    <w:p w:rsidR="004B4242" w:rsidRPr="00C4740B" w:rsidRDefault="004B4242" w:rsidP="004B4242">
      <w:pPr>
        <w:pStyle w:val="BodyText"/>
        <w:numPr>
          <w:ilvl w:val="0"/>
          <w:numId w:val="18"/>
        </w:numPr>
        <w:suppressAutoHyphens w:val="0"/>
        <w:spacing w:after="0" w:line="240" w:lineRule="auto"/>
        <w:jc w:val="both"/>
        <w:rPr>
          <w:bCs/>
        </w:rPr>
      </w:pPr>
      <w:r w:rsidRPr="00C4740B">
        <w:rPr>
          <w:bCs/>
        </w:rPr>
        <w:t>писана исправа којом се потврђује да је понуђач вратио Наручиоцу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4B4242" w:rsidRPr="00C4740B" w:rsidRDefault="004B4242" w:rsidP="004B4242">
      <w:pPr>
        <w:pStyle w:val="BodyText"/>
        <w:numPr>
          <w:ilvl w:val="0"/>
          <w:numId w:val="18"/>
        </w:numPr>
        <w:suppressAutoHyphens w:val="0"/>
        <w:spacing w:after="0" w:line="240" w:lineRule="auto"/>
        <w:jc w:val="both"/>
        <w:rPr>
          <w:bCs/>
        </w:rPr>
      </w:pPr>
      <w:r w:rsidRPr="00C4740B">
        <w:rPr>
          <w:bCs/>
          <w:lang w:val="sr-Cyrl-CS"/>
        </w:rPr>
        <w:t>писана исправа којом се потврђује да понуђач није доставио средства финансијског обезбеђења на која се у понуди обавезао</w:t>
      </w:r>
    </w:p>
    <w:p w:rsidR="004B4242" w:rsidRPr="00C4740B" w:rsidRDefault="004B4242" w:rsidP="004B4242">
      <w:pPr>
        <w:pStyle w:val="BodyText"/>
        <w:numPr>
          <w:ilvl w:val="0"/>
          <w:numId w:val="18"/>
        </w:numPr>
        <w:suppressAutoHyphens w:val="0"/>
        <w:spacing w:after="0" w:line="240" w:lineRule="auto"/>
        <w:jc w:val="both"/>
        <w:rPr>
          <w:bCs/>
        </w:rPr>
      </w:pPr>
      <w:r w:rsidRPr="00C4740B">
        <w:rPr>
          <w:bCs/>
          <w:lang w:val="sr-Cyrl-CS"/>
        </w:rPr>
        <w:t>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неспуњења обавеза из раније закључених уговора о јавним набавкама.</w:t>
      </w:r>
    </w:p>
    <w:p w:rsidR="004B4242" w:rsidRPr="00C4740B" w:rsidRDefault="004B4242" w:rsidP="004B4242">
      <w:pPr>
        <w:widowControl w:val="0"/>
        <w:tabs>
          <w:tab w:val="left" w:pos="567"/>
        </w:tabs>
        <w:autoSpaceDE w:val="0"/>
        <w:autoSpaceDN w:val="0"/>
        <w:adjustRightInd w:val="0"/>
        <w:jc w:val="both"/>
        <w:rPr>
          <w:bCs/>
          <w:lang w:val="sr-Cyrl-CS"/>
        </w:rPr>
      </w:pPr>
    </w:p>
    <w:p w:rsidR="004B4242" w:rsidRPr="00C4740B" w:rsidRDefault="004B4242" w:rsidP="004B4242">
      <w:pPr>
        <w:pStyle w:val="BodyText"/>
        <w:spacing w:after="0" w:line="240" w:lineRule="auto"/>
        <w:jc w:val="both"/>
        <w:rPr>
          <w:bCs/>
          <w:lang w:val="sr-Cyrl-CS"/>
        </w:rPr>
      </w:pPr>
      <w:r w:rsidRPr="00C4740B">
        <w:rPr>
          <w:bCs/>
          <w:lang w:val="sr-Cyrl-CS"/>
        </w:rPr>
        <w:t xml:space="preserve">Наручилац може одбити понуду ако поседује </w:t>
      </w:r>
      <w:r w:rsidRPr="00C4740B">
        <w:rPr>
          <w:bCs/>
        </w:rPr>
        <w:t xml:space="preserve">правоснажну судскуодлуку или коначну одлуку другог надлежног органа која се односи на поступак који је спровео или уговор који је закључио други Наручилац </w:t>
      </w:r>
      <w:r w:rsidRPr="00C4740B">
        <w:rPr>
          <w:bCs/>
          <w:lang w:val="sr-Cyrl-CS"/>
        </w:rPr>
        <w:t>ако је предмет јавне набавке истоврстан.</w:t>
      </w:r>
    </w:p>
    <w:p w:rsidR="004B4242" w:rsidRPr="00C4740B" w:rsidRDefault="004B4242" w:rsidP="004B4242">
      <w:pPr>
        <w:pStyle w:val="BodyText"/>
        <w:spacing w:after="0" w:line="240" w:lineRule="auto"/>
        <w:jc w:val="both"/>
        <w:rPr>
          <w:bCs/>
        </w:rPr>
      </w:pPr>
    </w:p>
    <w:p w:rsidR="004B4242" w:rsidRPr="00C4740B" w:rsidRDefault="004B4242" w:rsidP="004B4242">
      <w:pPr>
        <w:widowControl w:val="0"/>
        <w:numPr>
          <w:ilvl w:val="0"/>
          <w:numId w:val="16"/>
        </w:numPr>
        <w:tabs>
          <w:tab w:val="left" w:pos="720"/>
        </w:tabs>
        <w:suppressAutoHyphens w:val="0"/>
        <w:autoSpaceDE w:val="0"/>
        <w:autoSpaceDN w:val="0"/>
        <w:adjustRightInd w:val="0"/>
        <w:spacing w:line="240" w:lineRule="auto"/>
        <w:ind w:left="0" w:firstLine="0"/>
        <w:jc w:val="both"/>
        <w:rPr>
          <w:lang w:val="sr-Latn-CS"/>
        </w:rPr>
      </w:pPr>
      <w:r w:rsidRPr="00C4740B">
        <w:rPr>
          <w:lang w:val="sr-Cyrl-CS"/>
        </w:rPr>
        <w:t>У м</w:t>
      </w:r>
      <w:r w:rsidRPr="00C4740B">
        <w:rPr>
          <w:lang w:val="sr-Latn-CS"/>
        </w:rPr>
        <w:t>одел</w:t>
      </w:r>
      <w:r w:rsidRPr="00C4740B">
        <w:rPr>
          <w:lang w:val="sr-Cyrl-CS"/>
        </w:rPr>
        <w:t>у</w:t>
      </w:r>
      <w:r w:rsidRPr="00C4740B">
        <w:rPr>
          <w:lang w:val="sr-Latn-CS"/>
        </w:rPr>
        <w:t xml:space="preserve"> уговора који је саставни део конкурсн</w:t>
      </w:r>
      <w:r w:rsidRPr="00C4740B">
        <w:rPr>
          <w:lang w:val="sr-Cyrl-CS"/>
        </w:rPr>
        <w:t>е</w:t>
      </w:r>
      <w:r w:rsidRPr="00C4740B">
        <w:rPr>
          <w:lang w:val="sr-Latn-CS"/>
        </w:rPr>
        <w:t xml:space="preserve"> документације понуђач мора да </w:t>
      </w:r>
      <w:r w:rsidRPr="00C4740B">
        <w:rPr>
          <w:lang w:val="sr-Cyrl-CS"/>
        </w:rPr>
        <w:t>попуни све елементе уговора и</w:t>
      </w:r>
      <w:r w:rsidRPr="00C4740B">
        <w:rPr>
          <w:lang w:val="sr-Latn-CS"/>
        </w:rPr>
        <w:t xml:space="preserve"> стави печат и потпис на предвиђено место, чиме потврђује да се слаже са моделом уговора</w:t>
      </w:r>
      <w:r w:rsidRPr="00C4740B">
        <w:rPr>
          <w:lang w:val="sr-Cyrl-CS"/>
        </w:rPr>
        <w:t>.</w:t>
      </w:r>
    </w:p>
    <w:p w:rsidR="004B4242" w:rsidRPr="00C4740B" w:rsidRDefault="004B4242" w:rsidP="004B4242">
      <w:pPr>
        <w:widowControl w:val="0"/>
        <w:tabs>
          <w:tab w:val="left" w:pos="720"/>
        </w:tabs>
        <w:autoSpaceDE w:val="0"/>
        <w:autoSpaceDN w:val="0"/>
        <w:adjustRightInd w:val="0"/>
        <w:jc w:val="both"/>
        <w:rPr>
          <w:lang w:val="sr-Latn-CS"/>
        </w:rPr>
      </w:pPr>
    </w:p>
    <w:p w:rsidR="004B4242" w:rsidRPr="00C4740B" w:rsidRDefault="004B4242" w:rsidP="004B4242">
      <w:pPr>
        <w:widowControl w:val="0"/>
        <w:numPr>
          <w:ilvl w:val="0"/>
          <w:numId w:val="16"/>
        </w:numPr>
        <w:tabs>
          <w:tab w:val="left" w:pos="720"/>
        </w:tabs>
        <w:suppressAutoHyphens w:val="0"/>
        <w:autoSpaceDE w:val="0"/>
        <w:autoSpaceDN w:val="0"/>
        <w:adjustRightInd w:val="0"/>
        <w:spacing w:line="240" w:lineRule="auto"/>
        <w:ind w:left="0" w:firstLine="0"/>
        <w:jc w:val="both"/>
        <w:rPr>
          <w:lang w:val="sr-Cyrl-CS"/>
        </w:rPr>
      </w:pPr>
      <w:r w:rsidRPr="00C4740B">
        <w:rPr>
          <w:bCs/>
          <w:lang w:val="sr-Cyrl-CS"/>
        </w:rPr>
        <w:t>Избор Понуђача за доделу уговора о јавној набавци предметне услуге обавиће се применом критеријума најниже понуђене цене.</w:t>
      </w:r>
    </w:p>
    <w:p w:rsidR="004B4242" w:rsidRPr="00C4740B" w:rsidRDefault="004B4242" w:rsidP="004B4242">
      <w:pPr>
        <w:widowControl w:val="0"/>
        <w:autoSpaceDE w:val="0"/>
        <w:autoSpaceDN w:val="0"/>
        <w:adjustRightInd w:val="0"/>
        <w:jc w:val="both"/>
        <w:rPr>
          <w:lang w:val="sr-Cyrl-CS"/>
        </w:rPr>
      </w:pPr>
    </w:p>
    <w:p w:rsidR="004B4242" w:rsidRPr="00C4740B" w:rsidRDefault="004B4242" w:rsidP="004B4242">
      <w:pPr>
        <w:pStyle w:val="CM5"/>
        <w:numPr>
          <w:ilvl w:val="0"/>
          <w:numId w:val="16"/>
        </w:numPr>
        <w:tabs>
          <w:tab w:val="left" w:pos="720"/>
        </w:tabs>
        <w:ind w:left="0" w:firstLine="0"/>
        <w:jc w:val="both"/>
        <w:rPr>
          <w:lang w:val="ru-RU"/>
        </w:rPr>
      </w:pPr>
      <w:r w:rsidRPr="00C4740B">
        <w:rPr>
          <w:lang w:val="ru-RU"/>
        </w:rPr>
        <w:t>Понуђачи су у обавези да приликом састављања своје понуде изричито наведу да су поштовали обавезе које произилазе из важећих прописа о заштити на раду, запошљавању и условима рада, заштити животне средине, као и да понуђач изјављује да нема забрану обављања делатности која је на снази у време подношења понуде.</w:t>
      </w:r>
    </w:p>
    <w:p w:rsidR="004B4242" w:rsidRPr="00C4740B" w:rsidRDefault="004B4242" w:rsidP="004B4242">
      <w:pPr>
        <w:pStyle w:val="Default"/>
        <w:jc w:val="both"/>
      </w:pPr>
    </w:p>
    <w:p w:rsidR="004B4242" w:rsidRPr="00C4740B" w:rsidRDefault="004B4242" w:rsidP="004B4242">
      <w:pPr>
        <w:pStyle w:val="Default"/>
        <w:jc w:val="both"/>
      </w:pPr>
      <w:r w:rsidRPr="00C4740B">
        <w:t xml:space="preserve">Уколико Понуђач у својој понуди не достави потписане и </w:t>
      </w:r>
      <w:r w:rsidRPr="00C4740B">
        <w:rPr>
          <w:color w:val="auto"/>
        </w:rPr>
        <w:t>печатиране</w:t>
      </w:r>
      <w:r w:rsidR="00CD2621">
        <w:rPr>
          <w:color w:val="auto"/>
        </w:rPr>
        <w:t xml:space="preserve"> </w:t>
      </w:r>
      <w:r w:rsidRPr="00C4740B">
        <w:rPr>
          <w:color w:val="auto"/>
        </w:rPr>
        <w:t>Изјаве</w:t>
      </w:r>
      <w:r w:rsidR="00CD2621">
        <w:rPr>
          <w:color w:val="auto"/>
        </w:rPr>
        <w:t xml:space="preserve"> (5.7 и 5.8</w:t>
      </w:r>
      <w:r w:rsidRPr="00C4740B">
        <w:rPr>
          <w:color w:val="auto"/>
        </w:rPr>
        <w:t>) његова понуда сматраће се неприхватљивом, и неће бити узета у разматрање приликом стручне оцене понуда</w:t>
      </w:r>
      <w:r w:rsidRPr="00C4740B">
        <w:t>.</w:t>
      </w:r>
    </w:p>
    <w:p w:rsidR="004B4242" w:rsidRPr="00C4740B" w:rsidRDefault="004B4242" w:rsidP="004B4242">
      <w:pPr>
        <w:pStyle w:val="Default"/>
        <w:jc w:val="both"/>
      </w:pPr>
    </w:p>
    <w:p w:rsidR="004B4242" w:rsidRPr="00C4740B" w:rsidRDefault="004B4242" w:rsidP="004B4242">
      <w:pPr>
        <w:pStyle w:val="BodyText"/>
        <w:numPr>
          <w:ilvl w:val="0"/>
          <w:numId w:val="16"/>
        </w:numPr>
        <w:suppressAutoHyphens w:val="0"/>
        <w:spacing w:after="0" w:line="240" w:lineRule="auto"/>
        <w:ind w:left="0" w:firstLine="0"/>
        <w:jc w:val="both"/>
      </w:pPr>
      <w:r w:rsidRPr="00C4740B">
        <w:t>Сви трошкови везани за припрему понуде падају на терет Понуђача. 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финансијског обезбеђења, под условом да понуђач тражи накнаду ових трошкова у својој понуди.</w:t>
      </w:r>
    </w:p>
    <w:p w:rsidR="004B4242" w:rsidRPr="00C4740B" w:rsidRDefault="004B4242" w:rsidP="004B4242">
      <w:pPr>
        <w:pStyle w:val="Default"/>
        <w:rPr>
          <w:lang w:val="ru-RU"/>
        </w:rPr>
      </w:pPr>
    </w:p>
    <w:p w:rsidR="004B4242" w:rsidRPr="00C4740B" w:rsidRDefault="004B4242" w:rsidP="004B4242">
      <w:pPr>
        <w:pStyle w:val="CM5"/>
        <w:numPr>
          <w:ilvl w:val="0"/>
          <w:numId w:val="16"/>
        </w:numPr>
        <w:tabs>
          <w:tab w:val="left" w:pos="720"/>
        </w:tabs>
        <w:ind w:left="0" w:firstLine="0"/>
        <w:jc w:val="both"/>
        <w:rPr>
          <w:lang w:val="ru-RU"/>
        </w:rPr>
      </w:pPr>
      <w:r w:rsidRPr="00C4740B">
        <w:rPr>
          <w:lang w:val="sr-Cyrl-CS"/>
        </w:rPr>
        <w:t>На</w:t>
      </w:r>
      <w:r w:rsidRPr="00C4740B">
        <w:rPr>
          <w:lang w:val="ru-RU"/>
        </w:rPr>
        <w:t xml:space="preserve">ручилац ће обуставити поступак јавне набавке уколико нису испуњени услови за доделу уговора.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разлога због којих је престала потреба Наручиоца за предметном набавком због чега се </w:t>
      </w:r>
      <w:r w:rsidRPr="00C4740B">
        <w:rPr>
          <w:lang w:val="ru-RU"/>
        </w:rPr>
        <w:lastRenderedPageBreak/>
        <w:t>неће понављати у току исте буџетске године, односно у наредних шест месеци.</w:t>
      </w:r>
    </w:p>
    <w:p w:rsidR="004B4242" w:rsidRPr="00C4740B" w:rsidRDefault="004B4242" w:rsidP="004B4242">
      <w:pPr>
        <w:pStyle w:val="Default"/>
        <w:rPr>
          <w:lang w:val="ru-RU"/>
        </w:rPr>
      </w:pPr>
    </w:p>
    <w:p w:rsidR="004B4242" w:rsidRPr="00C4740B" w:rsidRDefault="004B4242" w:rsidP="004B4242">
      <w:pPr>
        <w:pStyle w:val="BodyText"/>
        <w:numPr>
          <w:ilvl w:val="0"/>
          <w:numId w:val="16"/>
        </w:numPr>
        <w:tabs>
          <w:tab w:val="left" w:pos="720"/>
        </w:tabs>
        <w:suppressAutoHyphens w:val="0"/>
        <w:spacing w:after="0" w:line="240" w:lineRule="auto"/>
        <w:ind w:left="0" w:firstLine="0"/>
        <w:jc w:val="both"/>
        <w:rPr>
          <w:lang w:val="sr-Cyrl-CS"/>
        </w:rPr>
      </w:pPr>
      <w:r w:rsidRPr="00C4740B">
        <w:rPr>
          <w:lang w:val="sr-Cyrl-CS"/>
        </w:rPr>
        <w:t>Понуђач има право да изврши увид у документацију о спроведеном поступку јавне набавке после доношења одлуке о додели уговора или одлуке о обустави поступка, о чему може поднети писани захтев Наручиоцу. Наручилац је дужан да понуђачу омогући увид у документацију и копирање документације из поступка о трошку подносиоца захтева, у року од 2 дана од дана пријема писаног захтева.</w:t>
      </w:r>
    </w:p>
    <w:p w:rsidR="004B4242" w:rsidRPr="00C4740B" w:rsidRDefault="004B4242" w:rsidP="004B4242">
      <w:pPr>
        <w:pStyle w:val="ListParagraph"/>
      </w:pPr>
    </w:p>
    <w:p w:rsidR="004B4242" w:rsidRPr="00C4740B" w:rsidRDefault="004B4242" w:rsidP="004B4242">
      <w:pPr>
        <w:pStyle w:val="BodyText"/>
        <w:numPr>
          <w:ilvl w:val="0"/>
          <w:numId w:val="16"/>
        </w:numPr>
        <w:tabs>
          <w:tab w:val="left" w:pos="720"/>
        </w:tabs>
        <w:suppressAutoHyphens w:val="0"/>
        <w:spacing w:after="0" w:line="240" w:lineRule="auto"/>
        <w:ind w:left="0" w:firstLine="0"/>
        <w:jc w:val="both"/>
        <w:rPr>
          <w:lang w:val="sr-Cyrl-CS"/>
        </w:rPr>
      </w:pPr>
      <w:r w:rsidRPr="00C4740B">
        <w:t>У случају да понуђач сматра да су му у поступку јавне набавке повређена права може у свакој фази поступка јавне набавке поднети захтев за заштиту права. Захтев за заштиту права може поднети и свако заинтересовано лице које има интерес за доделу уговора у конкретном поступку јавне набавке и које је претрпело или би могло да претрпи штету због поступања Наручиоца противно одредбама ЗЈН.</w:t>
      </w:r>
    </w:p>
    <w:p w:rsidR="004B4242" w:rsidRPr="00C4740B" w:rsidRDefault="004B4242" w:rsidP="004B4242">
      <w:pPr>
        <w:pStyle w:val="BodyText"/>
        <w:tabs>
          <w:tab w:val="left" w:pos="720"/>
        </w:tabs>
        <w:spacing w:after="0" w:line="240" w:lineRule="auto"/>
      </w:pPr>
    </w:p>
    <w:p w:rsidR="004B4242" w:rsidRPr="00C4740B" w:rsidRDefault="004B4242" w:rsidP="004B4242">
      <w:pPr>
        <w:pStyle w:val="BodyText"/>
        <w:tabs>
          <w:tab w:val="left" w:pos="720"/>
        </w:tabs>
        <w:spacing w:after="0" w:line="240" w:lineRule="auto"/>
        <w:jc w:val="both"/>
      </w:pPr>
      <w:r w:rsidRPr="00C4740B">
        <w:t>Захтев за заштиту права подноси се Наручиоцу, а копија Захтева за заштиту права се истовремено доставља Републичкој комисији.</w:t>
      </w:r>
    </w:p>
    <w:p w:rsidR="004B4242" w:rsidRPr="00C4740B" w:rsidRDefault="004B4242" w:rsidP="004B4242">
      <w:pPr>
        <w:pStyle w:val="BodyText"/>
        <w:tabs>
          <w:tab w:val="left" w:pos="720"/>
        </w:tabs>
        <w:spacing w:after="0" w:line="240" w:lineRule="auto"/>
        <w:jc w:val="both"/>
      </w:pPr>
    </w:p>
    <w:p w:rsidR="004B4242" w:rsidRPr="00C4740B" w:rsidRDefault="004B4242" w:rsidP="004B4242">
      <w:pPr>
        <w:pStyle w:val="BodyText"/>
        <w:tabs>
          <w:tab w:val="left" w:pos="720"/>
        </w:tabs>
        <w:spacing w:after="0" w:line="240" w:lineRule="auto"/>
        <w:jc w:val="both"/>
        <w:rPr>
          <w:lang w:val="sr-Cyrl-CS"/>
        </w:rPr>
      </w:pPr>
      <w:r w:rsidRPr="00C4740B">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w:t>
      </w:r>
      <w:r w:rsidRPr="00C4740B">
        <w:t>.</w:t>
      </w:r>
      <w:r w:rsidRPr="00C4740B">
        <w:rPr>
          <w:lang w:val="sr-Cyrl-CS"/>
        </w:rPr>
        <w:t xml:space="preserve"> став 2</w:t>
      </w:r>
      <w:r w:rsidRPr="00C4740B">
        <w:t>.</w:t>
      </w:r>
      <w:r w:rsidRPr="00C4740B">
        <w:rPr>
          <w:lang w:val="sr-Cyrl-CS"/>
        </w:rPr>
        <w:t xml:space="preserve"> ЗЈН указао Наручиоцу на евентуалне недостатке и неправилности, а Наручилац исте није отклонио.</w:t>
      </w:r>
    </w:p>
    <w:p w:rsidR="004B4242" w:rsidRPr="00C4740B" w:rsidRDefault="004B4242" w:rsidP="004B4242">
      <w:pPr>
        <w:pStyle w:val="BodyText"/>
        <w:tabs>
          <w:tab w:val="left" w:pos="720"/>
        </w:tabs>
        <w:spacing w:after="0" w:line="240" w:lineRule="auto"/>
        <w:jc w:val="both"/>
        <w:rPr>
          <w:lang w:val="sr-Cyrl-CS"/>
        </w:rPr>
      </w:pPr>
      <w:r w:rsidRPr="00C4740B">
        <w:rPr>
          <w:lang w:val="sr-Cyrl-CS"/>
        </w:rPr>
        <w:t>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w:t>
      </w:r>
    </w:p>
    <w:p w:rsidR="004B4242" w:rsidRPr="00C4740B" w:rsidRDefault="004B4242" w:rsidP="004B4242">
      <w:pPr>
        <w:pStyle w:val="BodyText"/>
        <w:tabs>
          <w:tab w:val="left" w:pos="720"/>
        </w:tabs>
        <w:spacing w:after="0" w:line="240" w:lineRule="auto"/>
        <w:jc w:val="both"/>
        <w:rPr>
          <w:lang w:val="sr-Cyrl-CS"/>
        </w:rPr>
      </w:pPr>
      <w:r w:rsidRPr="00C4740B">
        <w:rPr>
          <w:lang w:val="sr-Cyrl-CS"/>
        </w:rPr>
        <w:t>Радно време Наручиоца је 7:30 - 15:30 часова радним данима. Сви Захтеви за заштиту права који се подносе непосредно могу бити достављена на писарницу само у периоду од 7:30-15:30 часова и то радним данима. Сви Захтеви за заштиту права који се упућују факсом или путем емаила, а који стигну након 15:30 часова сматраће се примљеним од стране Наручиоца првог наредног радног дана и тада ће Наручилац сходно члану 20 ЗЈН и издати потврду о пријему пошиљке.</w:t>
      </w:r>
    </w:p>
    <w:p w:rsidR="004B4242" w:rsidRPr="00C4740B" w:rsidRDefault="004B4242" w:rsidP="004B4242">
      <w:pPr>
        <w:pStyle w:val="BodyText"/>
        <w:tabs>
          <w:tab w:val="left" w:pos="720"/>
        </w:tabs>
        <w:spacing w:after="0" w:line="240" w:lineRule="auto"/>
        <w:rPr>
          <w:lang w:val="sr-Cyrl-CS"/>
        </w:rPr>
      </w:pPr>
      <w:r w:rsidRPr="00C4740B">
        <w:rPr>
          <w:lang w:val="sr-Cyrl-CS"/>
        </w:rPr>
        <w:t>Захтев за заштиту права мора да садржи:</w:t>
      </w:r>
    </w:p>
    <w:p w:rsidR="004B4242" w:rsidRPr="00C4740B" w:rsidRDefault="004B4242" w:rsidP="004B4242">
      <w:pPr>
        <w:pStyle w:val="BodyText"/>
        <w:numPr>
          <w:ilvl w:val="0"/>
          <w:numId w:val="19"/>
        </w:numPr>
        <w:tabs>
          <w:tab w:val="left" w:pos="720"/>
        </w:tabs>
        <w:suppressAutoHyphens w:val="0"/>
        <w:spacing w:after="0" w:line="240" w:lineRule="auto"/>
        <w:ind w:hanging="1080"/>
        <w:jc w:val="both"/>
        <w:rPr>
          <w:lang w:val="sr-Cyrl-CS"/>
        </w:rPr>
      </w:pPr>
      <w:r w:rsidRPr="00C4740B">
        <w:rPr>
          <w:lang w:val="sr-Cyrl-CS"/>
        </w:rPr>
        <w:t>назив и адресу подносиоца захтева и лице за контакт</w:t>
      </w:r>
    </w:p>
    <w:p w:rsidR="004B4242" w:rsidRPr="00C4740B" w:rsidRDefault="004B4242" w:rsidP="004B4242">
      <w:pPr>
        <w:pStyle w:val="BodyText"/>
        <w:numPr>
          <w:ilvl w:val="0"/>
          <w:numId w:val="19"/>
        </w:numPr>
        <w:tabs>
          <w:tab w:val="left" w:pos="720"/>
        </w:tabs>
        <w:suppressAutoHyphens w:val="0"/>
        <w:spacing w:after="0" w:line="240" w:lineRule="auto"/>
        <w:ind w:hanging="1080"/>
        <w:jc w:val="both"/>
        <w:rPr>
          <w:lang w:val="sr-Cyrl-CS"/>
        </w:rPr>
      </w:pPr>
      <w:r w:rsidRPr="00C4740B">
        <w:rPr>
          <w:lang w:val="sr-Cyrl-CS"/>
        </w:rPr>
        <w:t>назив и адресу Наручиоца</w:t>
      </w:r>
    </w:p>
    <w:p w:rsidR="004B4242" w:rsidRPr="00C4740B" w:rsidRDefault="004B4242" w:rsidP="004B4242">
      <w:pPr>
        <w:pStyle w:val="BodyText"/>
        <w:numPr>
          <w:ilvl w:val="0"/>
          <w:numId w:val="19"/>
        </w:numPr>
        <w:tabs>
          <w:tab w:val="left" w:pos="720"/>
        </w:tabs>
        <w:suppressAutoHyphens w:val="0"/>
        <w:spacing w:after="0" w:line="240" w:lineRule="auto"/>
        <w:ind w:hanging="1080"/>
        <w:jc w:val="both"/>
        <w:rPr>
          <w:lang w:val="sr-Cyrl-CS"/>
        </w:rPr>
      </w:pPr>
      <w:r w:rsidRPr="00C4740B">
        <w:rPr>
          <w:lang w:val="sr-Cyrl-CS"/>
        </w:rPr>
        <w:t>податке о јавној набавци која је предмет захтева, односно о одлуци Наручиоца</w:t>
      </w:r>
    </w:p>
    <w:p w:rsidR="004B4242" w:rsidRPr="00C4740B" w:rsidRDefault="004B4242" w:rsidP="004B4242">
      <w:pPr>
        <w:pStyle w:val="BodyText"/>
        <w:numPr>
          <w:ilvl w:val="0"/>
          <w:numId w:val="19"/>
        </w:numPr>
        <w:tabs>
          <w:tab w:val="left" w:pos="720"/>
        </w:tabs>
        <w:suppressAutoHyphens w:val="0"/>
        <w:spacing w:after="0" w:line="240" w:lineRule="auto"/>
        <w:ind w:hanging="1080"/>
        <w:jc w:val="both"/>
        <w:rPr>
          <w:lang w:val="sr-Cyrl-CS"/>
        </w:rPr>
      </w:pPr>
      <w:r w:rsidRPr="00C4740B">
        <w:rPr>
          <w:lang w:val="sr-Cyrl-CS"/>
        </w:rPr>
        <w:t>повреде прописа којима се уређује поступак јавне набавке</w:t>
      </w:r>
    </w:p>
    <w:p w:rsidR="004B4242" w:rsidRPr="00C4740B" w:rsidRDefault="004B4242" w:rsidP="004B4242">
      <w:pPr>
        <w:pStyle w:val="BodyText"/>
        <w:numPr>
          <w:ilvl w:val="0"/>
          <w:numId w:val="19"/>
        </w:numPr>
        <w:tabs>
          <w:tab w:val="left" w:pos="720"/>
        </w:tabs>
        <w:suppressAutoHyphens w:val="0"/>
        <w:spacing w:after="0" w:line="240" w:lineRule="auto"/>
        <w:ind w:hanging="1080"/>
        <w:jc w:val="both"/>
        <w:rPr>
          <w:lang w:val="sr-Cyrl-CS"/>
        </w:rPr>
      </w:pPr>
      <w:r w:rsidRPr="00C4740B">
        <w:rPr>
          <w:lang w:val="sr-Cyrl-CS"/>
        </w:rPr>
        <w:t>чињенице и доказе којима се повреде доказују</w:t>
      </w:r>
    </w:p>
    <w:p w:rsidR="004B4242" w:rsidRPr="00C4740B" w:rsidRDefault="004B4242" w:rsidP="004B4242">
      <w:pPr>
        <w:pStyle w:val="BodyText"/>
        <w:numPr>
          <w:ilvl w:val="0"/>
          <w:numId w:val="19"/>
        </w:numPr>
        <w:tabs>
          <w:tab w:val="left" w:pos="720"/>
        </w:tabs>
        <w:suppressAutoHyphens w:val="0"/>
        <w:spacing w:after="0" w:line="240" w:lineRule="auto"/>
        <w:ind w:left="720"/>
        <w:jc w:val="both"/>
        <w:rPr>
          <w:lang w:val="sr-Cyrl-CS"/>
        </w:rPr>
      </w:pPr>
      <w:r w:rsidRPr="00C4740B">
        <w:rPr>
          <w:lang w:val="sr-Cyrl-CS"/>
        </w:rPr>
        <w:t>потврду о уплати таксе - потписана и печатирана потврда из банке да је извршено наведено плаћање таксе у сврху подношења захтева за заштиту права у предметној јавној набавци.</w:t>
      </w:r>
    </w:p>
    <w:p w:rsidR="004B4242" w:rsidRPr="00C4740B" w:rsidRDefault="004B4242" w:rsidP="004B4242">
      <w:pPr>
        <w:pStyle w:val="BodyText"/>
        <w:numPr>
          <w:ilvl w:val="0"/>
          <w:numId w:val="19"/>
        </w:numPr>
        <w:tabs>
          <w:tab w:val="left" w:pos="720"/>
        </w:tabs>
        <w:suppressAutoHyphens w:val="0"/>
        <w:spacing w:after="0" w:line="240" w:lineRule="auto"/>
        <w:ind w:left="720"/>
        <w:jc w:val="both"/>
        <w:rPr>
          <w:lang w:val="sr-Cyrl-CS"/>
        </w:rPr>
      </w:pPr>
      <w:r w:rsidRPr="00C4740B">
        <w:rPr>
          <w:lang w:val="sr-Cyrl-CS"/>
        </w:rPr>
        <w:t>потпис подносиоца.</w:t>
      </w:r>
    </w:p>
    <w:p w:rsidR="004B4242" w:rsidRPr="00C4740B" w:rsidRDefault="004B4242" w:rsidP="004B4242">
      <w:pPr>
        <w:pStyle w:val="BodyText"/>
        <w:tabs>
          <w:tab w:val="left" w:pos="720"/>
        </w:tabs>
        <w:rPr>
          <w:lang w:val="sr-Cyrl-CS"/>
        </w:rPr>
      </w:pPr>
      <w:r w:rsidRPr="00C4740B">
        <w:rPr>
          <w:lang w:val="sr-Cyrl-CS"/>
        </w:rPr>
        <w:t>Ако поднети захтев за заштиту права не садржи све напред наведене елементе, Наручилац ће такав захтев одбацити закључком.</w:t>
      </w:r>
    </w:p>
    <w:p w:rsidR="004B4242" w:rsidRPr="00C4740B" w:rsidRDefault="004B4242" w:rsidP="004B4242">
      <w:pPr>
        <w:pStyle w:val="BodyText"/>
        <w:tabs>
          <w:tab w:val="left" w:pos="6840"/>
          <w:tab w:val="center" w:pos="7920"/>
          <w:tab w:val="right" w:pos="9000"/>
        </w:tabs>
        <w:ind w:left="284"/>
        <w:rPr>
          <w:lang w:val="sr-Cyrl-CS"/>
        </w:rPr>
      </w:pPr>
      <w:r w:rsidRPr="00C4740B">
        <w:t>Број рачуна буџета РС за уплату таксе из члана 156.став 1.је:</w:t>
      </w:r>
      <w:r w:rsidRPr="00C4740B">
        <w:rPr>
          <w:u w:val="single"/>
          <w:lang w:val="sr-Cyrl-CS"/>
        </w:rPr>
        <w:tab/>
      </w:r>
      <w:r w:rsidRPr="00C4740B">
        <w:rPr>
          <w:u w:val="single"/>
        </w:rPr>
        <w:t>840-30678845-06</w:t>
      </w:r>
    </w:p>
    <w:p w:rsidR="004B4242" w:rsidRPr="00C4740B" w:rsidRDefault="004B4242" w:rsidP="004B4242">
      <w:pPr>
        <w:pStyle w:val="BodyText"/>
        <w:tabs>
          <w:tab w:val="left" w:pos="6840"/>
          <w:tab w:val="center" w:pos="7920"/>
          <w:tab w:val="right" w:pos="9000"/>
        </w:tabs>
        <w:ind w:left="284"/>
        <w:rPr>
          <w:lang w:val="sr-Cyrl-CS"/>
        </w:rPr>
      </w:pPr>
      <w:r w:rsidRPr="00C4740B">
        <w:t>шифра плаћања:</w:t>
      </w:r>
      <w:r w:rsidRPr="00C4740B">
        <w:rPr>
          <w:lang w:val="sr-Cyrl-CS"/>
        </w:rPr>
        <w:tab/>
      </w:r>
      <w:r w:rsidRPr="00C4740B">
        <w:rPr>
          <w:u w:val="single"/>
          <w:lang w:val="sr-Cyrl-CS"/>
        </w:rPr>
        <w:tab/>
      </w:r>
      <w:r w:rsidRPr="00C4740B">
        <w:rPr>
          <w:u w:val="single"/>
        </w:rPr>
        <w:t>153 или 253</w:t>
      </w:r>
      <w:r w:rsidRPr="00C4740B">
        <w:rPr>
          <w:u w:val="single"/>
          <w:lang w:val="sr-Cyrl-CS"/>
        </w:rPr>
        <w:tab/>
      </w:r>
    </w:p>
    <w:p w:rsidR="004B4242" w:rsidRPr="00C4740B" w:rsidRDefault="004B4242" w:rsidP="004B4242">
      <w:pPr>
        <w:pStyle w:val="BodyText"/>
        <w:tabs>
          <w:tab w:val="left" w:pos="6840"/>
          <w:tab w:val="center" w:pos="7920"/>
          <w:tab w:val="right" w:pos="9000"/>
        </w:tabs>
        <w:ind w:left="284"/>
        <w:rPr>
          <w:lang w:val="sr-Cyrl-CS"/>
        </w:rPr>
      </w:pPr>
      <w:r w:rsidRPr="00C4740B">
        <w:t>позив на број:</w:t>
      </w:r>
      <w:r w:rsidRPr="00C4740B">
        <w:rPr>
          <w:lang w:val="sr-Cyrl-CS"/>
        </w:rPr>
        <w:tab/>
      </w:r>
      <w:r w:rsidRPr="00C4740B">
        <w:rPr>
          <w:u w:val="single"/>
          <w:lang w:val="sr-Cyrl-CS"/>
        </w:rPr>
        <w:tab/>
        <w:t xml:space="preserve">ЈН </w:t>
      </w:r>
      <w:r w:rsidRPr="00C4740B">
        <w:rPr>
          <w:u w:val="single"/>
        </w:rPr>
        <w:t>ППБОП-Д-</w:t>
      </w:r>
      <w:r w:rsidR="00D267E1">
        <w:rPr>
          <w:u w:val="single"/>
        </w:rPr>
        <w:t>10</w:t>
      </w:r>
      <w:r w:rsidRPr="00C4740B">
        <w:rPr>
          <w:u w:val="single"/>
        </w:rPr>
        <w:t>/17</w:t>
      </w:r>
      <w:r w:rsidRPr="00C4740B">
        <w:rPr>
          <w:u w:val="single"/>
          <w:lang w:val="sr-Cyrl-CS"/>
        </w:rPr>
        <w:tab/>
      </w:r>
    </w:p>
    <w:p w:rsidR="004B4242" w:rsidRPr="00C4740B" w:rsidRDefault="004B4242" w:rsidP="004B4242">
      <w:pPr>
        <w:pStyle w:val="BodyText"/>
        <w:tabs>
          <w:tab w:val="left" w:pos="2340"/>
          <w:tab w:val="center" w:pos="5580"/>
          <w:tab w:val="right" w:pos="9000"/>
        </w:tabs>
        <w:ind w:left="284"/>
        <w:rPr>
          <w:lang w:val="sr-Cyrl-CS"/>
        </w:rPr>
      </w:pPr>
      <w:r w:rsidRPr="00C4740B">
        <w:t>Сврха:</w:t>
      </w:r>
      <w:r w:rsidRPr="00C4740B">
        <w:rPr>
          <w:lang w:val="sr-Cyrl-CS"/>
        </w:rPr>
        <w:tab/>
      </w:r>
      <w:r w:rsidRPr="00C4740B">
        <w:rPr>
          <w:u w:val="single"/>
          <w:lang w:val="sr-Cyrl-CS"/>
        </w:rPr>
        <w:tab/>
      </w:r>
      <w:r w:rsidRPr="00C4740B">
        <w:rPr>
          <w:u w:val="single"/>
        </w:rPr>
        <w:t xml:space="preserve">Такса за ЗЗП –Градска општина Земун– </w:t>
      </w:r>
      <w:r w:rsidRPr="00C4740B">
        <w:rPr>
          <w:u w:val="single"/>
          <w:lang w:val="sr-Cyrl-CS"/>
        </w:rPr>
        <w:t xml:space="preserve">ЈН </w:t>
      </w:r>
      <w:r w:rsidRPr="00C4740B">
        <w:rPr>
          <w:u w:val="single"/>
        </w:rPr>
        <w:t>ППБОП-Д-</w:t>
      </w:r>
      <w:r w:rsidR="00D267E1">
        <w:rPr>
          <w:u w:val="single"/>
        </w:rPr>
        <w:t>10</w:t>
      </w:r>
      <w:r w:rsidRPr="00C4740B">
        <w:rPr>
          <w:u w:val="single"/>
        </w:rPr>
        <w:t>/17</w:t>
      </w:r>
    </w:p>
    <w:p w:rsidR="004B4242" w:rsidRPr="00C4740B" w:rsidRDefault="004B4242" w:rsidP="004B4242">
      <w:pPr>
        <w:pStyle w:val="BodyText"/>
        <w:tabs>
          <w:tab w:val="left" w:pos="2340"/>
          <w:tab w:val="center" w:pos="5580"/>
          <w:tab w:val="right" w:pos="9000"/>
        </w:tabs>
        <w:ind w:left="284"/>
        <w:rPr>
          <w:lang w:val="sr-Cyrl-CS"/>
        </w:rPr>
      </w:pPr>
      <w:r w:rsidRPr="00C4740B">
        <w:t>Корисник</w:t>
      </w:r>
      <w:r w:rsidRPr="00C4740B">
        <w:rPr>
          <w:lang w:val="sr-Cyrl-CS"/>
        </w:rPr>
        <w:t xml:space="preserve"> :</w:t>
      </w:r>
      <w:r w:rsidRPr="00C4740B">
        <w:rPr>
          <w:lang w:val="sr-Cyrl-CS"/>
        </w:rPr>
        <w:tab/>
      </w:r>
      <w:r w:rsidRPr="00C4740B">
        <w:rPr>
          <w:u w:val="single"/>
          <w:lang w:val="sr-Cyrl-CS"/>
        </w:rPr>
        <w:tab/>
      </w:r>
      <w:r w:rsidRPr="00C4740B">
        <w:rPr>
          <w:u w:val="single"/>
          <w:lang w:val="sr-Cyrl-CS"/>
        </w:rPr>
        <w:tab/>
      </w:r>
      <w:r w:rsidRPr="00C4740B">
        <w:rPr>
          <w:u w:val="single"/>
        </w:rPr>
        <w:t>Буџет Републике Србије</w:t>
      </w:r>
    </w:p>
    <w:p w:rsidR="004B4242" w:rsidRPr="00C4740B" w:rsidRDefault="004B4242" w:rsidP="004B4242">
      <w:pPr>
        <w:pStyle w:val="BodyText"/>
        <w:rPr>
          <w:lang w:val="sr-Cyrl-CS"/>
        </w:rPr>
      </w:pPr>
      <w:r w:rsidRPr="00C4740B">
        <w:lastRenderedPageBreak/>
        <w:t xml:space="preserve">Износ таксе из члана 156. ЗЈН који је потребно уплатити је </w:t>
      </w:r>
      <w:r w:rsidRPr="00C4740B">
        <w:rPr>
          <w:lang w:val="sr-Cyrl-CS"/>
        </w:rPr>
        <w:t>60</w:t>
      </w:r>
      <w:r w:rsidRPr="00C4740B">
        <w:t>.000 РСД.</w:t>
      </w:r>
    </w:p>
    <w:p w:rsidR="004B4242" w:rsidRPr="00C4740B" w:rsidRDefault="004B4242" w:rsidP="004B4242">
      <w:pPr>
        <w:pStyle w:val="BodyText"/>
        <w:numPr>
          <w:ilvl w:val="0"/>
          <w:numId w:val="16"/>
        </w:numPr>
        <w:tabs>
          <w:tab w:val="left" w:pos="720"/>
        </w:tabs>
        <w:suppressAutoHyphens w:val="0"/>
        <w:spacing w:after="0" w:line="240" w:lineRule="auto"/>
        <w:ind w:left="0" w:firstLine="0"/>
        <w:jc w:val="both"/>
        <w:rPr>
          <w:lang w:val="sr-Cyrl-CS"/>
        </w:rPr>
      </w:pPr>
      <w:r w:rsidRPr="00C4740B">
        <w:t>Уговор по овој јавној набавци ће бити закључен пo истеку рока за подношење захтева за заштиту права из члана 149. ЗЈН, изузев ако није поднета само једна понуда</w:t>
      </w:r>
      <w:r w:rsidRPr="00C4740B">
        <w:rPr>
          <w:lang w:val="sr-Cyrl-CS"/>
        </w:rPr>
        <w:t>.</w:t>
      </w:r>
    </w:p>
    <w:p w:rsidR="004B4242" w:rsidRPr="00C4740B" w:rsidRDefault="004B4242" w:rsidP="004B4242">
      <w:pPr>
        <w:pStyle w:val="BodyText"/>
        <w:rPr>
          <w:lang w:val="sr-Cyrl-CS"/>
        </w:rPr>
      </w:pPr>
    </w:p>
    <w:p w:rsidR="004B4242" w:rsidRPr="00C4740B" w:rsidRDefault="004B4242" w:rsidP="004B4242">
      <w:pPr>
        <w:pStyle w:val="BodyText"/>
        <w:tabs>
          <w:tab w:val="left" w:pos="720"/>
        </w:tabs>
        <w:jc w:val="both"/>
      </w:pPr>
      <w:r w:rsidRPr="00C4740B">
        <w:rPr>
          <w:bCs/>
        </w:rPr>
        <w:t>Понуђач прихвата</w:t>
      </w:r>
      <w:r w:rsidRPr="00C4740B">
        <w:t xml:space="preserve"> да уколико буде позван, по овој понуди закључи уговор у року не дужем од </w:t>
      </w:r>
      <w:r w:rsidRPr="00C4740B">
        <w:rPr>
          <w:lang w:val="sr-Cyrl-CS"/>
        </w:rPr>
        <w:t xml:space="preserve">8 </w:t>
      </w:r>
      <w:r w:rsidRPr="00C4740B">
        <w:t xml:space="preserve">дана од дана истека рока за подношење захтева за заштиту права. </w:t>
      </w:r>
    </w:p>
    <w:p w:rsidR="004B4242" w:rsidRPr="00C4740B" w:rsidRDefault="004B4242" w:rsidP="004B4242">
      <w:pPr>
        <w:pStyle w:val="BodyText"/>
        <w:tabs>
          <w:tab w:val="left" w:pos="720"/>
        </w:tabs>
        <w:jc w:val="both"/>
        <w:rPr>
          <w:lang w:val="sr-Cyrl-CS"/>
        </w:rPr>
      </w:pPr>
      <w:r w:rsidRPr="00C4740B">
        <w:rPr>
          <w:lang w:val="sr-Cyrl-CS"/>
        </w:rPr>
        <w:t>У случају да је поднета само једна понуда Понуђач прихвата да уколико буде позван закључи уговор у року краћем од 8 дана од дана протека рока за подношење захтева за заштиту права.</w:t>
      </w:r>
    </w:p>
    <w:p w:rsidR="004B4242" w:rsidRPr="00C4740B" w:rsidRDefault="004B4242" w:rsidP="004B4242">
      <w:pPr>
        <w:pStyle w:val="BodyText"/>
        <w:tabs>
          <w:tab w:val="left" w:pos="720"/>
        </w:tabs>
        <w:jc w:val="both"/>
        <w:rPr>
          <w:lang w:val="sr-Cyrl-CS"/>
        </w:rPr>
      </w:pPr>
      <w:r w:rsidRPr="00C4740B">
        <w:rPr>
          <w:lang w:val="sr-Cyrl-CS"/>
        </w:rPr>
        <w:t>25)</w:t>
      </w:r>
      <w:r w:rsidRPr="00C4740B">
        <w:t xml:space="preserve"> Наручилац задржава право да након закључења уговора о јавној набавци, уколико се за тим укаже потреба, може повећати уговорени обим предмета набавке, при чему укупна вредност повећања уговора не може бити већа од 5% од укупне вредности првобитно закљученог уговора. У овом случају поступиће се сходно члану 115. ЗЈН и ова промена биће евидентирана кроз сачињавање анекса првобитно закљученог уговора.</w:t>
      </w:r>
    </w:p>
    <w:p w:rsidR="004B4242" w:rsidRPr="00F32058" w:rsidRDefault="004B4242" w:rsidP="004B4242">
      <w:pPr>
        <w:suppressAutoHyphens w:val="0"/>
        <w:autoSpaceDE w:val="0"/>
        <w:autoSpaceDN w:val="0"/>
        <w:adjustRightInd w:val="0"/>
        <w:spacing w:line="240" w:lineRule="auto"/>
      </w:pPr>
    </w:p>
    <w:p w:rsidR="004B4242" w:rsidRPr="00F32058" w:rsidRDefault="004B4242" w:rsidP="004B4242">
      <w:pPr>
        <w:widowControl w:val="0"/>
        <w:autoSpaceDE w:val="0"/>
        <w:autoSpaceDN w:val="0"/>
        <w:adjustRightInd w:val="0"/>
        <w:ind w:right="-61"/>
        <w:jc w:val="center"/>
        <w:rPr>
          <w:lang w:val="sr-Cyrl-CS"/>
        </w:rPr>
      </w:pPr>
      <w:r w:rsidRPr="00F32058">
        <w:rPr>
          <w:b/>
          <w:bCs/>
          <w:u w:val="single"/>
          <w:lang w:val="sr-Cyrl-CS"/>
        </w:rPr>
        <w:t xml:space="preserve">3.  </w:t>
      </w:r>
      <w:r w:rsidRPr="00F32058">
        <w:rPr>
          <w:b/>
          <w:u w:val="single"/>
        </w:rPr>
        <w:t>КРИТЕРИЈУМИ</w:t>
      </w:r>
      <w:r w:rsidR="0082056F">
        <w:rPr>
          <w:b/>
          <w:u w:val="single"/>
        </w:rPr>
        <w:t xml:space="preserve"> </w:t>
      </w:r>
      <w:r w:rsidRPr="00F32058">
        <w:rPr>
          <w:b/>
          <w:u w:val="single"/>
          <w:lang w:val="sr-Cyrl-CS"/>
        </w:rPr>
        <w:t>ЗА ИЗБОР НАЈПОВОЉНИЈЕ ПОНУДЕ</w:t>
      </w:r>
    </w:p>
    <w:p w:rsidR="004B4242" w:rsidRPr="00F32058" w:rsidRDefault="004B4242" w:rsidP="004B4242">
      <w:pPr>
        <w:widowControl w:val="0"/>
        <w:autoSpaceDE w:val="0"/>
        <w:autoSpaceDN w:val="0"/>
        <w:adjustRightInd w:val="0"/>
        <w:spacing w:line="240" w:lineRule="auto"/>
        <w:ind w:right="-61"/>
        <w:jc w:val="both"/>
        <w:rPr>
          <w:lang w:val="sr-Cyrl-CS"/>
        </w:rPr>
      </w:pPr>
    </w:p>
    <w:p w:rsidR="004B4242" w:rsidRPr="00F32058" w:rsidRDefault="004B4242" w:rsidP="004B4242">
      <w:pPr>
        <w:ind w:right="-61" w:firstLine="720"/>
        <w:jc w:val="both"/>
        <w:rPr>
          <w:lang w:val="sr-Cyrl-CS"/>
        </w:rPr>
      </w:pPr>
      <w:r w:rsidRPr="00F32058">
        <w:rPr>
          <w:lang w:val="sr-Cyrl-CS"/>
        </w:rPr>
        <w:t>Комисија Наручиоца ће размотрити благовремено поднету понуду понуђача који је позван да поднесе понуду. Комисија Наручиоца ће затим утврдити да ли је понуда понуђача одговарајућа (да ли су понуђена добра у складу са захтевима из Техничког дела конкурсне документације) и прихватљива (да вредности понуда нису изнад процењене вредности јавне набавке).</w:t>
      </w:r>
    </w:p>
    <w:p w:rsidR="004B4242" w:rsidRPr="00F32058" w:rsidRDefault="004B4242" w:rsidP="004B4242">
      <w:pPr>
        <w:ind w:firstLine="720"/>
        <w:jc w:val="both"/>
        <w:rPr>
          <w:lang w:val="sr-Cyrl-CS"/>
        </w:rPr>
      </w:pPr>
      <w:r w:rsidRPr="00F32058">
        <w:rPr>
          <w:lang w:val="sr-Cyrl-CS"/>
        </w:rPr>
        <w:t>Рангирање благовремене, одговарајуће и прихватљиве понуде понуђача који је позван да поднесе понуду у предметном поступку јавне набавке извршиће се на основу критеријума НАЈНИЖЕ ПОНУЂЕНА ЦЕНА.</w:t>
      </w:r>
    </w:p>
    <w:p w:rsidR="004B4242" w:rsidRPr="00F32058" w:rsidRDefault="004B4242" w:rsidP="004B4242">
      <w:pPr>
        <w:ind w:right="-61" w:firstLine="720"/>
        <w:jc w:val="both"/>
        <w:rPr>
          <w:lang w:val="sr-Cyrl-CS"/>
        </w:rPr>
      </w:pPr>
      <w:r w:rsidRPr="00F32058">
        <w:t>За потребе рангирања понуђене цене у поступку стручне оцене понуда, узимаће се у обзирукупна понуђена цена без пореза на додату вредност.</w:t>
      </w:r>
    </w:p>
    <w:p w:rsidR="004B4242" w:rsidRPr="00467CE9" w:rsidRDefault="004B4242" w:rsidP="004B4242">
      <w:pPr>
        <w:pStyle w:val="ListParagraph"/>
        <w:tabs>
          <w:tab w:val="left" w:pos="680"/>
        </w:tabs>
        <w:ind w:left="0"/>
        <w:jc w:val="both"/>
        <w:rPr>
          <w:lang w:val="sr-Cyrl-CS"/>
        </w:rPr>
      </w:pPr>
      <w:r>
        <w:rPr>
          <w:lang w:val="sr-Cyrl-CS"/>
        </w:rPr>
        <w:tab/>
        <w:t>Цена у понуди по свакојпозицији обрасца структуре цене</w:t>
      </w:r>
      <w:r w:rsidRPr="00F32058">
        <w:rPr>
          <w:lang w:val="sr-Cyrl-CS"/>
        </w:rPr>
        <w:t xml:space="preserve"> мора бити већа од 0 (нуле).</w:t>
      </w:r>
      <w:r>
        <w:rPr>
          <w:lang w:val="sr-Cyrl-CS"/>
        </w:rPr>
        <w:t xml:space="preserve"> Уколико понуђач цене по некој од позиција обрасца структуре цена </w:t>
      </w:r>
      <w:r w:rsidRPr="00F32058">
        <w:rPr>
          <w:lang w:val="sr-Cyrl-CS"/>
        </w:rPr>
        <w:t>у својој понуди искаже описно или понуди цену која је једнака 0 (нули), таква понуда ће се сматрати неприхватљивом и неће бити узета у разматрање.</w:t>
      </w:r>
    </w:p>
    <w:p w:rsidR="004B4242" w:rsidRPr="00F32058" w:rsidRDefault="004B4242" w:rsidP="004B4242">
      <w:pPr>
        <w:suppressAutoHyphens w:val="0"/>
        <w:autoSpaceDE w:val="0"/>
        <w:autoSpaceDN w:val="0"/>
        <w:adjustRightInd w:val="0"/>
        <w:spacing w:line="240" w:lineRule="auto"/>
        <w:ind w:firstLine="708"/>
        <w:jc w:val="both"/>
        <w:rPr>
          <w:rFonts w:eastAsia="Times New Roman"/>
          <w:iCs/>
          <w:color w:val="auto"/>
          <w:kern w:val="0"/>
          <w:lang w:eastAsia="en-US"/>
        </w:rPr>
      </w:pPr>
      <w:r w:rsidRPr="00F32058">
        <w:rPr>
          <w:rFonts w:eastAsia="Times New Roman"/>
          <w:iCs/>
          <w:color w:val="auto"/>
          <w:kern w:val="0"/>
          <w:lang w:eastAsia="en-US"/>
        </w:rPr>
        <w:t xml:space="preserve">Предмет преговарања је </w:t>
      </w:r>
      <w:r w:rsidRPr="009C1B2C">
        <w:rPr>
          <w:rFonts w:eastAsia="Times New Roman"/>
          <w:iCs/>
          <w:color w:val="auto"/>
          <w:kern w:val="0"/>
          <w:lang w:eastAsia="en-US"/>
        </w:rPr>
        <w:t>укупна понуђена цена. Поступку преговарања ће сеприступити непосредно након отварања понуде са понуђачем</w:t>
      </w:r>
      <w:r w:rsidRPr="00F32058">
        <w:rPr>
          <w:rFonts w:eastAsia="Times New Roman"/>
          <w:iCs/>
          <w:color w:val="auto"/>
          <w:kern w:val="0"/>
          <w:lang w:eastAsia="en-US"/>
        </w:rPr>
        <w:t xml:space="preserve"> који је доставио понуду.</w:t>
      </w:r>
    </w:p>
    <w:p w:rsidR="004B4242" w:rsidRPr="00F32058" w:rsidRDefault="004B4242" w:rsidP="004B4242">
      <w:pPr>
        <w:suppressAutoHyphens w:val="0"/>
        <w:autoSpaceDE w:val="0"/>
        <w:autoSpaceDN w:val="0"/>
        <w:adjustRightInd w:val="0"/>
        <w:spacing w:line="240" w:lineRule="auto"/>
        <w:ind w:firstLine="708"/>
        <w:jc w:val="both"/>
        <w:rPr>
          <w:rFonts w:eastAsia="Times New Roman"/>
          <w:iCs/>
          <w:color w:val="auto"/>
          <w:kern w:val="0"/>
          <w:lang w:eastAsia="en-US"/>
        </w:rPr>
      </w:pPr>
      <w:r w:rsidRPr="00F32058">
        <w:rPr>
          <w:lang w:val="sr-Cyrl-CS"/>
        </w:rPr>
        <w:t xml:space="preserve">Преговарање ће се вршити у једном кругу. </w:t>
      </w:r>
      <w:r w:rsidRPr="00F32058">
        <w:rPr>
          <w:rFonts w:eastAsia="Times New Roman"/>
          <w:iCs/>
          <w:color w:val="auto"/>
          <w:kern w:val="0"/>
          <w:lang w:eastAsia="en-US"/>
        </w:rPr>
        <w:t>Представник понуђача који је поднео понуду, пре почетка поступка, мора предатикомисији посебно писано овлашћење за присуство у поступку отварања понуда иовлашћење за преговарање издато на меморандуму понуђача, оверено и потписано од стране законског заступникапонуђача.</w:t>
      </w:r>
    </w:p>
    <w:p w:rsidR="004B4242" w:rsidRPr="00467CE9" w:rsidRDefault="004B4242" w:rsidP="004B4242">
      <w:pPr>
        <w:suppressAutoHyphens w:val="0"/>
        <w:autoSpaceDE w:val="0"/>
        <w:autoSpaceDN w:val="0"/>
        <w:adjustRightInd w:val="0"/>
        <w:spacing w:line="240" w:lineRule="auto"/>
        <w:ind w:firstLine="708"/>
        <w:jc w:val="both"/>
        <w:rPr>
          <w:rFonts w:eastAsia="Times New Roman"/>
          <w:iCs/>
          <w:color w:val="auto"/>
          <w:kern w:val="0"/>
          <w:lang w:eastAsia="en-US"/>
        </w:rPr>
      </w:pPr>
      <w:r w:rsidRPr="00345311">
        <w:rPr>
          <w:rFonts w:eastAsia="Times New Roman"/>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4B4242" w:rsidRPr="00F32058" w:rsidRDefault="004B4242" w:rsidP="004B4242">
      <w:pPr>
        <w:suppressAutoHyphens w:val="0"/>
        <w:autoSpaceDE w:val="0"/>
        <w:autoSpaceDN w:val="0"/>
        <w:adjustRightInd w:val="0"/>
        <w:spacing w:line="240" w:lineRule="auto"/>
        <w:ind w:firstLine="708"/>
        <w:jc w:val="both"/>
        <w:rPr>
          <w:rFonts w:eastAsia="Times New Roman"/>
          <w:iCs/>
          <w:color w:val="auto"/>
          <w:kern w:val="0"/>
          <w:lang w:eastAsia="en-US"/>
        </w:rPr>
      </w:pPr>
      <w:r w:rsidRPr="00F32058">
        <w:rPr>
          <w:rFonts w:eastAsia="Times New Roman"/>
          <w:iCs/>
          <w:color w:val="auto"/>
          <w:kern w:val="0"/>
          <w:lang w:eastAsia="en-US"/>
        </w:rPr>
        <w:t>У поступку преговарања не може се понудити виша цена од цене исказане удостављеној понуди.</w:t>
      </w:r>
    </w:p>
    <w:p w:rsidR="004B4242" w:rsidRPr="00F32058" w:rsidRDefault="004B4242" w:rsidP="004B4242">
      <w:pPr>
        <w:pStyle w:val="ListParagraph"/>
        <w:tabs>
          <w:tab w:val="left" w:pos="680"/>
        </w:tabs>
        <w:ind w:left="0"/>
        <w:jc w:val="both"/>
        <w:rPr>
          <w:rFonts w:eastAsia="TimesNewRomanPSMT"/>
          <w:bCs/>
          <w:color w:val="FF0000"/>
        </w:rPr>
      </w:pPr>
      <w:r w:rsidRPr="00F32058">
        <w:rPr>
          <w:rFonts w:eastAsia="Times New Roman"/>
          <w:iCs/>
          <w:color w:val="auto"/>
          <w:kern w:val="0"/>
          <w:lang w:eastAsia="en-US"/>
        </w:rPr>
        <w:tab/>
        <w:t>Наручилац ће о поступку преговарања сачинити записник о преговарању, као и изјаву о промени елемената понуде уколико понуђачупоступку преговарања промени услове своје понуде о којима се преговара.</w:t>
      </w:r>
    </w:p>
    <w:p w:rsidR="004B4242" w:rsidRPr="00F32058" w:rsidRDefault="004B4242" w:rsidP="004B4242">
      <w:pPr>
        <w:pStyle w:val="ListParagraph"/>
        <w:tabs>
          <w:tab w:val="left" w:pos="680"/>
        </w:tabs>
        <w:ind w:left="0"/>
        <w:jc w:val="both"/>
        <w:rPr>
          <w:rFonts w:eastAsia="TimesNewRomanPSMT"/>
          <w:bCs/>
        </w:rPr>
      </w:pPr>
      <w:r w:rsidRPr="00F32058">
        <w:rPr>
          <w:rFonts w:eastAsia="TimesNewRomanPSMT"/>
          <w:bCs/>
        </w:rPr>
        <w:tab/>
      </w:r>
    </w:p>
    <w:p w:rsidR="004B4242" w:rsidRDefault="004B4242" w:rsidP="004B4242">
      <w:pPr>
        <w:pStyle w:val="ListParagraph"/>
        <w:tabs>
          <w:tab w:val="left" w:pos="680"/>
        </w:tabs>
        <w:ind w:left="0"/>
        <w:jc w:val="both"/>
        <w:rPr>
          <w:rFonts w:eastAsia="TimesNewRomanPSMT"/>
          <w:bCs/>
        </w:rPr>
      </w:pPr>
    </w:p>
    <w:p w:rsidR="004B4242" w:rsidRPr="00F32058" w:rsidRDefault="004B4242" w:rsidP="004B4242">
      <w:pPr>
        <w:pStyle w:val="ListParagraph"/>
        <w:tabs>
          <w:tab w:val="left" w:pos="680"/>
        </w:tabs>
        <w:ind w:left="0"/>
        <w:jc w:val="both"/>
        <w:rPr>
          <w:rFonts w:eastAsia="TimesNewRomanPSMT"/>
          <w:bCs/>
        </w:rPr>
      </w:pPr>
    </w:p>
    <w:p w:rsidR="004B4242" w:rsidRDefault="004B4242" w:rsidP="004B4242">
      <w:pPr>
        <w:suppressAutoHyphens w:val="0"/>
        <w:autoSpaceDE w:val="0"/>
        <w:autoSpaceDN w:val="0"/>
        <w:adjustRightInd w:val="0"/>
        <w:spacing w:line="240" w:lineRule="auto"/>
        <w:ind w:firstLine="360"/>
      </w:pPr>
    </w:p>
    <w:p w:rsidR="004B4242" w:rsidRPr="00F32058" w:rsidRDefault="004B4242" w:rsidP="004B4242">
      <w:pPr>
        <w:suppressAutoHyphens w:val="0"/>
        <w:autoSpaceDE w:val="0"/>
        <w:autoSpaceDN w:val="0"/>
        <w:adjustRightInd w:val="0"/>
        <w:spacing w:line="240" w:lineRule="auto"/>
        <w:ind w:firstLine="360"/>
      </w:pPr>
    </w:p>
    <w:p w:rsidR="004B4242" w:rsidRPr="00F32058" w:rsidRDefault="004B4242" w:rsidP="004B4242">
      <w:pPr>
        <w:autoSpaceDE w:val="0"/>
        <w:autoSpaceDN w:val="0"/>
        <w:adjustRightInd w:val="0"/>
      </w:pPr>
    </w:p>
    <w:p w:rsidR="004B4242" w:rsidRPr="00F32058" w:rsidRDefault="004B4242" w:rsidP="004B4242">
      <w:pPr>
        <w:autoSpaceDE w:val="0"/>
        <w:autoSpaceDN w:val="0"/>
        <w:adjustRightInd w:val="0"/>
        <w:jc w:val="center"/>
        <w:rPr>
          <w:b/>
        </w:rPr>
      </w:pPr>
      <w:r w:rsidRPr="00F32058">
        <w:rPr>
          <w:b/>
          <w:caps/>
          <w:u w:val="single"/>
        </w:rPr>
        <w:t>4</w:t>
      </w:r>
      <w:r w:rsidRPr="00F32058">
        <w:rPr>
          <w:b/>
          <w:caps/>
          <w:u w:val="single"/>
          <w:lang w:val="sr-Latn-CS"/>
        </w:rPr>
        <w:t xml:space="preserve">. </w:t>
      </w:r>
      <w:r w:rsidRPr="00F32058">
        <w:rPr>
          <w:b/>
          <w:caps/>
          <w:u w:val="single"/>
          <w:lang w:val="sr-Cyrl-CS"/>
        </w:rPr>
        <w:t>упутство како се доказује испуњеност услова ИЗ КОНКУРСНЕ ДОКУМЕНТАЦИЈЕ</w:t>
      </w:r>
    </w:p>
    <w:p w:rsidR="004B4242" w:rsidRPr="00F32058" w:rsidRDefault="004B4242" w:rsidP="004B4242">
      <w:pPr>
        <w:widowControl w:val="0"/>
        <w:autoSpaceDE w:val="0"/>
        <w:autoSpaceDN w:val="0"/>
        <w:adjustRightInd w:val="0"/>
        <w:ind w:right="81"/>
        <w:rPr>
          <w:bCs/>
          <w:lang w:val="sr-Cyrl-CS"/>
        </w:rPr>
      </w:pPr>
    </w:p>
    <w:p w:rsidR="004B4242" w:rsidRPr="00F32058" w:rsidRDefault="004B4242" w:rsidP="004B4242">
      <w:pPr>
        <w:tabs>
          <w:tab w:val="left" w:pos="720"/>
        </w:tabs>
        <w:ind w:left="720" w:right="81" w:hanging="720"/>
        <w:jc w:val="both"/>
        <w:rPr>
          <w:bCs/>
          <w:u w:val="single"/>
          <w:lang w:val="sr-Cyrl-CS"/>
        </w:rPr>
      </w:pPr>
      <w:r w:rsidRPr="00F32058">
        <w:rPr>
          <w:bCs/>
          <w:u w:val="single"/>
          <w:lang w:val="sr-Cyrl-CS"/>
        </w:rPr>
        <w:t>ОБАВЕЗНИ УСЛОВИ</w:t>
      </w:r>
    </w:p>
    <w:p w:rsidR="004B4242" w:rsidRPr="00F32058" w:rsidRDefault="004B4242" w:rsidP="004B4242">
      <w:pPr>
        <w:tabs>
          <w:tab w:val="left" w:pos="720"/>
        </w:tabs>
        <w:ind w:left="720" w:right="81" w:hanging="720"/>
        <w:jc w:val="both"/>
        <w:rPr>
          <w:bCs/>
          <w:lang w:val="sr-Cyrl-CS"/>
        </w:rPr>
      </w:pPr>
    </w:p>
    <w:p w:rsidR="004B4242" w:rsidRPr="00F32058" w:rsidRDefault="004B4242" w:rsidP="004B4242">
      <w:pPr>
        <w:tabs>
          <w:tab w:val="left" w:pos="720"/>
        </w:tabs>
        <w:ind w:left="720" w:right="81" w:hanging="720"/>
        <w:jc w:val="both"/>
      </w:pPr>
      <w:r w:rsidRPr="00F32058">
        <w:rPr>
          <w:bCs/>
          <w:lang w:val="sr-Cyrl-CS"/>
        </w:rPr>
        <w:t xml:space="preserve">Понуђач мора да докаже </w:t>
      </w:r>
      <w:r w:rsidRPr="00F32058">
        <w:t>да испуњава Законом прописане услове и то:</w:t>
      </w:r>
    </w:p>
    <w:p w:rsidR="004B4242" w:rsidRPr="00F32058" w:rsidRDefault="004B4242" w:rsidP="004B4242">
      <w:pPr>
        <w:tabs>
          <w:tab w:val="left" w:pos="720"/>
        </w:tabs>
        <w:ind w:left="720" w:right="81" w:hanging="720"/>
        <w:jc w:val="both"/>
      </w:pPr>
    </w:p>
    <w:p w:rsidR="004B4242" w:rsidRPr="00F32058" w:rsidRDefault="004B4242" w:rsidP="004B4242">
      <w:pPr>
        <w:pStyle w:val="BodyTextIndent3"/>
        <w:ind w:left="360" w:right="81" w:hanging="360"/>
        <w:rPr>
          <w:sz w:val="24"/>
          <w:szCs w:val="24"/>
        </w:rPr>
      </w:pPr>
      <w:r w:rsidRPr="00F32058">
        <w:rPr>
          <w:bCs/>
          <w:sz w:val="24"/>
          <w:szCs w:val="24"/>
        </w:rPr>
        <w:t xml:space="preserve">1.  </w:t>
      </w:r>
      <w:r w:rsidRPr="00F32058">
        <w:rPr>
          <w:b/>
          <w:bCs/>
          <w:sz w:val="24"/>
          <w:szCs w:val="24"/>
          <w:lang w:val="sr-Cyrl-CS"/>
        </w:rPr>
        <w:t>Услов:</w:t>
      </w:r>
      <w:r w:rsidRPr="00F32058">
        <w:rPr>
          <w:bCs/>
          <w:sz w:val="24"/>
          <w:szCs w:val="24"/>
          <w:lang w:val="sr-Cyrl-CS"/>
        </w:rPr>
        <w:t xml:space="preserve"> д</w:t>
      </w:r>
      <w:r w:rsidRPr="00F32058">
        <w:rPr>
          <w:bCs/>
          <w:sz w:val="24"/>
          <w:szCs w:val="24"/>
        </w:rPr>
        <w:t>а</w:t>
      </w:r>
      <w:r w:rsidRPr="00F32058">
        <w:rPr>
          <w:sz w:val="24"/>
          <w:szCs w:val="24"/>
        </w:rPr>
        <w:t xml:space="preserve"> је регистрован код надлежног органа, односно уписан у одговарајући регистар. </w:t>
      </w:r>
    </w:p>
    <w:p w:rsidR="004B4242" w:rsidRPr="00F32058" w:rsidRDefault="004B4242" w:rsidP="004B4242">
      <w:pPr>
        <w:widowControl w:val="0"/>
        <w:autoSpaceDE w:val="0"/>
        <w:autoSpaceDN w:val="0"/>
        <w:adjustRightInd w:val="0"/>
        <w:ind w:left="360" w:right="81"/>
        <w:jc w:val="both"/>
        <w:rPr>
          <w:b/>
          <w:bCs/>
          <w:i/>
          <w:lang w:val="sr-Cyrl-CS"/>
        </w:rPr>
      </w:pPr>
      <w:r w:rsidRPr="00F32058">
        <w:rPr>
          <w:b/>
          <w:bCs/>
          <w:i/>
          <w:u w:val="single"/>
        </w:rPr>
        <w:t>Доказ</w:t>
      </w:r>
      <w:r w:rsidRPr="00F32058">
        <w:rPr>
          <w:b/>
          <w:bCs/>
          <w:i/>
          <w:lang w:val="sr-Cyrl-CS"/>
        </w:rPr>
        <w:t>:</w:t>
      </w:r>
    </w:p>
    <w:p w:rsidR="004B4242" w:rsidRPr="00F32058" w:rsidRDefault="004B4242" w:rsidP="004B4242">
      <w:pPr>
        <w:widowControl w:val="0"/>
        <w:autoSpaceDE w:val="0"/>
        <w:autoSpaceDN w:val="0"/>
        <w:adjustRightInd w:val="0"/>
        <w:ind w:left="360" w:right="81"/>
        <w:jc w:val="both"/>
      </w:pPr>
      <w:r w:rsidRPr="00F32058">
        <w:rPr>
          <w:b/>
          <w:bCs/>
        </w:rPr>
        <w:t>Правно лице</w:t>
      </w:r>
      <w:r w:rsidRPr="00F32058">
        <w:rPr>
          <w:bCs/>
        </w:rPr>
        <w:t xml:space="preserve"> - </w:t>
      </w:r>
      <w:r w:rsidRPr="00F32058">
        <w:t xml:space="preserve">Извод из </w:t>
      </w:r>
      <w:r w:rsidRPr="00F32058">
        <w:rPr>
          <w:lang w:val="sr-Cyrl-CS"/>
        </w:rPr>
        <w:t xml:space="preserve">регистра </w:t>
      </w:r>
      <w:r w:rsidRPr="00F32058">
        <w:t>Агенције за привредне регистре, односно извод из регистра надлежног Привредног суда</w:t>
      </w:r>
    </w:p>
    <w:p w:rsidR="004B4242" w:rsidRPr="00F32058" w:rsidRDefault="004B4242" w:rsidP="004B4242">
      <w:pPr>
        <w:widowControl w:val="0"/>
        <w:autoSpaceDE w:val="0"/>
        <w:autoSpaceDN w:val="0"/>
        <w:adjustRightInd w:val="0"/>
        <w:ind w:left="360" w:right="81"/>
        <w:jc w:val="both"/>
      </w:pPr>
      <w:r w:rsidRPr="00F32058">
        <w:rPr>
          <w:b/>
          <w:bCs/>
        </w:rPr>
        <w:t>Предузетник</w:t>
      </w:r>
      <w:r w:rsidRPr="00F32058">
        <w:rPr>
          <w:bCs/>
        </w:rPr>
        <w:t xml:space="preserve"> - </w:t>
      </w:r>
      <w:r w:rsidRPr="00F32058">
        <w:t xml:space="preserve">Извод из </w:t>
      </w:r>
      <w:r w:rsidRPr="00F32058">
        <w:rPr>
          <w:lang w:val="sr-Cyrl-CS"/>
        </w:rPr>
        <w:t>регистра</w:t>
      </w:r>
      <w:r w:rsidRPr="00F32058">
        <w:t xml:space="preserve"> Агенције за привредне регистре, односно извод из одговарајућег регистра</w:t>
      </w:r>
    </w:p>
    <w:p w:rsidR="004B4242" w:rsidRPr="00F32058" w:rsidRDefault="004B4242" w:rsidP="004B4242">
      <w:pPr>
        <w:pStyle w:val="BodyTextIndent3"/>
        <w:spacing w:after="0"/>
        <w:ind w:left="360" w:right="81"/>
        <w:rPr>
          <w:sz w:val="24"/>
          <w:szCs w:val="24"/>
        </w:rPr>
      </w:pPr>
      <w:r w:rsidRPr="00F32058">
        <w:rPr>
          <w:b/>
          <w:sz w:val="24"/>
          <w:szCs w:val="24"/>
        </w:rPr>
        <w:t>Физичко лице</w:t>
      </w:r>
      <w:r w:rsidRPr="00F32058">
        <w:rPr>
          <w:sz w:val="24"/>
          <w:szCs w:val="24"/>
        </w:rPr>
        <w:t xml:space="preserve"> – Копија очитане личне карте</w:t>
      </w:r>
    </w:p>
    <w:p w:rsidR="004B4242" w:rsidRPr="00F32058" w:rsidRDefault="004B4242" w:rsidP="004B4242">
      <w:pPr>
        <w:pStyle w:val="BodyTextIndent3"/>
        <w:spacing w:after="0"/>
        <w:ind w:left="360" w:right="81"/>
        <w:rPr>
          <w:sz w:val="24"/>
          <w:szCs w:val="24"/>
        </w:rPr>
      </w:pPr>
    </w:p>
    <w:p w:rsidR="004B4242" w:rsidRPr="00F32058" w:rsidRDefault="004B4242" w:rsidP="004B4242">
      <w:pPr>
        <w:pStyle w:val="BodyTextIndent3"/>
        <w:spacing w:after="0"/>
        <w:ind w:left="360" w:right="81" w:hanging="360"/>
        <w:jc w:val="both"/>
        <w:rPr>
          <w:sz w:val="24"/>
          <w:szCs w:val="24"/>
        </w:rPr>
      </w:pPr>
      <w:r w:rsidRPr="00F32058">
        <w:rPr>
          <w:sz w:val="24"/>
          <w:szCs w:val="24"/>
        </w:rPr>
        <w:t>2</w:t>
      </w:r>
      <w:r w:rsidRPr="00F32058">
        <w:rPr>
          <w:sz w:val="24"/>
          <w:szCs w:val="24"/>
          <w:lang w:val="sr-Cyrl-CS"/>
        </w:rPr>
        <w:t>.</w:t>
      </w:r>
      <w:r w:rsidRPr="00F32058">
        <w:rPr>
          <w:sz w:val="24"/>
          <w:szCs w:val="24"/>
        </w:rPr>
        <w:tab/>
      </w:r>
      <w:r w:rsidRPr="00F32058">
        <w:rPr>
          <w:b/>
          <w:sz w:val="24"/>
          <w:szCs w:val="24"/>
          <w:lang w:val="sr-Cyrl-CS"/>
        </w:rPr>
        <w:t xml:space="preserve">Услов: </w:t>
      </w:r>
      <w:r w:rsidRPr="00F32058">
        <w:rPr>
          <w:bCs/>
          <w:sz w:val="24"/>
          <w:szCs w:val="24"/>
        </w:rPr>
        <w:t>да</w:t>
      </w:r>
      <w:r w:rsidRPr="00F32058">
        <w:rPr>
          <w:sz w:val="24"/>
          <w:szCs w:val="24"/>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4242" w:rsidRPr="00F32058" w:rsidRDefault="004B4242" w:rsidP="004B4242">
      <w:pPr>
        <w:widowControl w:val="0"/>
        <w:autoSpaceDE w:val="0"/>
        <w:autoSpaceDN w:val="0"/>
        <w:adjustRightInd w:val="0"/>
        <w:ind w:left="720" w:right="81"/>
        <w:jc w:val="both"/>
        <w:rPr>
          <w:b/>
          <w:bCs/>
          <w:i/>
          <w:u w:val="single"/>
          <w:lang w:val="sr-Cyrl-CS"/>
        </w:rPr>
      </w:pPr>
    </w:p>
    <w:p w:rsidR="004B4242" w:rsidRPr="00F32058" w:rsidRDefault="004B4242" w:rsidP="004B4242">
      <w:pPr>
        <w:widowControl w:val="0"/>
        <w:autoSpaceDE w:val="0"/>
        <w:autoSpaceDN w:val="0"/>
        <w:adjustRightInd w:val="0"/>
        <w:ind w:left="360" w:right="81"/>
        <w:jc w:val="both"/>
        <w:rPr>
          <w:b/>
          <w:bCs/>
          <w:i/>
          <w:lang w:val="sr-Cyrl-CS"/>
        </w:rPr>
      </w:pPr>
      <w:r w:rsidRPr="00F32058">
        <w:rPr>
          <w:b/>
          <w:bCs/>
          <w:i/>
          <w:u w:val="single"/>
        </w:rPr>
        <w:t>Доказ</w:t>
      </w:r>
      <w:r w:rsidRPr="00F32058">
        <w:rPr>
          <w:b/>
          <w:bCs/>
          <w:i/>
          <w:lang w:val="sr-Cyrl-CS"/>
        </w:rPr>
        <w:t>:</w:t>
      </w:r>
    </w:p>
    <w:p w:rsidR="004B4242" w:rsidRPr="00F32058" w:rsidRDefault="004B4242" w:rsidP="004B4242">
      <w:pPr>
        <w:widowControl w:val="0"/>
        <w:autoSpaceDE w:val="0"/>
        <w:autoSpaceDN w:val="0"/>
        <w:adjustRightInd w:val="0"/>
        <w:ind w:left="360" w:right="81"/>
        <w:jc w:val="both"/>
        <w:rPr>
          <w:b/>
          <w:lang w:val="sr-Cyrl-CS"/>
        </w:rPr>
      </w:pPr>
      <w:r w:rsidRPr="00F32058">
        <w:rPr>
          <w:b/>
          <w:lang w:val="sr-Cyrl-CS"/>
        </w:rPr>
        <w:t>Правно лице</w:t>
      </w:r>
    </w:p>
    <w:p w:rsidR="004B4242" w:rsidRPr="00F32058" w:rsidRDefault="004B4242" w:rsidP="004B4242">
      <w:pPr>
        <w:widowControl w:val="0"/>
        <w:autoSpaceDE w:val="0"/>
        <w:autoSpaceDN w:val="0"/>
        <w:adjustRightInd w:val="0"/>
        <w:ind w:left="360" w:right="81"/>
        <w:jc w:val="both"/>
        <w:rPr>
          <w:lang w:val="sr-Cyrl-CS"/>
        </w:rPr>
      </w:pPr>
      <w:r w:rsidRPr="00F32058">
        <w:rPr>
          <w:lang w:val="sr-Cyrl-CS"/>
        </w:rPr>
        <w:t xml:space="preserve">- Извод из казнене евиденције, односно уверењe надлежног основног и/или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w:t>
      </w:r>
    </w:p>
    <w:p w:rsidR="004B4242" w:rsidRPr="00F32058" w:rsidRDefault="004B4242" w:rsidP="004B4242">
      <w:pPr>
        <w:widowControl w:val="0"/>
        <w:autoSpaceDE w:val="0"/>
        <w:autoSpaceDN w:val="0"/>
        <w:adjustRightInd w:val="0"/>
        <w:ind w:left="360" w:right="81"/>
        <w:jc w:val="both"/>
        <w:rPr>
          <w:lang w:val="sr-Cyrl-CS"/>
        </w:rPr>
      </w:pPr>
      <w:r w:rsidRPr="00F32058">
        <w:rPr>
          <w:lang w:val="sr-Cyrl-C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B4242" w:rsidRPr="00F32058" w:rsidRDefault="004B4242" w:rsidP="004B4242">
      <w:pPr>
        <w:widowControl w:val="0"/>
        <w:autoSpaceDE w:val="0"/>
        <w:autoSpaceDN w:val="0"/>
        <w:adjustRightInd w:val="0"/>
        <w:ind w:left="360" w:right="81"/>
        <w:jc w:val="both"/>
        <w:rPr>
          <w:lang w:val="sr-Cyrl-CS"/>
        </w:rPr>
      </w:pPr>
      <w:r w:rsidRPr="00F32058">
        <w:rPr>
          <w:lang w:val="sr-Cyrl-CS"/>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4B4242" w:rsidRPr="00F32058" w:rsidRDefault="004B4242" w:rsidP="004B4242">
      <w:pPr>
        <w:widowControl w:val="0"/>
        <w:autoSpaceDE w:val="0"/>
        <w:autoSpaceDN w:val="0"/>
        <w:adjustRightInd w:val="0"/>
        <w:ind w:left="360" w:right="81" w:hanging="360"/>
        <w:jc w:val="both"/>
        <w:rPr>
          <w:b/>
          <w:lang w:val="sr-Cyrl-CS"/>
        </w:rPr>
      </w:pPr>
      <w:r w:rsidRPr="00F32058">
        <w:rPr>
          <w:b/>
          <w:lang w:val="sr-Cyrl-CS"/>
        </w:rPr>
        <w:t xml:space="preserve">     Предузетник или физичко лице</w:t>
      </w:r>
    </w:p>
    <w:p w:rsidR="004B4242" w:rsidRPr="00F32058" w:rsidRDefault="004B4242" w:rsidP="004B4242">
      <w:pPr>
        <w:widowControl w:val="0"/>
        <w:autoSpaceDE w:val="0"/>
        <w:autoSpaceDN w:val="0"/>
        <w:adjustRightInd w:val="0"/>
        <w:ind w:left="360" w:right="81" w:hanging="360"/>
        <w:jc w:val="both"/>
      </w:pPr>
      <w:r w:rsidRPr="00F32058">
        <w:rPr>
          <w:lang w:val="sr-Cyrl-CS"/>
        </w:rPr>
        <w:t xml:space="preserve">      Извод из казнене евиденције, односно уверење надлежне полицијске управе МУП,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B4242" w:rsidRPr="00F32058" w:rsidRDefault="004B4242" w:rsidP="004B4242">
      <w:pPr>
        <w:widowControl w:val="0"/>
        <w:autoSpaceDE w:val="0"/>
        <w:autoSpaceDN w:val="0"/>
        <w:adjustRightInd w:val="0"/>
        <w:ind w:left="360" w:right="81" w:hanging="360"/>
        <w:jc w:val="both"/>
      </w:pPr>
    </w:p>
    <w:p w:rsidR="004B4242" w:rsidRPr="00F32058" w:rsidRDefault="004B4242" w:rsidP="004B4242">
      <w:pPr>
        <w:pStyle w:val="BodyTextIndent3"/>
        <w:ind w:left="360" w:right="81" w:hanging="360"/>
        <w:jc w:val="both"/>
        <w:rPr>
          <w:sz w:val="24"/>
          <w:szCs w:val="24"/>
        </w:rPr>
      </w:pPr>
      <w:r w:rsidRPr="00F32058">
        <w:rPr>
          <w:sz w:val="24"/>
          <w:szCs w:val="24"/>
          <w:u w:val="single"/>
          <w:lang w:val="sr-Cyrl-CS"/>
        </w:rPr>
        <w:lastRenderedPageBreak/>
        <w:t>Напомена</w:t>
      </w:r>
      <w:r w:rsidRPr="00F32058">
        <w:rPr>
          <w:sz w:val="24"/>
          <w:szCs w:val="24"/>
          <w:lang w:val="sr-Cyrl-CS"/>
        </w:rPr>
        <w:t xml:space="preserve"> – Ови докази не смеју бити старији од два месеца пре дана јавног отварања понуда</w:t>
      </w:r>
    </w:p>
    <w:p w:rsidR="004B4242" w:rsidRDefault="004B4242" w:rsidP="004B4242">
      <w:pPr>
        <w:pStyle w:val="BodyTextIndent3"/>
        <w:spacing w:after="0"/>
        <w:ind w:left="360" w:right="81" w:hanging="360"/>
        <w:jc w:val="both"/>
        <w:rPr>
          <w:sz w:val="24"/>
          <w:szCs w:val="24"/>
          <w:lang w:val="ru-RU"/>
        </w:rPr>
      </w:pPr>
      <w:r w:rsidRPr="00F32058">
        <w:rPr>
          <w:sz w:val="24"/>
          <w:szCs w:val="24"/>
        </w:rPr>
        <w:t>3</w:t>
      </w:r>
      <w:r w:rsidRPr="00F32058">
        <w:rPr>
          <w:sz w:val="24"/>
          <w:szCs w:val="24"/>
          <w:lang w:val="sr-Cyrl-CS"/>
        </w:rPr>
        <w:t>.</w:t>
      </w:r>
      <w:r w:rsidRPr="00F32058">
        <w:rPr>
          <w:sz w:val="24"/>
          <w:szCs w:val="24"/>
        </w:rPr>
        <w:tab/>
      </w:r>
      <w:r w:rsidRPr="00F32058">
        <w:rPr>
          <w:b/>
          <w:sz w:val="24"/>
          <w:szCs w:val="24"/>
          <w:lang w:val="sr-Cyrl-CS"/>
        </w:rPr>
        <w:t>Услов:</w:t>
      </w:r>
      <w:r w:rsidRPr="00F32058">
        <w:rPr>
          <w:bCs/>
          <w:sz w:val="24"/>
          <w:szCs w:val="24"/>
        </w:rPr>
        <w:t>да</w:t>
      </w:r>
      <w:r w:rsidRPr="00F32058">
        <w:rPr>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4242" w:rsidRPr="00F32058" w:rsidRDefault="004B4242" w:rsidP="004B4242">
      <w:pPr>
        <w:pStyle w:val="BodyTextIndent3"/>
        <w:spacing w:after="0"/>
        <w:ind w:left="360" w:right="81" w:hanging="360"/>
        <w:jc w:val="both"/>
        <w:rPr>
          <w:sz w:val="24"/>
          <w:szCs w:val="24"/>
        </w:rPr>
      </w:pPr>
    </w:p>
    <w:p w:rsidR="004B4242" w:rsidRPr="00F32058" w:rsidRDefault="004B4242" w:rsidP="004B4242">
      <w:pPr>
        <w:widowControl w:val="0"/>
        <w:autoSpaceDE w:val="0"/>
        <w:autoSpaceDN w:val="0"/>
        <w:adjustRightInd w:val="0"/>
        <w:spacing w:line="240" w:lineRule="auto"/>
        <w:ind w:left="360" w:right="81"/>
        <w:jc w:val="both"/>
        <w:rPr>
          <w:b/>
          <w:bCs/>
          <w:i/>
          <w:lang w:val="sr-Cyrl-CS"/>
        </w:rPr>
      </w:pPr>
      <w:r w:rsidRPr="00F32058">
        <w:rPr>
          <w:b/>
          <w:bCs/>
          <w:i/>
          <w:u w:val="single"/>
        </w:rPr>
        <w:t>Доказ:</w:t>
      </w:r>
    </w:p>
    <w:p w:rsidR="004B4242" w:rsidRPr="00F32058" w:rsidRDefault="004B4242" w:rsidP="004B4242">
      <w:pPr>
        <w:widowControl w:val="0"/>
        <w:autoSpaceDE w:val="0"/>
        <w:autoSpaceDN w:val="0"/>
        <w:adjustRightInd w:val="0"/>
        <w:ind w:left="360" w:right="81"/>
        <w:jc w:val="both"/>
        <w:rPr>
          <w:lang w:val="sr-Cyrl-CS"/>
        </w:rPr>
      </w:pPr>
      <w:r w:rsidRPr="00F32058">
        <w:rPr>
          <w:b/>
          <w:lang w:val="sr-Cyrl-CS"/>
        </w:rPr>
        <w:t>Правно лице</w:t>
      </w:r>
      <w:r w:rsidRPr="00F32058">
        <w:rPr>
          <w:lang w:val="sr-Cyrl-CS"/>
        </w:rPr>
        <w:t xml:space="preserve"> –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4B4242" w:rsidRPr="00F32058" w:rsidRDefault="004B4242" w:rsidP="004B4242">
      <w:pPr>
        <w:widowControl w:val="0"/>
        <w:autoSpaceDE w:val="0"/>
        <w:autoSpaceDN w:val="0"/>
        <w:adjustRightInd w:val="0"/>
        <w:ind w:left="720" w:right="81"/>
        <w:jc w:val="both"/>
        <w:rPr>
          <w:lang w:val="sr-Cyrl-CS"/>
        </w:rPr>
      </w:pPr>
    </w:p>
    <w:p w:rsidR="004B4242" w:rsidRPr="00F32058" w:rsidRDefault="004B4242" w:rsidP="004B4242">
      <w:pPr>
        <w:widowControl w:val="0"/>
        <w:autoSpaceDE w:val="0"/>
        <w:autoSpaceDN w:val="0"/>
        <w:adjustRightInd w:val="0"/>
        <w:ind w:left="360" w:right="81"/>
        <w:jc w:val="both"/>
        <w:rPr>
          <w:lang w:val="sr-Cyrl-CS"/>
        </w:rPr>
      </w:pPr>
      <w:r w:rsidRPr="00F32058">
        <w:rPr>
          <w:b/>
          <w:lang w:val="sr-Cyrl-CS"/>
        </w:rPr>
        <w:t>Предузетник</w:t>
      </w:r>
      <w:r w:rsidRPr="00F32058">
        <w:rPr>
          <w:lang w:val="sr-Cyrl-CS"/>
        </w:rPr>
        <w:t xml:space="preserve"> –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4B4242" w:rsidRPr="00F32058" w:rsidRDefault="004B4242" w:rsidP="004B4242">
      <w:pPr>
        <w:widowControl w:val="0"/>
        <w:autoSpaceDE w:val="0"/>
        <w:autoSpaceDN w:val="0"/>
        <w:adjustRightInd w:val="0"/>
        <w:ind w:left="720" w:right="81"/>
        <w:jc w:val="both"/>
        <w:rPr>
          <w:lang w:val="sr-Cyrl-CS"/>
        </w:rPr>
      </w:pPr>
    </w:p>
    <w:p w:rsidR="004B4242" w:rsidRPr="00F32058" w:rsidRDefault="004B4242" w:rsidP="004B4242">
      <w:pPr>
        <w:widowControl w:val="0"/>
        <w:autoSpaceDE w:val="0"/>
        <w:autoSpaceDN w:val="0"/>
        <w:adjustRightInd w:val="0"/>
        <w:ind w:left="360" w:right="81"/>
        <w:jc w:val="both"/>
        <w:rPr>
          <w:lang w:val="sr-Cyrl-CS"/>
        </w:rPr>
      </w:pPr>
      <w:r w:rsidRPr="00F32058">
        <w:rPr>
          <w:b/>
          <w:lang w:val="sr-Cyrl-CS"/>
        </w:rPr>
        <w:t>Физичко лице</w:t>
      </w:r>
      <w:r w:rsidRPr="00F32058">
        <w:rPr>
          <w:lang w:val="sr-Cyrl-CS"/>
        </w:rPr>
        <w:t xml:space="preserve"> –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4B4242" w:rsidRPr="00F32058" w:rsidRDefault="004B4242" w:rsidP="004B4242">
      <w:pPr>
        <w:widowControl w:val="0"/>
        <w:autoSpaceDE w:val="0"/>
        <w:autoSpaceDN w:val="0"/>
        <w:adjustRightInd w:val="0"/>
        <w:ind w:left="360" w:right="81"/>
        <w:jc w:val="both"/>
        <w:rPr>
          <w:lang w:val="sr-Cyrl-CS"/>
        </w:rPr>
      </w:pPr>
    </w:p>
    <w:p w:rsidR="004B4242" w:rsidRPr="00F32058" w:rsidRDefault="004B4242" w:rsidP="004B4242">
      <w:pPr>
        <w:pStyle w:val="BodyTextIndent3"/>
        <w:ind w:left="360" w:right="81"/>
        <w:jc w:val="both"/>
        <w:rPr>
          <w:sz w:val="24"/>
          <w:szCs w:val="24"/>
          <w:lang w:val="sr-Cyrl-CS"/>
        </w:rPr>
      </w:pPr>
      <w:r w:rsidRPr="00F32058">
        <w:rPr>
          <w:sz w:val="24"/>
          <w:szCs w:val="24"/>
          <w:u w:val="single"/>
          <w:lang w:val="sr-Cyrl-CS"/>
        </w:rPr>
        <w:t>Напомена</w:t>
      </w:r>
      <w:r w:rsidRPr="00F32058">
        <w:rPr>
          <w:sz w:val="24"/>
          <w:szCs w:val="24"/>
          <w:lang w:val="sr-Cyrl-CS"/>
        </w:rPr>
        <w:t xml:space="preserve"> – Ови докази не смеју бити старији од два месеца пре дана јавног отварања понуда</w:t>
      </w:r>
    </w:p>
    <w:p w:rsidR="004B4242" w:rsidRPr="00F32058" w:rsidRDefault="004B4242" w:rsidP="004B4242">
      <w:pPr>
        <w:widowControl w:val="0"/>
        <w:autoSpaceDE w:val="0"/>
        <w:autoSpaceDN w:val="0"/>
        <w:adjustRightInd w:val="0"/>
        <w:ind w:left="360" w:right="81"/>
        <w:jc w:val="both"/>
        <w:rPr>
          <w:lang w:val="sr-Cyrl-CS"/>
        </w:rPr>
      </w:pPr>
      <w:r w:rsidRPr="00F32058">
        <w:rPr>
          <w:lang w:val="sr-Cyrl-CS"/>
        </w:rPr>
        <w:t xml:space="preserve">Докази из тачке 1.1- 1.3  могу се доставити у облику оригинала или неоверених </w:t>
      </w:r>
      <w:r w:rsidRPr="00F32058">
        <w:t>копиј</w:t>
      </w:r>
      <w:r w:rsidRPr="00F32058">
        <w:rPr>
          <w:lang w:val="sr-Cyrl-CS"/>
        </w:rPr>
        <w:t xml:space="preserve">а истих. </w:t>
      </w:r>
    </w:p>
    <w:p w:rsidR="004B4242" w:rsidRPr="00F32058" w:rsidRDefault="004B4242" w:rsidP="004B4242">
      <w:pPr>
        <w:widowControl w:val="0"/>
        <w:autoSpaceDE w:val="0"/>
        <w:autoSpaceDN w:val="0"/>
        <w:adjustRightInd w:val="0"/>
        <w:ind w:right="81"/>
        <w:jc w:val="both"/>
        <w:rPr>
          <w:highlight w:val="yellow"/>
        </w:rPr>
      </w:pPr>
    </w:p>
    <w:p w:rsidR="004B4242" w:rsidRPr="00F32058" w:rsidRDefault="004B4242" w:rsidP="004B4242">
      <w:pPr>
        <w:ind w:right="81"/>
        <w:rPr>
          <w:u w:val="single"/>
        </w:rPr>
      </w:pPr>
      <w:r w:rsidRPr="00F32058">
        <w:rPr>
          <w:u w:val="single"/>
        </w:rPr>
        <w:t>ОПШТЕ ОДРЕДНИЦЕ</w:t>
      </w:r>
    </w:p>
    <w:p w:rsidR="004B4242" w:rsidRPr="00F32058" w:rsidRDefault="004B4242" w:rsidP="004B4242">
      <w:pPr>
        <w:jc w:val="both"/>
        <w:rPr>
          <w:bCs/>
          <w:lang w:val="sr-Cyrl-CS"/>
        </w:rPr>
      </w:pPr>
      <w:r w:rsidRPr="00F32058">
        <w:rPr>
          <w:bCs/>
          <w:lang w:val="sr-Cyrl-CS"/>
        </w:rPr>
        <w:t xml:space="preserve">Докази о испуњености услова достављају се у виду потписане Изјаве дате под пуном материјалном и кривичном одговорношћу (Образац </w:t>
      </w:r>
      <w:r w:rsidRPr="00F32058">
        <w:rPr>
          <w:bCs/>
        </w:rPr>
        <w:t>5</w:t>
      </w:r>
      <w:r w:rsidRPr="00F32058">
        <w:rPr>
          <w:bCs/>
          <w:lang w:val="sr-Cyrl-CS"/>
        </w:rPr>
        <w:t>.5). Наручилац може пре доношења одлуке о додели уговора да захтева од понуђача, чија је понуда на основу извештаја комисије за јавну набавку оцењена као најповољнија,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w:t>
      </w:r>
    </w:p>
    <w:p w:rsidR="004B4242" w:rsidRPr="00F32058" w:rsidRDefault="004B4242" w:rsidP="004B4242">
      <w:pPr>
        <w:jc w:val="both"/>
        <w:rPr>
          <w:bCs/>
          <w:lang w:val="sr-Cyrl-CS"/>
        </w:rPr>
      </w:pPr>
      <w:r w:rsidRPr="00F32058">
        <w:rPr>
          <w:bCs/>
          <w:lang w:val="sr-Cyrl-CS"/>
        </w:rPr>
        <w:t>Понуђач није дужан да доставља доказе који су јавно доступни на интернет страницама надлежних органа, већ је у обавези да у својој понуди наведе те интернет странице на којима се докази могу пронаћи.</w:t>
      </w:r>
    </w:p>
    <w:p w:rsidR="004B4242" w:rsidRPr="00F32058" w:rsidRDefault="004B4242" w:rsidP="004B4242">
      <w:pPr>
        <w:widowControl w:val="0"/>
        <w:autoSpaceDE w:val="0"/>
        <w:autoSpaceDN w:val="0"/>
        <w:adjustRightInd w:val="0"/>
        <w:ind w:right="81"/>
        <w:jc w:val="both"/>
        <w:rPr>
          <w:lang w:val="sr-Cyrl-CS"/>
        </w:rPr>
      </w:pPr>
      <w:r w:rsidRPr="00F32058">
        <w:t xml:space="preserve">Ако понуђач има седиште у другој држави, Наручилац може проверити да ли су документа којима понуђач доказује испуњеност тражених услова издати од стране надлежних органа те државе. Ако се у држави у којој понуђач има седиште не издају докази из члана 77. ЗЈН, </w:t>
      </w:r>
      <w:r w:rsidRPr="00F32058">
        <w:rPr>
          <w:lang w:val="sr-Cyrl-CS"/>
        </w:rPr>
        <w:t>понуђач може, уместо доказа, прил</w:t>
      </w:r>
      <w:r w:rsidRPr="00F32058">
        <w:t>o</w:t>
      </w:r>
      <w:r w:rsidRPr="00F32058">
        <w:rPr>
          <w:lang w:val="sr-Cyrl-CS"/>
        </w:rPr>
        <w:t xml:space="preserve">жити </w:t>
      </w:r>
      <w:r w:rsidRPr="00F32058">
        <w:t>своју пис</w:t>
      </w:r>
      <w:r w:rsidRPr="00F32058">
        <w:rPr>
          <w:lang w:val="sr-Cyrl-CS"/>
        </w:rPr>
        <w:t>а</w:t>
      </w:r>
      <w:r w:rsidRPr="00F32058">
        <w:t xml:space="preserve">ну изјаву, </w:t>
      </w:r>
      <w:r w:rsidRPr="00F32058">
        <w:rPr>
          <w:lang w:val="sr-Cyrl-CS"/>
        </w:rPr>
        <w:t xml:space="preserve">дату под кривичном и материјалном одговорношћу и </w:t>
      </w:r>
      <w:r w:rsidRPr="00F32058">
        <w:t xml:space="preserve">оверену </w:t>
      </w:r>
      <w:r w:rsidRPr="00F32058">
        <w:rPr>
          <w:lang w:val="sr-Cyrl-CS"/>
        </w:rPr>
        <w:t>пред судским или управним органом, јавним бележником или другим</w:t>
      </w:r>
      <w:r w:rsidRPr="00F32058">
        <w:t xml:space="preserve"> надлежн</w:t>
      </w:r>
      <w:r w:rsidRPr="00F32058">
        <w:rPr>
          <w:lang w:val="sr-Cyrl-CS"/>
        </w:rPr>
        <w:t>им</w:t>
      </w:r>
      <w:r w:rsidRPr="00F32058">
        <w:t xml:space="preserve"> орган</w:t>
      </w:r>
      <w:r w:rsidRPr="00F32058">
        <w:rPr>
          <w:lang w:val="sr-Cyrl-CS"/>
        </w:rPr>
        <w:t>ом</w:t>
      </w:r>
      <w:r w:rsidRPr="00F32058">
        <w:t xml:space="preserve"> те државе</w:t>
      </w:r>
      <w:r w:rsidRPr="00F32058">
        <w:rPr>
          <w:lang w:val="sr-Cyrl-CS"/>
        </w:rPr>
        <w:t>.</w:t>
      </w:r>
    </w:p>
    <w:p w:rsidR="004B4242" w:rsidRPr="00F32058" w:rsidRDefault="004B4242" w:rsidP="004B4242">
      <w:pPr>
        <w:jc w:val="both"/>
        <w:rPr>
          <w:bCs/>
          <w:lang w:val="sr-Cyrl-CS"/>
        </w:rPr>
      </w:pPr>
      <w:r w:rsidRPr="00F32058">
        <w:rPr>
          <w:bCs/>
          <w:lang w:val="sr-Cyrl-CS"/>
        </w:rPr>
        <w:t>За све своје подизвођаче наведене у понуди понуђач мора да поднесе доказе о испуњавању обавезних услова за учешће из члана 75. став 1 тачке 1-4 и став 2. ЗЈН.</w:t>
      </w:r>
    </w:p>
    <w:p w:rsidR="004B4242" w:rsidRPr="00F32058" w:rsidRDefault="004B4242" w:rsidP="004B4242">
      <w:pPr>
        <w:widowControl w:val="0"/>
        <w:autoSpaceDE w:val="0"/>
        <w:autoSpaceDN w:val="0"/>
        <w:adjustRightInd w:val="0"/>
        <w:ind w:right="81"/>
        <w:jc w:val="both"/>
        <w:rPr>
          <w:b/>
          <w:u w:val="single"/>
          <w:lang w:val="sr-Cyrl-CS"/>
        </w:rPr>
      </w:pPr>
      <w:r w:rsidRPr="00F32058">
        <w:rPr>
          <w:bCs/>
          <w:lang w:val="sr-Cyrl-CS"/>
        </w:rPr>
        <w:t>У случају да група понуђача подноси заједничку понуду, сваки понуђач из групе понуђача мора да испуни обавезне услове из члана 75. став 1 тачке 1-4 и став 2. ЗЈН, а додатне услове испуњавају заједно.</w:t>
      </w:r>
    </w:p>
    <w:p w:rsidR="004B4242" w:rsidRPr="00F32058" w:rsidRDefault="004B4242" w:rsidP="004B4242">
      <w:pPr>
        <w:jc w:val="right"/>
        <w:rPr>
          <w:b/>
          <w:u w:val="single"/>
          <w:lang w:val="sr-Cyrl-CS"/>
        </w:rPr>
      </w:pPr>
    </w:p>
    <w:p w:rsidR="004B4242" w:rsidRPr="00F32058" w:rsidRDefault="004B4242" w:rsidP="004B4242">
      <w:pPr>
        <w:jc w:val="right"/>
        <w:rPr>
          <w:b/>
          <w:u w:val="single"/>
          <w:lang w:val="sr-Cyrl-CS"/>
        </w:rPr>
      </w:pPr>
    </w:p>
    <w:p w:rsidR="004B4242" w:rsidRPr="00F32058" w:rsidRDefault="004B4242" w:rsidP="004B4242">
      <w:pPr>
        <w:jc w:val="right"/>
        <w:rPr>
          <w:b/>
          <w:u w:val="single"/>
          <w:lang w:val="sr-Cyrl-CS"/>
        </w:rPr>
      </w:pPr>
    </w:p>
    <w:p w:rsidR="004B4242" w:rsidRPr="00F32058" w:rsidRDefault="004B4242" w:rsidP="004B4242">
      <w:pPr>
        <w:jc w:val="right"/>
        <w:rPr>
          <w:b/>
          <w:u w:val="single"/>
          <w:lang w:val="sr-Cyrl-CS"/>
        </w:rPr>
      </w:pPr>
    </w:p>
    <w:p w:rsidR="004B4242" w:rsidRPr="00F32058" w:rsidRDefault="004B4242" w:rsidP="004B4242">
      <w:pPr>
        <w:jc w:val="right"/>
        <w:rPr>
          <w:b/>
          <w:u w:val="single"/>
          <w:lang w:val="sr-Cyrl-CS"/>
        </w:rPr>
      </w:pPr>
    </w:p>
    <w:p w:rsidR="004B4242" w:rsidRPr="00F32058" w:rsidRDefault="004B4242" w:rsidP="004B4242">
      <w:pPr>
        <w:jc w:val="right"/>
        <w:rPr>
          <w:b/>
          <w:u w:val="single"/>
          <w:lang w:val="sr-Cyrl-CS"/>
        </w:rPr>
      </w:pPr>
    </w:p>
    <w:p w:rsidR="004B4242" w:rsidRDefault="004B4242" w:rsidP="004B4242">
      <w:pPr>
        <w:jc w:val="right"/>
        <w:rPr>
          <w:b/>
          <w:sz w:val="28"/>
          <w:szCs w:val="28"/>
          <w:u w:val="single"/>
          <w:lang w:val="sr-Cyrl-CS"/>
        </w:rPr>
      </w:pPr>
    </w:p>
    <w:p w:rsidR="004B4242" w:rsidRDefault="004B4242" w:rsidP="004B4242">
      <w:pPr>
        <w:jc w:val="right"/>
        <w:rPr>
          <w:b/>
          <w:sz w:val="28"/>
          <w:szCs w:val="28"/>
          <w:u w:val="single"/>
          <w:lang w:val="sr-Cyrl-CS"/>
        </w:rPr>
      </w:pPr>
    </w:p>
    <w:p w:rsidR="004B4242" w:rsidRDefault="004B4242" w:rsidP="004B4242">
      <w:pPr>
        <w:jc w:val="right"/>
        <w:rPr>
          <w:b/>
          <w:sz w:val="28"/>
          <w:szCs w:val="28"/>
          <w:u w:val="single"/>
          <w:lang w:val="sr-Cyrl-CS"/>
        </w:rPr>
      </w:pPr>
    </w:p>
    <w:p w:rsidR="004B4242" w:rsidRDefault="004B4242" w:rsidP="004B4242">
      <w:pPr>
        <w:jc w:val="right"/>
        <w:rPr>
          <w:b/>
          <w:sz w:val="28"/>
          <w:szCs w:val="28"/>
          <w:u w:val="single"/>
          <w:lang w:val="sr-Cyrl-CS"/>
        </w:rPr>
      </w:pPr>
    </w:p>
    <w:p w:rsidR="004B4242" w:rsidRDefault="004B4242" w:rsidP="004B4242">
      <w:pPr>
        <w:jc w:val="right"/>
        <w:rPr>
          <w:b/>
          <w:sz w:val="28"/>
          <w:szCs w:val="28"/>
          <w:u w:val="single"/>
          <w:lang w:val="sr-Cyrl-CS"/>
        </w:rPr>
      </w:pPr>
    </w:p>
    <w:p w:rsidR="004B4242" w:rsidRDefault="004B4242" w:rsidP="004B4242">
      <w:pPr>
        <w:jc w:val="right"/>
        <w:rPr>
          <w:b/>
          <w:sz w:val="28"/>
          <w:szCs w:val="28"/>
          <w:u w:val="single"/>
          <w:lang w:val="sr-Cyrl-CS"/>
        </w:rPr>
      </w:pPr>
    </w:p>
    <w:p w:rsidR="004B4242" w:rsidRDefault="004B4242" w:rsidP="004B4242">
      <w:pPr>
        <w:jc w:val="right"/>
        <w:rPr>
          <w:b/>
          <w:sz w:val="28"/>
          <w:szCs w:val="28"/>
          <w:u w:val="single"/>
          <w:lang w:val="sr-Cyrl-CS"/>
        </w:rPr>
      </w:pPr>
    </w:p>
    <w:p w:rsidR="004B4242" w:rsidRDefault="004B4242" w:rsidP="004B4242">
      <w:pPr>
        <w:jc w:val="right"/>
        <w:rPr>
          <w:b/>
          <w:sz w:val="28"/>
          <w:szCs w:val="28"/>
          <w:u w:val="single"/>
          <w:lang w:val="sr-Cyrl-CS"/>
        </w:rPr>
      </w:pPr>
    </w:p>
    <w:p w:rsidR="004B4242" w:rsidRDefault="004B4242" w:rsidP="004B4242">
      <w:pPr>
        <w:jc w:val="right"/>
        <w:rPr>
          <w:b/>
          <w:sz w:val="28"/>
          <w:szCs w:val="28"/>
          <w:u w:val="single"/>
          <w:lang w:val="sr-Cyrl-CS"/>
        </w:rPr>
      </w:pPr>
    </w:p>
    <w:p w:rsidR="004B4242" w:rsidRDefault="004B4242" w:rsidP="004B4242">
      <w:pPr>
        <w:jc w:val="right"/>
        <w:rPr>
          <w:b/>
          <w:sz w:val="28"/>
          <w:szCs w:val="28"/>
          <w:u w:val="single"/>
          <w:lang w:val="sr-Cyrl-CS"/>
        </w:rPr>
      </w:pPr>
    </w:p>
    <w:p w:rsidR="004B4242" w:rsidRDefault="004B4242" w:rsidP="004B4242">
      <w:pPr>
        <w:jc w:val="right"/>
        <w:rPr>
          <w:b/>
          <w:sz w:val="28"/>
          <w:szCs w:val="28"/>
          <w:u w:val="single"/>
          <w:lang w:val="sr-Cyrl-CS"/>
        </w:rPr>
      </w:pPr>
    </w:p>
    <w:p w:rsidR="004B4242" w:rsidRDefault="004B4242" w:rsidP="004B4242">
      <w:pPr>
        <w:jc w:val="center"/>
        <w:rPr>
          <w:b/>
          <w:sz w:val="40"/>
          <w:szCs w:val="40"/>
          <w:u w:val="single"/>
        </w:rPr>
      </w:pPr>
    </w:p>
    <w:p w:rsidR="004B4242" w:rsidRDefault="004B4242" w:rsidP="004B4242">
      <w:pPr>
        <w:jc w:val="center"/>
        <w:rPr>
          <w:b/>
          <w:sz w:val="40"/>
          <w:szCs w:val="40"/>
          <w:u w:val="single"/>
        </w:rPr>
      </w:pPr>
    </w:p>
    <w:p w:rsidR="004B4242" w:rsidRDefault="004B4242" w:rsidP="004B4242">
      <w:pPr>
        <w:jc w:val="center"/>
        <w:rPr>
          <w:b/>
          <w:sz w:val="40"/>
          <w:szCs w:val="40"/>
          <w:u w:val="single"/>
        </w:rPr>
      </w:pPr>
    </w:p>
    <w:p w:rsidR="004B4242" w:rsidRDefault="004B4242" w:rsidP="004B4242">
      <w:pPr>
        <w:rPr>
          <w:b/>
          <w:sz w:val="40"/>
          <w:szCs w:val="40"/>
          <w:u w:val="single"/>
        </w:rPr>
      </w:pPr>
    </w:p>
    <w:p w:rsidR="004B4242" w:rsidRPr="00F32058" w:rsidRDefault="004B4242" w:rsidP="004B4242">
      <w:pPr>
        <w:jc w:val="center"/>
        <w:rPr>
          <w:sz w:val="28"/>
          <w:szCs w:val="28"/>
          <w:lang w:val="sr-Cyrl-CS"/>
        </w:rPr>
      </w:pPr>
      <w:r w:rsidRPr="00F32058">
        <w:rPr>
          <w:b/>
          <w:sz w:val="28"/>
          <w:szCs w:val="28"/>
          <w:u w:val="single"/>
        </w:rPr>
        <w:t>5</w:t>
      </w:r>
      <w:r w:rsidRPr="00F32058">
        <w:rPr>
          <w:b/>
          <w:sz w:val="28"/>
          <w:szCs w:val="28"/>
          <w:u w:val="single"/>
          <w:lang w:val="sr-Latn-CS"/>
        </w:rPr>
        <w:t xml:space="preserve">. </w:t>
      </w:r>
      <w:r w:rsidRPr="00F32058">
        <w:rPr>
          <w:b/>
          <w:sz w:val="28"/>
          <w:szCs w:val="28"/>
          <w:u w:val="single"/>
          <w:lang w:val="sr-Cyrl-CS"/>
        </w:rPr>
        <w:t xml:space="preserve">ОБРАСЦИ И ИЗЈАВЕ </w:t>
      </w:r>
      <w:r w:rsidRPr="00F32058">
        <w:rPr>
          <w:b/>
          <w:sz w:val="28"/>
          <w:szCs w:val="28"/>
          <w:u w:val="single"/>
          <w:lang w:val="sr-Cyrl-CS"/>
        </w:rPr>
        <w:br w:type="page"/>
      </w:r>
    </w:p>
    <w:p w:rsidR="004B4242" w:rsidRDefault="004B4242" w:rsidP="004B4242">
      <w:pPr>
        <w:jc w:val="right"/>
        <w:rPr>
          <w:sz w:val="28"/>
          <w:szCs w:val="28"/>
          <w:lang w:val="sr-Cyrl-CS"/>
        </w:rPr>
      </w:pPr>
      <w:r w:rsidRPr="005F299A">
        <w:rPr>
          <w:b/>
          <w:lang w:val="sr-Cyrl-CS"/>
        </w:rPr>
        <w:lastRenderedPageBreak/>
        <w:t xml:space="preserve">Образац понуде </w:t>
      </w:r>
      <w:r w:rsidRPr="001956AB">
        <w:rPr>
          <w:lang w:val="ru-RU"/>
        </w:rPr>
        <w:t>(</w:t>
      </w:r>
      <w:r w:rsidRPr="001956AB">
        <w:t>5</w:t>
      </w:r>
      <w:r w:rsidRPr="001956AB">
        <w:rPr>
          <w:lang w:val="sr-Latn-CS"/>
        </w:rPr>
        <w:t>.1</w:t>
      </w:r>
      <w:r w:rsidRPr="001956AB">
        <w:rPr>
          <w:lang w:val="sr-Cyrl-CS"/>
        </w:rPr>
        <w:t>.</w:t>
      </w:r>
      <w:r w:rsidRPr="001956AB">
        <w:rPr>
          <w:lang w:val="ru-RU"/>
        </w:rPr>
        <w:t>)</w:t>
      </w:r>
    </w:p>
    <w:p w:rsidR="004B4242" w:rsidRPr="00F72B80" w:rsidRDefault="004B4242" w:rsidP="004B4242">
      <w:pPr>
        <w:jc w:val="center"/>
        <w:rPr>
          <w:b/>
          <w:sz w:val="16"/>
          <w:szCs w:val="16"/>
          <w:lang w:val="sr-Cyrl-CS"/>
        </w:rPr>
      </w:pPr>
    </w:p>
    <w:p w:rsidR="004B4242" w:rsidRPr="00671B67" w:rsidRDefault="004B4242" w:rsidP="004B4242">
      <w:pPr>
        <w:jc w:val="center"/>
        <w:rPr>
          <w:b/>
          <w:lang w:val="sr-Cyrl-CS"/>
        </w:rPr>
      </w:pPr>
      <w:r w:rsidRPr="00671B67">
        <w:rPr>
          <w:b/>
        </w:rPr>
        <w:t>ОБРАЗАЦ ПОНУДЕ</w:t>
      </w:r>
    </w:p>
    <w:p w:rsidR="004B4242" w:rsidRPr="008543C3" w:rsidRDefault="004B4242" w:rsidP="004B4242">
      <w:pPr>
        <w:pStyle w:val="BodyText"/>
        <w:tabs>
          <w:tab w:val="left" w:pos="1620"/>
          <w:tab w:val="right" w:pos="3420"/>
        </w:tabs>
        <w:rPr>
          <w:lang w:val="ru-RU"/>
        </w:rPr>
      </w:pPr>
      <w:r w:rsidRPr="008543C3">
        <w:rPr>
          <w:lang w:val="sr-Cyrl-CS"/>
        </w:rPr>
        <w:t>Датум</w:t>
      </w:r>
      <w:r w:rsidRPr="008543C3">
        <w:rPr>
          <w:lang w:val="ru-RU"/>
        </w:rPr>
        <w:t>:</w:t>
      </w:r>
      <w:r w:rsidRPr="008543C3">
        <w:rPr>
          <w:lang w:val="ru-RU"/>
        </w:rPr>
        <w:tab/>
      </w:r>
      <w:r w:rsidRPr="008543C3">
        <w:rPr>
          <w:u w:val="single"/>
          <w:lang w:val="ru-RU"/>
        </w:rPr>
        <w:tab/>
      </w:r>
    </w:p>
    <w:p w:rsidR="004B4242" w:rsidRPr="008543C3" w:rsidRDefault="004B4242" w:rsidP="004B4242">
      <w:pPr>
        <w:pStyle w:val="BodyText"/>
        <w:tabs>
          <w:tab w:val="left" w:pos="1620"/>
          <w:tab w:val="right" w:pos="3420"/>
        </w:tabs>
        <w:rPr>
          <w:lang w:val="sr-Cyrl-CS"/>
        </w:rPr>
      </w:pPr>
      <w:r w:rsidRPr="008543C3">
        <w:rPr>
          <w:lang w:val="sr-Cyrl-CS"/>
        </w:rPr>
        <w:t>Број Понуде</w:t>
      </w:r>
      <w:r w:rsidRPr="008543C3">
        <w:t>:</w:t>
      </w:r>
      <w:r w:rsidRPr="008543C3">
        <w:rPr>
          <w:lang w:val="sr-Cyrl-CS"/>
        </w:rPr>
        <w:tab/>
      </w:r>
      <w:r w:rsidRPr="008543C3">
        <w:rPr>
          <w:u w:val="single"/>
          <w:lang w:val="sr-Cyrl-CS"/>
        </w:rPr>
        <w:tab/>
      </w:r>
    </w:p>
    <w:p w:rsidR="004B4242" w:rsidRPr="008543C3" w:rsidRDefault="004B4242" w:rsidP="004B4242">
      <w:pPr>
        <w:jc w:val="center"/>
        <w:rPr>
          <w:b/>
          <w:lang w:val="sr-Cyrl-CS"/>
        </w:rPr>
      </w:pPr>
    </w:p>
    <w:p w:rsidR="004B4242" w:rsidRPr="008543C3" w:rsidRDefault="004B4242" w:rsidP="004B4242">
      <w:pPr>
        <w:jc w:val="both"/>
        <w:rPr>
          <w:lang w:val="sr-Cyrl-CS"/>
        </w:rPr>
      </w:pPr>
      <w:r w:rsidRPr="008543C3">
        <w:t xml:space="preserve">На основу преузете </w:t>
      </w:r>
      <w:r w:rsidRPr="006962B2">
        <w:t>конкурсне документације по јавној набавци</w:t>
      </w:r>
      <w:r>
        <w:rPr>
          <w:lang w:val="sr-Cyrl-CS"/>
        </w:rPr>
        <w:t xml:space="preserve">добара </w:t>
      </w:r>
      <w:r w:rsidRPr="00F75128">
        <w:rPr>
          <w:bCs/>
          <w:lang w:val="sr-Cyrl-CS"/>
        </w:rPr>
        <w:t xml:space="preserve">ЈН </w:t>
      </w:r>
      <w:r>
        <w:t>ППБОП-Д-</w:t>
      </w:r>
      <w:r w:rsidR="00D267E1">
        <w:t>10</w:t>
      </w:r>
      <w:r>
        <w:t>/17</w:t>
      </w:r>
      <w:r>
        <w:rPr>
          <w:bCs/>
          <w:lang w:val="sr-Cyrl-CS"/>
        </w:rPr>
        <w:t xml:space="preserve">, </w:t>
      </w:r>
      <w:r>
        <w:t xml:space="preserve">набавка </w:t>
      </w:r>
      <w:r w:rsidRPr="00326979">
        <w:rPr>
          <w:lang w:val="sr-Cyrl-CS"/>
        </w:rPr>
        <w:t>стручне литературе</w:t>
      </w:r>
      <w:r>
        <w:rPr>
          <w:sz w:val="22"/>
          <w:szCs w:val="22"/>
          <w:lang w:val="sr-Cyrl-CS"/>
        </w:rPr>
        <w:t xml:space="preserve"> </w:t>
      </w:r>
      <w:r w:rsidR="00D267E1">
        <w:rPr>
          <w:lang w:val="sr-Cyrl-CS"/>
        </w:rPr>
        <w:t xml:space="preserve">– </w:t>
      </w:r>
      <w:r w:rsidR="00D267E1" w:rsidRPr="00852AF8">
        <w:rPr>
          <w:bCs/>
          <w:szCs w:val="36"/>
          <w:lang w:val="sr-Cyrl-CS"/>
        </w:rPr>
        <w:t xml:space="preserve">„Прописи.нет“, електронског часописа „Прописи у пракси – </w:t>
      </w:r>
      <w:r w:rsidR="00D267E1" w:rsidRPr="00852AF8">
        <w:rPr>
          <w:bCs/>
          <w:szCs w:val="36"/>
        </w:rPr>
        <w:t>Lege artis</w:t>
      </w:r>
      <w:r w:rsidR="00D267E1" w:rsidRPr="00852AF8">
        <w:rPr>
          <w:bCs/>
          <w:szCs w:val="36"/>
          <w:lang w:val="sr-Cyrl-CS"/>
        </w:rPr>
        <w:t>“ и електронског издања за праћење јавних набавки „Инг-Про јавне набавке“</w:t>
      </w:r>
      <w:r w:rsidR="00D267E1">
        <w:rPr>
          <w:bCs/>
          <w:szCs w:val="36"/>
          <w:lang w:val="sr-Cyrl-CS"/>
        </w:rPr>
        <w:t xml:space="preserve"> за 2018.</w:t>
      </w:r>
      <w:r w:rsidR="00326979">
        <w:rPr>
          <w:bCs/>
          <w:szCs w:val="36"/>
          <w:lang w:val="sr-Cyrl-CS"/>
        </w:rPr>
        <w:t xml:space="preserve"> </w:t>
      </w:r>
      <w:r w:rsidR="00D267E1">
        <w:rPr>
          <w:bCs/>
          <w:szCs w:val="36"/>
          <w:lang w:val="sr-Cyrl-CS"/>
        </w:rPr>
        <w:t>годину</w:t>
      </w:r>
      <w:r w:rsidR="00D84282">
        <w:rPr>
          <w:bCs/>
          <w:szCs w:val="36"/>
          <w:lang w:val="sr-Cyrl-CS"/>
        </w:rPr>
        <w:t xml:space="preserve"> </w:t>
      </w:r>
      <w:r w:rsidRPr="009C1B2C">
        <w:rPr>
          <w:bCs/>
        </w:rPr>
        <w:t xml:space="preserve">у свему према </w:t>
      </w:r>
      <w:r w:rsidRPr="009C1B2C">
        <w:rPr>
          <w:lang w:val="sr-Cyrl-CS"/>
        </w:rPr>
        <w:t>Техничким условима и захтевима,</w:t>
      </w:r>
      <w:r w:rsidRPr="009C1B2C">
        <w:t xml:space="preserve"> за износ од ___________________________ </w:t>
      </w:r>
      <w:r w:rsidRPr="009C1B2C">
        <w:rPr>
          <w:lang w:val="sr-Cyrl-CS"/>
        </w:rPr>
        <w:t>без</w:t>
      </w:r>
      <w:r w:rsidRPr="008543C3">
        <w:rPr>
          <w:lang w:val="sr-Cyrl-CS"/>
        </w:rPr>
        <w:t xml:space="preserve"> ПДВ </w:t>
      </w:r>
    </w:p>
    <w:p w:rsidR="004B4242" w:rsidRPr="00A24F22" w:rsidRDefault="004B4242" w:rsidP="004B4242">
      <w:pPr>
        <w:pStyle w:val="BodyText"/>
        <w:tabs>
          <w:tab w:val="left" w:pos="6660"/>
        </w:tabs>
        <w:spacing w:line="360" w:lineRule="auto"/>
        <w:rPr>
          <w:lang w:val="sr-Cyrl-CS"/>
        </w:rPr>
      </w:pPr>
      <w:r w:rsidRPr="008543C3">
        <w:t>и словима: (_______________________________________________________)</w:t>
      </w:r>
      <w:r w:rsidRPr="008543C3">
        <w:rPr>
          <w:lang w:val="sr-Cyrl-CS"/>
        </w:rPr>
        <w:t>РСД</w:t>
      </w:r>
    </w:p>
    <w:p w:rsidR="004B4242" w:rsidRDefault="004B4242" w:rsidP="004B4242">
      <w:pPr>
        <w:pStyle w:val="BodyText"/>
        <w:spacing w:after="0" w:line="240" w:lineRule="auto"/>
        <w:jc w:val="both"/>
        <w:rPr>
          <w:lang w:val="sr-Cyrl-CS"/>
        </w:rPr>
      </w:pPr>
      <w:r w:rsidRPr="008543C3">
        <w:rPr>
          <w:lang w:val="ru-RU"/>
        </w:rPr>
        <w:t>Цен</w:t>
      </w:r>
      <w:r>
        <w:rPr>
          <w:lang w:val="sr-Cyrl-CS"/>
        </w:rPr>
        <w:t>а</w:t>
      </w:r>
      <w:r w:rsidRPr="008543C3">
        <w:rPr>
          <w:lang w:val="ru-RU"/>
        </w:rPr>
        <w:t xml:space="preserve"> дат</w:t>
      </w:r>
      <w:r>
        <w:rPr>
          <w:lang w:val="sr-Cyrl-CS"/>
        </w:rPr>
        <w:t>а</w:t>
      </w:r>
      <w:r w:rsidRPr="008543C3">
        <w:rPr>
          <w:lang w:val="ru-RU"/>
        </w:rPr>
        <w:t xml:space="preserve"> у понуди</w:t>
      </w:r>
      <w:r>
        <w:rPr>
          <w:lang w:val="sr-Cyrl-CS"/>
        </w:rPr>
        <w:t xml:space="preserve"> је фиксна</w:t>
      </w:r>
      <w:r w:rsidRPr="008543C3">
        <w:rPr>
          <w:lang w:val="ru-RU"/>
        </w:rPr>
        <w:t xml:space="preserve">до </w:t>
      </w:r>
      <w:r w:rsidRPr="008543C3">
        <w:rPr>
          <w:lang w:val="sr-Cyrl-CS"/>
        </w:rPr>
        <w:t>краја реали</w:t>
      </w:r>
      <w:r>
        <w:rPr>
          <w:lang w:val="sr-Cyrl-CS"/>
        </w:rPr>
        <w:t xml:space="preserve">зације уговора и исказана са </w:t>
      </w:r>
      <w:r w:rsidRPr="008543C3">
        <w:rPr>
          <w:lang w:val="sr-Cyrl-CS"/>
        </w:rPr>
        <w:t>свим</w:t>
      </w:r>
      <w:r w:rsidR="00326979">
        <w:rPr>
          <w:lang w:val="sr-Cyrl-CS"/>
        </w:rPr>
        <w:t xml:space="preserve"> </w:t>
      </w:r>
      <w:r w:rsidRPr="008543C3">
        <w:rPr>
          <w:lang w:val="sr-Cyrl-CS"/>
        </w:rPr>
        <w:t>трошковима на понуђеном паритету</w:t>
      </w:r>
      <w:r>
        <w:rPr>
          <w:lang w:val="sr-Cyrl-CS"/>
        </w:rPr>
        <w:t xml:space="preserve"> који је детаљно изложен у техничком опису</w:t>
      </w:r>
      <w:r w:rsidRPr="008543C3">
        <w:rPr>
          <w:lang w:val="sr-Cyrl-CS"/>
        </w:rPr>
        <w:t>.</w:t>
      </w:r>
    </w:p>
    <w:p w:rsidR="004B4242" w:rsidRPr="00F32058" w:rsidRDefault="004B4242" w:rsidP="004B4242">
      <w:pPr>
        <w:pStyle w:val="BodyText"/>
        <w:spacing w:after="0" w:line="240" w:lineRule="auto"/>
        <w:rPr>
          <w:bCs/>
          <w:lang w:val="sr-Cyrl-CS"/>
        </w:rPr>
      </w:pPr>
    </w:p>
    <w:p w:rsidR="004B4242" w:rsidRDefault="004B4242" w:rsidP="004B4242">
      <w:pPr>
        <w:tabs>
          <w:tab w:val="left" w:pos="1800"/>
          <w:tab w:val="right" w:pos="9000"/>
        </w:tabs>
        <w:spacing w:line="240" w:lineRule="auto"/>
        <w:jc w:val="both"/>
        <w:rPr>
          <w:lang w:val="sr-Cyrl-CS"/>
        </w:rPr>
      </w:pPr>
      <w:r w:rsidRPr="009C1B2C">
        <w:rPr>
          <w:lang w:val="hr-HR"/>
        </w:rPr>
        <w:t xml:space="preserve">Наручилац је дужан да </w:t>
      </w:r>
      <w:r w:rsidRPr="009C1B2C">
        <w:t>исплату уговорених добара</w:t>
      </w:r>
      <w:r w:rsidR="00326979">
        <w:rPr>
          <w:lang w:val="sr-Cyrl-RS"/>
        </w:rPr>
        <w:t xml:space="preserve"> </w:t>
      </w:r>
      <w:r w:rsidRPr="009C1B2C">
        <w:t xml:space="preserve">изврши </w:t>
      </w:r>
      <w:r w:rsidRPr="009C1B2C">
        <w:rPr>
          <w:lang w:val="hr-HR"/>
        </w:rPr>
        <w:t>у року до</w:t>
      </w:r>
      <w:r w:rsidRPr="009C1B2C">
        <w:rPr>
          <w:lang w:val="sr-Cyrl-CS"/>
        </w:rPr>
        <w:t xml:space="preserve"> 45 </w:t>
      </w:r>
      <w:r w:rsidRPr="009C1B2C">
        <w:rPr>
          <w:lang w:val="hr-HR"/>
        </w:rPr>
        <w:t xml:space="preserve">дана од </w:t>
      </w:r>
      <w:r w:rsidRPr="009C1B2C">
        <w:rPr>
          <w:lang w:val="sr-Cyrl-CS"/>
        </w:rPr>
        <w:t xml:space="preserve">дана </w:t>
      </w:r>
      <w:r w:rsidRPr="009C1B2C">
        <w:rPr>
          <w:lang w:val="hr-HR"/>
        </w:rPr>
        <w:t xml:space="preserve">пријема </w:t>
      </w:r>
      <w:r w:rsidRPr="009C1B2C">
        <w:rPr>
          <w:lang w:val="sr-Cyrl-CS"/>
        </w:rPr>
        <w:t>рачуна понуђача</w:t>
      </w:r>
      <w:r w:rsidRPr="009C1B2C">
        <w:t xml:space="preserve"> (годишња претплата за 2018. годину)</w:t>
      </w:r>
      <w:r>
        <w:t>.</w:t>
      </w:r>
    </w:p>
    <w:p w:rsidR="004B4242" w:rsidRPr="00F32058" w:rsidRDefault="004B4242" w:rsidP="004B4242">
      <w:pPr>
        <w:spacing w:line="240" w:lineRule="auto"/>
        <w:jc w:val="both"/>
        <w:rPr>
          <w:lang w:val="sr-Cyrl-CS"/>
        </w:rPr>
      </w:pPr>
    </w:p>
    <w:p w:rsidR="004B4242" w:rsidRDefault="004B4242" w:rsidP="004B4242">
      <w:pPr>
        <w:jc w:val="both"/>
        <w:rPr>
          <w:lang w:val="sr-Cyrl-CS"/>
        </w:rPr>
      </w:pPr>
      <w:r w:rsidRPr="008543C3">
        <w:t xml:space="preserve">Опција </w:t>
      </w:r>
      <w:r>
        <w:t xml:space="preserve">важења </w:t>
      </w:r>
      <w:r w:rsidRPr="008543C3">
        <w:t>понуде</w:t>
      </w:r>
      <w:r>
        <w:rPr>
          <w:lang w:val="sr-Cyrl-CS"/>
        </w:rPr>
        <w:t xml:space="preserve">: ____________ </w:t>
      </w:r>
      <w:r w:rsidRPr="008543C3">
        <w:rPr>
          <w:lang w:val="sr-Cyrl-CS"/>
        </w:rPr>
        <w:t>календарских дана од дана јавног отварања понуда.</w:t>
      </w:r>
    </w:p>
    <w:p w:rsidR="004B4242" w:rsidRDefault="004B4242" w:rsidP="004B4242">
      <w:pPr>
        <w:jc w:val="both"/>
        <w:rPr>
          <w:sz w:val="16"/>
          <w:szCs w:val="16"/>
          <w:lang w:val="sr-Cyrl-CS"/>
        </w:rPr>
      </w:pPr>
    </w:p>
    <w:p w:rsidR="004B4242" w:rsidRPr="00181C17" w:rsidRDefault="004B4242" w:rsidP="004B4242">
      <w:pPr>
        <w:pStyle w:val="BodyText"/>
        <w:spacing w:after="0"/>
        <w:jc w:val="both"/>
        <w:rPr>
          <w:lang w:val="sr-Cyrl-CS"/>
        </w:rPr>
      </w:pPr>
      <w:r w:rsidRPr="000B6842">
        <w:rPr>
          <w:lang w:val="sr-Cyrl-CS"/>
        </w:rPr>
        <w:t>Изјављујемо да у свему прихватамо услове конкурсне документације и обавезујемо се да у року од 8 дана од дана истека рока за подн</w:t>
      </w:r>
      <w:r>
        <w:rPr>
          <w:lang w:val="sr-Cyrl-CS"/>
        </w:rPr>
        <w:t xml:space="preserve">ошење захтева за заштиту права, </w:t>
      </w:r>
      <w:r w:rsidRPr="000B6842">
        <w:rPr>
          <w:lang w:val="sr-Cyrl-CS"/>
        </w:rPr>
        <w:t>приступимо потписивању уговора.</w:t>
      </w:r>
    </w:p>
    <w:p w:rsidR="004B4242" w:rsidRDefault="004B4242" w:rsidP="004B4242">
      <w:pPr>
        <w:pStyle w:val="BodyText"/>
        <w:rPr>
          <w:lang w:val="sr-Cyrl-CS"/>
        </w:rPr>
      </w:pPr>
    </w:p>
    <w:p w:rsidR="004B4242" w:rsidRPr="008543C3" w:rsidRDefault="004B4242" w:rsidP="00326979">
      <w:pPr>
        <w:pStyle w:val="BodyText"/>
        <w:jc w:val="both"/>
        <w:rPr>
          <w:lang w:val="sr-Cyrl-CS"/>
        </w:rPr>
      </w:pPr>
      <w:r w:rsidRPr="00806894">
        <w:rPr>
          <w:lang w:val="sr-Cyrl-CS"/>
        </w:rPr>
        <w:t>П</w:t>
      </w:r>
      <w:r w:rsidRPr="00213293">
        <w:rPr>
          <w:lang w:val="sr-Cyrl-CS"/>
        </w:rPr>
        <w:t>отврђујемо да с</w:t>
      </w:r>
      <w:r>
        <w:rPr>
          <w:lang w:val="sr-Cyrl-CS"/>
        </w:rPr>
        <w:t>е ова понуда односи на целокупан</w:t>
      </w:r>
      <w:r w:rsidRPr="00213293">
        <w:rPr>
          <w:lang w:val="sr-Cyrl-CS"/>
        </w:rPr>
        <w:t xml:space="preserve"> предмет</w:t>
      </w:r>
      <w:r>
        <w:rPr>
          <w:lang w:val="sr-Cyrl-CS"/>
        </w:rPr>
        <w:t xml:space="preserve"> добара </w:t>
      </w:r>
      <w:r w:rsidRPr="00F75128">
        <w:rPr>
          <w:bCs/>
          <w:lang w:val="sr-Cyrl-CS"/>
        </w:rPr>
        <w:t xml:space="preserve">ЈН </w:t>
      </w:r>
      <w:r>
        <w:t>ППБОП-Д-</w:t>
      </w:r>
      <w:r w:rsidR="00D267E1">
        <w:t>10</w:t>
      </w:r>
      <w:r>
        <w:t>/17</w:t>
      </w:r>
      <w:r>
        <w:rPr>
          <w:bCs/>
          <w:lang w:val="sr-Cyrl-CS"/>
        </w:rPr>
        <w:t xml:space="preserve">, </w:t>
      </w:r>
      <w:r>
        <w:t xml:space="preserve">Набавка стручне литературе – </w:t>
      </w:r>
      <w:r w:rsidR="00D267E1" w:rsidRPr="00852AF8">
        <w:rPr>
          <w:bCs/>
          <w:szCs w:val="36"/>
          <w:lang w:val="sr-Cyrl-CS"/>
        </w:rPr>
        <w:t xml:space="preserve">„Прописи.нет“, електронског часописа „Прописи у пракси – </w:t>
      </w:r>
      <w:r w:rsidR="00D267E1" w:rsidRPr="00852AF8">
        <w:rPr>
          <w:bCs/>
          <w:szCs w:val="36"/>
        </w:rPr>
        <w:t>Lege artis</w:t>
      </w:r>
      <w:r w:rsidR="00D267E1" w:rsidRPr="00852AF8">
        <w:rPr>
          <w:bCs/>
          <w:szCs w:val="36"/>
          <w:lang w:val="sr-Cyrl-CS"/>
        </w:rPr>
        <w:t>“ и електронског издања за праћење јавних набавки „Инг-Про јавне набавке“</w:t>
      </w:r>
      <w:r w:rsidR="00D267E1">
        <w:rPr>
          <w:bCs/>
          <w:szCs w:val="36"/>
          <w:lang w:val="sr-Cyrl-CS"/>
        </w:rPr>
        <w:t xml:space="preserve"> за 2018.</w:t>
      </w:r>
      <w:r w:rsidR="00326979">
        <w:rPr>
          <w:bCs/>
          <w:szCs w:val="36"/>
          <w:lang w:val="sr-Cyrl-CS"/>
        </w:rPr>
        <w:t xml:space="preserve"> </w:t>
      </w:r>
      <w:r w:rsidR="00D267E1">
        <w:rPr>
          <w:bCs/>
          <w:szCs w:val="36"/>
          <w:lang w:val="sr-Cyrl-CS"/>
        </w:rPr>
        <w:t>годину</w:t>
      </w:r>
      <w:r>
        <w:t xml:space="preserve">, </w:t>
      </w:r>
      <w:r w:rsidRPr="00532ADA">
        <w:rPr>
          <w:lang w:val="sr-Cyrl-CS"/>
        </w:rPr>
        <w:t>и да</w:t>
      </w:r>
      <w:r w:rsidRPr="00213293">
        <w:rPr>
          <w:lang w:val="sr-Cyrl-CS"/>
        </w:rPr>
        <w:t xml:space="preserve"> пону</w:t>
      </w:r>
      <w:r w:rsidRPr="008543C3">
        <w:rPr>
          <w:lang w:val="sr-Cyrl-CS"/>
        </w:rPr>
        <w:t>ду дајемо (заокружити)</w:t>
      </w:r>
    </w:p>
    <w:p w:rsidR="004B4242" w:rsidRPr="008543C3" w:rsidRDefault="004B4242" w:rsidP="004B4242">
      <w:pPr>
        <w:pStyle w:val="BodyText"/>
        <w:rPr>
          <w:sz w:val="16"/>
          <w:szCs w:val="16"/>
          <w:lang w:val="sr-Cyrl-CS"/>
        </w:rPr>
      </w:pPr>
    </w:p>
    <w:p w:rsidR="004B4242" w:rsidRPr="008543C3" w:rsidRDefault="004B4242" w:rsidP="004B4242">
      <w:pPr>
        <w:pStyle w:val="BodyText"/>
        <w:rPr>
          <w:lang w:val="sr-Cyrl-CS"/>
        </w:rPr>
      </w:pPr>
      <w:r w:rsidRPr="008543C3">
        <w:rPr>
          <w:lang w:val="sr-Cyrl-CS"/>
        </w:rPr>
        <w:t>а) самостално                    б) заједничка понуда                      в) понуда са подизвођачем</w:t>
      </w:r>
    </w:p>
    <w:p w:rsidR="004B4242" w:rsidRPr="008543C3" w:rsidRDefault="004B4242" w:rsidP="004B4242">
      <w:pPr>
        <w:pStyle w:val="BodyText"/>
        <w:rPr>
          <w:sz w:val="16"/>
          <w:szCs w:val="16"/>
          <w:lang w:val="sr-Cyrl-CS"/>
        </w:rPr>
      </w:pPr>
    </w:p>
    <w:p w:rsidR="004B4242" w:rsidRPr="00F32058" w:rsidRDefault="004B4242" w:rsidP="004B4242">
      <w:pPr>
        <w:pStyle w:val="BodyText"/>
      </w:pPr>
      <w:r w:rsidRPr="008543C3">
        <w:rPr>
          <w:lang w:val="sr-Cyrl-CS"/>
        </w:rPr>
        <w:t xml:space="preserve">Саставни део ове понуде је попуњен, оверен и потписан – </w:t>
      </w:r>
      <w:r w:rsidRPr="009B1D82">
        <w:rPr>
          <w:lang w:val="sr-Cyrl-CS"/>
        </w:rPr>
        <w:t xml:space="preserve">Образац структуре цене (Образац </w:t>
      </w:r>
      <w:r>
        <w:t>5</w:t>
      </w:r>
      <w:r w:rsidRPr="009B1D82">
        <w:rPr>
          <w:lang w:val="sr-Cyrl-CS"/>
        </w:rPr>
        <w:t xml:space="preserve">.2.) и </w:t>
      </w:r>
      <w:r w:rsidRPr="009B1D82">
        <w:t>T</w:t>
      </w:r>
      <w:r w:rsidRPr="009B1D82">
        <w:rPr>
          <w:lang w:val="sr-Cyrl-CS"/>
        </w:rPr>
        <w:t xml:space="preserve">ехнички услови и захтеви (Образац </w:t>
      </w:r>
      <w:r w:rsidRPr="009B1D82">
        <w:t>II</w:t>
      </w:r>
      <w:r w:rsidRPr="009B1D82">
        <w:rPr>
          <w:lang w:val="sr-Cyrl-CS"/>
        </w:rPr>
        <w:t>.1.)</w:t>
      </w:r>
    </w:p>
    <w:p w:rsidR="004B4242" w:rsidRDefault="004B4242" w:rsidP="004B4242">
      <w:pPr>
        <w:pStyle w:val="BodyText"/>
        <w:tabs>
          <w:tab w:val="left" w:pos="3960"/>
          <w:tab w:val="right" w:pos="9000"/>
        </w:tabs>
      </w:pPr>
    </w:p>
    <w:p w:rsidR="004B4242" w:rsidRPr="00151D18" w:rsidRDefault="004B4242" w:rsidP="004B4242">
      <w:pPr>
        <w:pStyle w:val="BodyText"/>
        <w:tabs>
          <w:tab w:val="left" w:pos="3960"/>
          <w:tab w:val="right" w:pos="9000"/>
        </w:tabs>
        <w:rPr>
          <w:u w:val="single"/>
        </w:rPr>
      </w:pPr>
      <w:r w:rsidRPr="008543C3">
        <w:t>Понуђач</w:t>
      </w:r>
      <w:r w:rsidRPr="008543C3">
        <w:rPr>
          <w:lang w:val="ru-RU"/>
        </w:rPr>
        <w:t>:</w:t>
      </w:r>
      <w:r w:rsidRPr="008543C3">
        <w:rPr>
          <w:lang w:val="ru-RU"/>
        </w:rPr>
        <w:tab/>
      </w:r>
      <w:r w:rsidRPr="008543C3">
        <w:rPr>
          <w:u w:val="single"/>
          <w:lang w:val="ru-RU"/>
        </w:rPr>
        <w:tab/>
      </w:r>
    </w:p>
    <w:p w:rsidR="004B4242" w:rsidRDefault="004B4242" w:rsidP="004B4242">
      <w:pPr>
        <w:pStyle w:val="BodyText"/>
        <w:tabs>
          <w:tab w:val="left" w:pos="3960"/>
          <w:tab w:val="right" w:pos="9000"/>
        </w:tabs>
        <w:rPr>
          <w:u w:val="single"/>
        </w:rPr>
      </w:pPr>
      <w:r w:rsidRPr="008543C3">
        <w:t>Потпис овлашћен</w:t>
      </w:r>
      <w:r w:rsidRPr="008543C3">
        <w:rPr>
          <w:lang w:val="sr-Cyrl-CS"/>
        </w:rPr>
        <w:t>ог лица</w:t>
      </w:r>
      <w:r w:rsidRPr="008543C3">
        <w:t xml:space="preserve"> и печат:</w:t>
      </w:r>
      <w:r w:rsidRPr="008543C3">
        <w:rPr>
          <w:lang w:val="sr-Cyrl-CS"/>
        </w:rPr>
        <w:tab/>
      </w:r>
      <w:r>
        <w:rPr>
          <w:u w:val="single"/>
          <w:lang w:val="sr-Cyrl-CS"/>
        </w:rPr>
        <w:tab/>
      </w:r>
    </w:p>
    <w:p w:rsidR="004B4242" w:rsidRPr="00151D18" w:rsidRDefault="004B4242" w:rsidP="004B4242">
      <w:pPr>
        <w:pStyle w:val="BodyText"/>
        <w:tabs>
          <w:tab w:val="left" w:pos="3960"/>
          <w:tab w:val="right" w:pos="9000"/>
        </w:tabs>
        <w:rPr>
          <w:u w:val="single"/>
        </w:rPr>
      </w:pPr>
    </w:p>
    <w:p w:rsidR="004B4242" w:rsidRPr="007539C6" w:rsidRDefault="004B4242" w:rsidP="004B4242">
      <w:pPr>
        <w:pStyle w:val="BodyText"/>
        <w:tabs>
          <w:tab w:val="left" w:pos="3960"/>
          <w:tab w:val="right" w:pos="9000"/>
        </w:tabs>
        <w:rPr>
          <w:lang w:val="ru-RU"/>
        </w:rPr>
      </w:pPr>
      <w:r w:rsidRPr="007539C6">
        <w:rPr>
          <w:lang w:val="ru-RU"/>
        </w:rPr>
        <w:t>Прилог:</w:t>
      </w:r>
    </w:p>
    <w:p w:rsidR="004B4242" w:rsidRPr="007539C6" w:rsidRDefault="004B4242" w:rsidP="004B4242">
      <w:pPr>
        <w:pStyle w:val="BodyText"/>
        <w:tabs>
          <w:tab w:val="left" w:pos="3960"/>
          <w:tab w:val="right" w:pos="9000"/>
        </w:tabs>
        <w:rPr>
          <w:lang w:val="ru-RU"/>
        </w:rPr>
      </w:pPr>
      <w:r w:rsidRPr="007539C6">
        <w:rPr>
          <w:lang w:val="ru-RU"/>
        </w:rPr>
        <w:t>- подаци о понуђачу</w:t>
      </w:r>
    </w:p>
    <w:p w:rsidR="004B4242" w:rsidRDefault="004B4242" w:rsidP="004B4242">
      <w:pPr>
        <w:pStyle w:val="BodyText"/>
        <w:tabs>
          <w:tab w:val="left" w:pos="3960"/>
          <w:tab w:val="right" w:pos="9000"/>
        </w:tabs>
        <w:rPr>
          <w:lang w:val="ru-RU"/>
        </w:rPr>
      </w:pPr>
      <w:r>
        <w:rPr>
          <w:lang w:val="ru-RU"/>
        </w:rPr>
        <w:t>- подаци о подизвођачу</w:t>
      </w:r>
    </w:p>
    <w:p w:rsidR="004B4242" w:rsidRDefault="004B4242" w:rsidP="004B4242">
      <w:pPr>
        <w:pStyle w:val="BodyText"/>
        <w:tabs>
          <w:tab w:val="left" w:pos="3960"/>
          <w:tab w:val="right" w:pos="9000"/>
        </w:tabs>
        <w:rPr>
          <w:lang w:val="ru-RU"/>
        </w:rPr>
      </w:pPr>
    </w:p>
    <w:p w:rsidR="004B4242" w:rsidRDefault="004B4242" w:rsidP="004B4242">
      <w:pPr>
        <w:pStyle w:val="BodyText"/>
        <w:tabs>
          <w:tab w:val="left" w:pos="3960"/>
          <w:tab w:val="right" w:pos="9000"/>
        </w:tabs>
        <w:rPr>
          <w:lang w:val="ru-RU"/>
        </w:rPr>
      </w:pPr>
    </w:p>
    <w:p w:rsidR="004B4242" w:rsidRDefault="004B4242" w:rsidP="004B4242">
      <w:pPr>
        <w:pStyle w:val="BodyText"/>
        <w:tabs>
          <w:tab w:val="left" w:pos="3960"/>
          <w:tab w:val="right" w:pos="9000"/>
        </w:tabs>
        <w:rPr>
          <w:lang w:val="ru-RU"/>
        </w:rPr>
      </w:pPr>
    </w:p>
    <w:p w:rsidR="004B4242" w:rsidRDefault="004B4242" w:rsidP="004B4242">
      <w:pPr>
        <w:pStyle w:val="BodyText"/>
        <w:tabs>
          <w:tab w:val="left" w:pos="3960"/>
          <w:tab w:val="right" w:pos="9000"/>
        </w:tabs>
        <w:rPr>
          <w:lang w:val="ru-RU"/>
        </w:rPr>
      </w:pPr>
    </w:p>
    <w:p w:rsidR="004B4242" w:rsidRPr="00BB2718" w:rsidRDefault="004B4242" w:rsidP="004B4242">
      <w:pPr>
        <w:pStyle w:val="BodyText"/>
        <w:tabs>
          <w:tab w:val="left" w:pos="3960"/>
          <w:tab w:val="right" w:pos="9000"/>
        </w:tabs>
        <w:rPr>
          <w:lang w:val="ru-RU"/>
        </w:rPr>
      </w:pPr>
    </w:p>
    <w:p w:rsidR="004B4242" w:rsidRPr="00A24F22" w:rsidRDefault="004B4242" w:rsidP="004B4242">
      <w:pPr>
        <w:rPr>
          <w:lang w:val="sr-Cyrl-CS"/>
        </w:rPr>
      </w:pPr>
      <w:r w:rsidRPr="00A24F22">
        <w:rPr>
          <w:bCs/>
          <w:lang w:val="sr-Cyrl-CS"/>
        </w:rPr>
        <w:t>ПОДАЦИ О ПОНУЂАЧУ:</w:t>
      </w:r>
    </w:p>
    <w:p w:rsidR="004B4242" w:rsidRPr="004C7353" w:rsidRDefault="004B4242" w:rsidP="004B4242">
      <w:pPr>
        <w:pStyle w:val="BodyText"/>
        <w:rPr>
          <w:lang w:val="sr-Cyrl-CS"/>
        </w:rPr>
      </w:pPr>
    </w:p>
    <w:p w:rsidR="004B4242" w:rsidRDefault="004B4242" w:rsidP="004B4242">
      <w:pPr>
        <w:pStyle w:val="BodyText"/>
        <w:rPr>
          <w:lang w:val="sr-Cyrl-CS"/>
        </w:rPr>
      </w:pPr>
      <w:r>
        <w:t>Назив Понуђача</w:t>
      </w:r>
      <w:r w:rsidRPr="00B05EB5">
        <w:t>:</w:t>
      </w:r>
      <w:r>
        <w:rPr>
          <w:lang w:val="sr-Cyrl-CS"/>
        </w:rPr>
        <w:tab/>
      </w:r>
      <w:r>
        <w:rPr>
          <w:lang w:val="sr-Cyrl-CS"/>
        </w:rPr>
        <w:tab/>
      </w:r>
      <w:r>
        <w:rPr>
          <w:lang w:val="sr-Cyrl-CS"/>
        </w:rPr>
        <w:tab/>
      </w:r>
      <w:r w:rsidRPr="00B05EB5">
        <w:t>_________________________________________</w:t>
      </w:r>
    </w:p>
    <w:p w:rsidR="004B4242" w:rsidRDefault="004B4242" w:rsidP="004B4242">
      <w:pPr>
        <w:pStyle w:val="BodyText"/>
      </w:pPr>
      <w:r>
        <w:t>Адреса</w:t>
      </w:r>
      <w:r>
        <w:rPr>
          <w:lang w:val="sr-Cyrl-CS"/>
        </w:rPr>
        <w:t xml:space="preserve"> фирме</w:t>
      </w:r>
      <w:r>
        <w:t>:</w:t>
      </w:r>
      <w:r>
        <w:rPr>
          <w:lang w:val="sr-Cyrl-CS"/>
        </w:rPr>
        <w:tab/>
      </w:r>
      <w:r>
        <w:rPr>
          <w:lang w:val="sr-Cyrl-CS"/>
        </w:rPr>
        <w:tab/>
      </w:r>
      <w:r>
        <w:rPr>
          <w:lang w:val="sr-Cyrl-CS"/>
        </w:rPr>
        <w:tab/>
      </w:r>
      <w:r>
        <w:t>_________________________________________</w:t>
      </w:r>
    </w:p>
    <w:p w:rsidR="004B4242" w:rsidRPr="00761F28" w:rsidRDefault="004B4242" w:rsidP="004B4242">
      <w:pPr>
        <w:pStyle w:val="BodyText"/>
      </w:pPr>
      <w:r w:rsidRPr="00E93764">
        <w:t>Лице за контакт</w:t>
      </w:r>
      <w:r w:rsidRPr="00761F28">
        <w:t>:</w:t>
      </w:r>
      <w:r>
        <w:rPr>
          <w:lang w:val="sr-Cyrl-CS"/>
        </w:rPr>
        <w:tab/>
      </w:r>
      <w:r>
        <w:rPr>
          <w:lang w:val="sr-Cyrl-CS"/>
        </w:rPr>
        <w:tab/>
      </w:r>
      <w:r>
        <w:rPr>
          <w:lang w:val="sr-Cyrl-CS"/>
        </w:rPr>
        <w:tab/>
      </w:r>
      <w:r w:rsidRPr="00761F28">
        <w:t>_________________________________________</w:t>
      </w:r>
    </w:p>
    <w:p w:rsidR="004B4242" w:rsidRDefault="004B4242" w:rsidP="004B4242">
      <w:pPr>
        <w:pStyle w:val="BodyText"/>
        <w:rPr>
          <w:lang w:val="sr-Cyrl-CS"/>
        </w:rPr>
      </w:pPr>
      <w:r>
        <w:t>Телефон / факс</w:t>
      </w:r>
      <w:r>
        <w:rPr>
          <w:lang w:val="sr-Cyrl-CS"/>
        </w:rPr>
        <w:t>:</w:t>
      </w:r>
      <w:r>
        <w:rPr>
          <w:lang w:val="sr-Cyrl-CS"/>
        </w:rPr>
        <w:tab/>
      </w:r>
      <w:r>
        <w:rPr>
          <w:lang w:val="sr-Cyrl-CS"/>
        </w:rPr>
        <w:tab/>
      </w:r>
      <w:r>
        <w:rPr>
          <w:lang w:val="sr-Cyrl-CS"/>
        </w:rPr>
        <w:tab/>
      </w:r>
      <w:r>
        <w:t>_________________________________________</w:t>
      </w:r>
    </w:p>
    <w:p w:rsidR="004B4242" w:rsidRPr="00B05EB5" w:rsidRDefault="004B4242" w:rsidP="004B4242">
      <w:pPr>
        <w:pStyle w:val="BodyText"/>
      </w:pPr>
      <w:r>
        <w:rPr>
          <w:lang w:val="sr-Cyrl-CS"/>
        </w:rPr>
        <w:t>Е-мејл</w:t>
      </w:r>
      <w:r w:rsidRPr="00B05EB5">
        <w:t>:</w:t>
      </w:r>
      <w:r>
        <w:rPr>
          <w:lang w:val="sr-Cyrl-CS"/>
        </w:rPr>
        <w:tab/>
      </w:r>
      <w:r>
        <w:rPr>
          <w:lang w:val="sr-Cyrl-CS"/>
        </w:rPr>
        <w:tab/>
      </w:r>
      <w:r>
        <w:rPr>
          <w:lang w:val="sr-Cyrl-CS"/>
        </w:rPr>
        <w:tab/>
      </w:r>
      <w:r>
        <w:rPr>
          <w:lang w:val="sr-Cyrl-CS"/>
        </w:rPr>
        <w:tab/>
      </w:r>
      <w:r w:rsidRPr="00B05EB5">
        <w:t>_________________________________________</w:t>
      </w:r>
    </w:p>
    <w:p w:rsidR="004B4242" w:rsidRPr="00B05EB5" w:rsidRDefault="004B4242" w:rsidP="004B4242">
      <w:pPr>
        <w:pStyle w:val="BodyText"/>
      </w:pPr>
      <w:r>
        <w:t>Матични</w:t>
      </w:r>
      <w:r w:rsidR="00E42ED9">
        <w:t xml:space="preserve"> </w:t>
      </w:r>
      <w:r>
        <w:t>број</w:t>
      </w:r>
      <w:r w:rsidRPr="00B05EB5">
        <w:t>:</w:t>
      </w:r>
      <w:r>
        <w:rPr>
          <w:lang w:val="sr-Cyrl-CS"/>
        </w:rPr>
        <w:tab/>
      </w:r>
      <w:r>
        <w:rPr>
          <w:lang w:val="sr-Cyrl-CS"/>
        </w:rPr>
        <w:tab/>
      </w:r>
      <w:r>
        <w:rPr>
          <w:lang w:val="sr-Cyrl-CS"/>
        </w:rPr>
        <w:tab/>
      </w:r>
      <w:r w:rsidRPr="00B05EB5">
        <w:t>_________________________________________</w:t>
      </w:r>
    </w:p>
    <w:p w:rsidR="004B4242" w:rsidRPr="00B05EB5" w:rsidRDefault="004B4242" w:rsidP="004B4242">
      <w:pPr>
        <w:pStyle w:val="BodyText"/>
      </w:pPr>
      <w:r>
        <w:t>ПИБ</w:t>
      </w:r>
      <w:r w:rsidR="00E42ED9">
        <w:t xml:space="preserve"> </w:t>
      </w:r>
      <w:r>
        <w:t>број:</w:t>
      </w:r>
      <w:r>
        <w:rPr>
          <w:lang w:val="sr-Cyrl-CS"/>
        </w:rPr>
        <w:tab/>
      </w:r>
      <w:r>
        <w:rPr>
          <w:lang w:val="sr-Cyrl-CS"/>
        </w:rPr>
        <w:tab/>
      </w:r>
      <w:r>
        <w:rPr>
          <w:lang w:val="sr-Cyrl-CS"/>
        </w:rPr>
        <w:tab/>
      </w:r>
      <w:r>
        <w:rPr>
          <w:lang w:val="sr-Cyrl-CS"/>
        </w:rPr>
        <w:tab/>
      </w:r>
      <w:r w:rsidRPr="00B05EB5">
        <w:t>_________________________________________</w:t>
      </w:r>
    </w:p>
    <w:p w:rsidR="004B4242" w:rsidRPr="00761F28" w:rsidRDefault="004B4242" w:rsidP="004B4242">
      <w:pPr>
        <w:pStyle w:val="BodyText"/>
      </w:pPr>
      <w:r>
        <w:rPr>
          <w:lang w:val="pl-PL"/>
        </w:rPr>
        <w:t>Број</w:t>
      </w:r>
      <w:r w:rsidR="00E42ED9">
        <w:t xml:space="preserve"> </w:t>
      </w:r>
      <w:r>
        <w:rPr>
          <w:lang w:val="pl-PL"/>
        </w:rPr>
        <w:t>из</w:t>
      </w:r>
      <w:r w:rsidR="00E42ED9">
        <w:t xml:space="preserve"> </w:t>
      </w:r>
      <w:r>
        <w:rPr>
          <w:lang w:val="pl-PL"/>
        </w:rPr>
        <w:t>евиденција</w:t>
      </w:r>
      <w:r w:rsidR="00E42ED9">
        <w:t xml:space="preserve"> </w:t>
      </w:r>
      <w:r>
        <w:rPr>
          <w:lang w:val="pl-PL"/>
        </w:rPr>
        <w:t>за</w:t>
      </w:r>
      <w:r w:rsidR="00E42ED9">
        <w:t xml:space="preserve"> </w:t>
      </w:r>
      <w:r>
        <w:rPr>
          <w:lang w:val="pl-PL"/>
        </w:rPr>
        <w:t>ПДВ</w:t>
      </w:r>
      <w:r>
        <w:t>:</w:t>
      </w:r>
      <w:r>
        <w:rPr>
          <w:lang w:val="sr-Cyrl-CS"/>
        </w:rPr>
        <w:tab/>
      </w:r>
      <w:r>
        <w:rPr>
          <w:lang w:val="sr-Cyrl-CS"/>
        </w:rPr>
        <w:tab/>
      </w:r>
      <w:r w:rsidRPr="00761F28">
        <w:t>_________________________________________</w:t>
      </w:r>
    </w:p>
    <w:p w:rsidR="004B4242" w:rsidRPr="00761F28" w:rsidRDefault="004B4242" w:rsidP="004B4242">
      <w:pPr>
        <w:pStyle w:val="BodyText"/>
      </w:pPr>
      <w:r>
        <w:rPr>
          <w:lang w:val="sv-SE"/>
        </w:rPr>
        <w:t>Број</w:t>
      </w:r>
      <w:r w:rsidR="00E42ED9">
        <w:t xml:space="preserve"> </w:t>
      </w:r>
      <w:r>
        <w:rPr>
          <w:lang w:val="sv-SE"/>
        </w:rPr>
        <w:t>текућег</w:t>
      </w:r>
      <w:r w:rsidR="00E42ED9">
        <w:t xml:space="preserve"> </w:t>
      </w:r>
      <w:r>
        <w:rPr>
          <w:lang w:val="sv-SE"/>
        </w:rPr>
        <w:t>рачуна</w:t>
      </w:r>
      <w:r w:rsidRPr="00761F28">
        <w:t>:</w:t>
      </w:r>
      <w:r>
        <w:rPr>
          <w:lang w:val="sr-Cyrl-CS"/>
        </w:rPr>
        <w:tab/>
      </w:r>
      <w:r>
        <w:rPr>
          <w:lang w:val="sr-Cyrl-CS"/>
        </w:rPr>
        <w:tab/>
      </w:r>
      <w:r>
        <w:rPr>
          <w:lang w:val="sr-Cyrl-CS"/>
        </w:rPr>
        <w:tab/>
      </w:r>
      <w:r>
        <w:t>_________________________________________</w:t>
      </w:r>
    </w:p>
    <w:p w:rsidR="004B4242" w:rsidRDefault="004B4242" w:rsidP="004B4242">
      <w:pPr>
        <w:pStyle w:val="BodyText"/>
        <w:rPr>
          <w:lang w:val="sr-Cyrl-CS"/>
        </w:rPr>
      </w:pPr>
      <w:r>
        <w:rPr>
          <w:lang w:val="sr-Cyrl-CS"/>
        </w:rPr>
        <w:t>Класификација понуђача према      _________________________________________</w:t>
      </w:r>
    </w:p>
    <w:p w:rsidR="004B4242" w:rsidRDefault="004B4242" w:rsidP="004B4242">
      <w:pPr>
        <w:pStyle w:val="BodyText"/>
        <w:rPr>
          <w:lang w:val="sr-Cyrl-CS"/>
        </w:rPr>
      </w:pPr>
      <w:r>
        <w:rPr>
          <w:lang w:val="sr-Cyrl-CS"/>
        </w:rPr>
        <w:t>величини (мало, средње или велико)</w:t>
      </w:r>
    </w:p>
    <w:p w:rsidR="004B4242" w:rsidRDefault="004B4242" w:rsidP="004B4242">
      <w:pPr>
        <w:pStyle w:val="BodyText"/>
        <w:rPr>
          <w:bCs/>
          <w:lang w:val="sr-Cyrl-CS"/>
        </w:rPr>
      </w:pPr>
    </w:p>
    <w:p w:rsidR="004B4242" w:rsidRDefault="004B4242" w:rsidP="004B4242">
      <w:pPr>
        <w:pStyle w:val="BodyText"/>
        <w:rPr>
          <w:bCs/>
          <w:lang w:val="sr-Cyrl-CS"/>
        </w:rPr>
      </w:pPr>
      <w:r w:rsidRPr="00EA7BC2">
        <w:rPr>
          <w:bCs/>
          <w:lang w:val="sr-Cyrl-CS"/>
        </w:rPr>
        <w:t>Име, презиме и функција лица</w:t>
      </w:r>
    </w:p>
    <w:p w:rsidR="004B4242" w:rsidRDefault="004B4242" w:rsidP="004B4242">
      <w:pPr>
        <w:pStyle w:val="BodyText"/>
        <w:rPr>
          <w:bCs/>
          <w:lang w:val="sr-Cyrl-CS"/>
        </w:rPr>
      </w:pPr>
      <w:r w:rsidRPr="00EA7BC2">
        <w:rPr>
          <w:bCs/>
          <w:lang w:val="sr-Cyrl-CS"/>
        </w:rPr>
        <w:t>које потписује понуду, оверава</w:t>
      </w:r>
    </w:p>
    <w:p w:rsidR="004B4242" w:rsidRPr="003A5967" w:rsidRDefault="004B4242" w:rsidP="004B4242">
      <w:pPr>
        <w:pStyle w:val="BodyText"/>
        <w:rPr>
          <w:bCs/>
        </w:rPr>
      </w:pPr>
      <w:r w:rsidRPr="00EA7BC2">
        <w:rPr>
          <w:bCs/>
          <w:lang w:val="sr-Cyrl-CS"/>
        </w:rPr>
        <w:t xml:space="preserve">обрасце у понуди, </w:t>
      </w:r>
      <w:r>
        <w:rPr>
          <w:bCs/>
        </w:rPr>
        <w:t>потписује</w:t>
      </w:r>
    </w:p>
    <w:p w:rsidR="004B4242" w:rsidRDefault="004B4242" w:rsidP="004B4242">
      <w:pPr>
        <w:pStyle w:val="BodyText"/>
        <w:rPr>
          <w:lang w:val="sr-Cyrl-CS"/>
        </w:rPr>
      </w:pPr>
      <w:r w:rsidRPr="00EA7BC2">
        <w:rPr>
          <w:bCs/>
          <w:lang w:val="sr-Cyrl-CS"/>
        </w:rPr>
        <w:t xml:space="preserve">модел уговора и </w:t>
      </w:r>
      <w:r>
        <w:rPr>
          <w:bCs/>
          <w:lang w:val="sr-Cyrl-CS"/>
        </w:rPr>
        <w:t>сл</w:t>
      </w:r>
      <w:r w:rsidRPr="00EA7BC2">
        <w:rPr>
          <w:bCs/>
          <w:lang w:val="sr-Cyrl-CS"/>
        </w:rPr>
        <w:t>:</w:t>
      </w:r>
      <w:r>
        <w:rPr>
          <w:bCs/>
          <w:lang w:val="sr-Cyrl-CS"/>
        </w:rPr>
        <w:tab/>
      </w:r>
      <w:r>
        <w:rPr>
          <w:bCs/>
          <w:lang w:val="sr-Cyrl-CS"/>
        </w:rPr>
        <w:tab/>
      </w:r>
      <w:r>
        <w:rPr>
          <w:bCs/>
          <w:lang w:val="sr-Cyrl-CS"/>
        </w:rPr>
        <w:tab/>
      </w:r>
      <w:r>
        <w:t>_________________________________________</w:t>
      </w:r>
    </w:p>
    <w:p w:rsidR="004B4242" w:rsidRDefault="004B4242" w:rsidP="004B4242">
      <w:pPr>
        <w:pStyle w:val="BodyText"/>
        <w:rPr>
          <w:lang w:val="sr-Cyrl-CS"/>
        </w:rPr>
      </w:pPr>
    </w:p>
    <w:p w:rsidR="004B4242" w:rsidRDefault="004B4242" w:rsidP="004B4242">
      <w:pPr>
        <w:pStyle w:val="BodyText"/>
        <w:rPr>
          <w:bCs/>
          <w:lang w:val="sr-Cyrl-CS"/>
        </w:rPr>
      </w:pPr>
      <w:r>
        <w:rPr>
          <w:bCs/>
          <w:lang w:val="sr-Cyrl-CS"/>
        </w:rPr>
        <w:t xml:space="preserve"> С</w:t>
      </w:r>
      <w:r w:rsidRPr="00EA7BC2">
        <w:rPr>
          <w:bCs/>
          <w:lang w:val="sr-Cyrl-CS"/>
        </w:rPr>
        <w:t xml:space="preserve">војеручни потпис </w:t>
      </w:r>
    </w:p>
    <w:p w:rsidR="004B4242" w:rsidRPr="004B5101" w:rsidRDefault="004B4242" w:rsidP="004B4242">
      <w:pPr>
        <w:pStyle w:val="BodyText"/>
        <w:rPr>
          <w:lang w:val="sr-Cyrl-CS"/>
        </w:rPr>
      </w:pPr>
      <w:r w:rsidRPr="00EA7BC2">
        <w:rPr>
          <w:bCs/>
          <w:lang w:val="sr-Cyrl-CS"/>
        </w:rPr>
        <w:t>тог лица</w:t>
      </w:r>
      <w:r>
        <w:rPr>
          <w:bCs/>
          <w:lang w:val="sr-Cyrl-CS"/>
        </w:rPr>
        <w:t xml:space="preserve"> и контакт телефон</w:t>
      </w:r>
      <w:r>
        <w:t>:</w:t>
      </w:r>
      <w:r>
        <w:rPr>
          <w:lang w:val="sr-Cyrl-CS"/>
        </w:rPr>
        <w:tab/>
      </w:r>
      <w:r>
        <w:t>_________________________________________</w:t>
      </w:r>
    </w:p>
    <w:p w:rsidR="004B4242" w:rsidRDefault="004B4242" w:rsidP="004B4242">
      <w:pPr>
        <w:pStyle w:val="BodyText"/>
        <w:rPr>
          <w:lang w:val="sr-Cyrl-CS"/>
        </w:rPr>
      </w:pPr>
    </w:p>
    <w:p w:rsidR="004B4242" w:rsidRDefault="004B4242" w:rsidP="004B4242">
      <w:pPr>
        <w:pStyle w:val="BodyText"/>
        <w:rPr>
          <w:bCs/>
          <w:lang w:val="sr-Cyrl-CS"/>
        </w:rPr>
      </w:pPr>
      <w:r w:rsidRPr="00EA7BC2">
        <w:rPr>
          <w:bCs/>
          <w:lang w:val="sr-Cyrl-CS"/>
        </w:rPr>
        <w:t>Име, презиме и  функција лица</w:t>
      </w:r>
    </w:p>
    <w:p w:rsidR="004B4242" w:rsidRDefault="004B4242" w:rsidP="004B4242">
      <w:pPr>
        <w:pStyle w:val="BodyText"/>
        <w:rPr>
          <w:bCs/>
          <w:lang w:val="sr-Cyrl-CS"/>
        </w:rPr>
      </w:pPr>
      <w:r w:rsidRPr="00EA7BC2">
        <w:rPr>
          <w:bCs/>
          <w:lang w:val="sr-Cyrl-CS"/>
        </w:rPr>
        <w:t>које је овлашћено за потписивање</w:t>
      </w:r>
    </w:p>
    <w:p w:rsidR="004B4242" w:rsidRDefault="004B4242" w:rsidP="004B4242">
      <w:pPr>
        <w:pStyle w:val="BodyText"/>
        <w:rPr>
          <w:bCs/>
          <w:lang w:val="sr-Cyrl-CS"/>
        </w:rPr>
      </w:pPr>
      <w:r w:rsidRPr="00EA7BC2">
        <w:rPr>
          <w:bCs/>
          <w:lang w:val="sr-Cyrl-CS"/>
        </w:rPr>
        <w:t xml:space="preserve">уговора, односно законског </w:t>
      </w:r>
    </w:p>
    <w:p w:rsidR="004B4242" w:rsidRPr="00BB2718" w:rsidRDefault="004B4242" w:rsidP="004B4242">
      <w:pPr>
        <w:pStyle w:val="BodyText"/>
      </w:pPr>
      <w:r w:rsidRPr="00EA7BC2">
        <w:rPr>
          <w:bCs/>
          <w:lang w:val="sr-Cyrl-CS"/>
        </w:rPr>
        <w:t>заступника понуђача:</w:t>
      </w:r>
      <w:r>
        <w:rPr>
          <w:bCs/>
          <w:lang w:val="sr-Cyrl-CS"/>
        </w:rPr>
        <w:tab/>
      </w:r>
      <w:r>
        <w:rPr>
          <w:bCs/>
          <w:lang w:val="sr-Cyrl-CS"/>
        </w:rPr>
        <w:tab/>
      </w:r>
      <w:r>
        <w:t>_________________________________________</w:t>
      </w:r>
    </w:p>
    <w:p w:rsidR="004B4242" w:rsidRDefault="004B4242" w:rsidP="004B4242">
      <w:pPr>
        <w:pStyle w:val="BodyText"/>
        <w:rPr>
          <w:bCs/>
          <w:lang w:val="sr-Cyrl-CS"/>
        </w:rPr>
      </w:pPr>
      <w:r w:rsidRPr="00EA7BC2">
        <w:rPr>
          <w:bCs/>
          <w:lang w:val="sr-Cyrl-CS"/>
        </w:rPr>
        <w:t xml:space="preserve"> својеручни потпис </w:t>
      </w:r>
    </w:p>
    <w:p w:rsidR="004B4242" w:rsidRPr="004B5101" w:rsidRDefault="004B4242" w:rsidP="004B4242">
      <w:pPr>
        <w:pStyle w:val="BodyText"/>
        <w:rPr>
          <w:lang w:val="sr-Cyrl-CS"/>
        </w:rPr>
      </w:pPr>
      <w:r w:rsidRPr="00EA7BC2">
        <w:rPr>
          <w:bCs/>
          <w:lang w:val="sr-Cyrl-CS"/>
        </w:rPr>
        <w:t>тог лица</w:t>
      </w:r>
      <w:r>
        <w:rPr>
          <w:bCs/>
          <w:lang w:val="sr-Cyrl-CS"/>
        </w:rPr>
        <w:t xml:space="preserve"> и контакт телефон</w:t>
      </w:r>
      <w:r>
        <w:t>:</w:t>
      </w:r>
      <w:r>
        <w:rPr>
          <w:lang w:val="sr-Cyrl-CS"/>
        </w:rPr>
        <w:tab/>
      </w:r>
      <w:r>
        <w:t>_________________________________________</w:t>
      </w:r>
    </w:p>
    <w:p w:rsidR="004B4242" w:rsidRDefault="004B4242" w:rsidP="004B4242">
      <w:pPr>
        <w:rPr>
          <w:lang w:val="sr-Cyrl-CS"/>
        </w:rPr>
      </w:pPr>
    </w:p>
    <w:p w:rsidR="004B4242" w:rsidRPr="00EA7BC2" w:rsidRDefault="004B4242" w:rsidP="004B4242">
      <w:pPr>
        <w:rPr>
          <w:bCs/>
          <w:lang w:val="sr-Cyrl-CS"/>
        </w:rPr>
      </w:pPr>
    </w:p>
    <w:p w:rsidR="004B4242" w:rsidRPr="00EA7BC2" w:rsidRDefault="004B6AB7" w:rsidP="004B4242">
      <w:pPr>
        <w:rPr>
          <w:bCs/>
          <w:lang w:val="sr-Cyrl-CS"/>
        </w:rPr>
      </w:pPr>
      <w:r>
        <w:rPr>
          <w:bCs/>
          <w:lang w:val="sr-Cyrl-CS"/>
        </w:rPr>
        <w:t xml:space="preserve">                                                                                                                </w:t>
      </w:r>
      <w:r w:rsidR="004B4242" w:rsidRPr="00EA7BC2">
        <w:rPr>
          <w:bCs/>
          <w:lang w:val="sr-Cyrl-CS"/>
        </w:rPr>
        <w:t>ПОНУЂАЧ</w:t>
      </w:r>
    </w:p>
    <w:p w:rsidR="004B4242" w:rsidRPr="00EA7BC2" w:rsidRDefault="004B6AB7" w:rsidP="004B4242">
      <w:pPr>
        <w:ind w:left="3600"/>
        <w:rPr>
          <w:bCs/>
          <w:lang w:val="sr-Cyrl-CS"/>
        </w:rPr>
      </w:pPr>
      <w:r>
        <w:rPr>
          <w:bCs/>
          <w:lang w:val="sr-Cyrl-CS"/>
        </w:rPr>
        <w:t xml:space="preserve">        </w:t>
      </w:r>
      <w:r w:rsidR="004B4242" w:rsidRPr="00EA7BC2">
        <w:rPr>
          <w:bCs/>
          <w:lang w:val="sr-Cyrl-CS"/>
        </w:rPr>
        <w:t>(МП)</w:t>
      </w:r>
    </w:p>
    <w:p w:rsidR="004B4242" w:rsidRPr="00EA7BC2" w:rsidRDefault="004B4242" w:rsidP="004B4242">
      <w:pPr>
        <w:rPr>
          <w:bCs/>
          <w:lang w:val="sr-Cyrl-CS"/>
        </w:rPr>
      </w:pPr>
    </w:p>
    <w:p w:rsidR="004B4242" w:rsidRDefault="004B4242" w:rsidP="004B4242">
      <w:pPr>
        <w:rPr>
          <w:bCs/>
          <w:lang w:val="sr-Cyrl-CS"/>
        </w:rPr>
      </w:pPr>
      <w:r>
        <w:rPr>
          <w:bCs/>
          <w:lang w:val="sr-Cyrl-CS"/>
        </w:rPr>
        <w:t xml:space="preserve">                                                                                                   _________________________</w:t>
      </w:r>
    </w:p>
    <w:p w:rsidR="004B4242" w:rsidRDefault="004B4242" w:rsidP="004B4242">
      <w:pPr>
        <w:rPr>
          <w:lang w:val="sr-Cyrl-CS"/>
        </w:rPr>
      </w:pPr>
    </w:p>
    <w:p w:rsidR="004B4242" w:rsidRDefault="004B4242" w:rsidP="004B4242">
      <w:pPr>
        <w:rPr>
          <w:i/>
          <w:sz w:val="20"/>
          <w:szCs w:val="20"/>
          <w:lang w:val="sr-Cyrl-CS"/>
        </w:rPr>
      </w:pPr>
    </w:p>
    <w:p w:rsidR="004B4242" w:rsidRDefault="004B4242" w:rsidP="004B4242">
      <w:pPr>
        <w:rPr>
          <w:i/>
          <w:sz w:val="20"/>
          <w:szCs w:val="20"/>
          <w:lang w:val="sr-Cyrl-CS"/>
        </w:rPr>
      </w:pPr>
    </w:p>
    <w:p w:rsidR="004B4242" w:rsidRDefault="004B4242" w:rsidP="004B4242">
      <w:pPr>
        <w:rPr>
          <w:i/>
          <w:sz w:val="20"/>
          <w:szCs w:val="20"/>
          <w:lang w:val="sr-Cyrl-CS"/>
        </w:rPr>
      </w:pPr>
    </w:p>
    <w:p w:rsidR="004B4242" w:rsidRPr="00665A02" w:rsidRDefault="004B4242" w:rsidP="004B4242">
      <w:pPr>
        <w:rPr>
          <w:i/>
          <w:sz w:val="20"/>
          <w:szCs w:val="20"/>
        </w:rPr>
      </w:pPr>
    </w:p>
    <w:p w:rsidR="004B4242" w:rsidRDefault="004B4242" w:rsidP="004B4242">
      <w:pPr>
        <w:rPr>
          <w:i/>
          <w:sz w:val="20"/>
          <w:szCs w:val="20"/>
        </w:rPr>
      </w:pPr>
    </w:p>
    <w:p w:rsidR="004B4242" w:rsidRPr="00076A11" w:rsidRDefault="004B4242" w:rsidP="004B4242">
      <w:pPr>
        <w:jc w:val="right"/>
        <w:rPr>
          <w:b/>
          <w:sz w:val="32"/>
          <w:szCs w:val="32"/>
        </w:rPr>
      </w:pPr>
      <w:r>
        <w:rPr>
          <w:b/>
        </w:rPr>
        <w:t>Образац</w:t>
      </w:r>
      <w:r w:rsidRPr="005F299A">
        <w:rPr>
          <w:b/>
        </w:rPr>
        <w:t xml:space="preserve"> структуре цене </w:t>
      </w:r>
      <w:r w:rsidRPr="001956AB">
        <w:rPr>
          <w:lang w:val="sr-Cyrl-CS"/>
        </w:rPr>
        <w:t>(5.</w:t>
      </w:r>
      <w:r w:rsidRPr="001956AB">
        <w:t>2)</w:t>
      </w:r>
    </w:p>
    <w:p w:rsidR="004B4242" w:rsidRDefault="004B4242" w:rsidP="004B4242">
      <w:pPr>
        <w:jc w:val="center"/>
        <w:rPr>
          <w:b/>
          <w:sz w:val="32"/>
          <w:szCs w:val="32"/>
          <w:lang w:val="sr-Cyrl-CS"/>
        </w:rPr>
      </w:pPr>
    </w:p>
    <w:p w:rsidR="004B4242" w:rsidRPr="00AA4911" w:rsidRDefault="004B4242" w:rsidP="004B4242">
      <w:pPr>
        <w:spacing w:line="240" w:lineRule="auto"/>
        <w:jc w:val="center"/>
        <w:rPr>
          <w:b/>
          <w:lang w:val="sr-Cyrl-CS"/>
        </w:rPr>
      </w:pPr>
      <w:r w:rsidRPr="00987047">
        <w:rPr>
          <w:b/>
          <w:lang w:val="sr-Cyrl-CS"/>
        </w:rPr>
        <w:t>ОБРАЗАЦ СТРУКТУРЕ ЦЕНА</w:t>
      </w:r>
    </w:p>
    <w:tbl>
      <w:tblPr>
        <w:tblpPr w:leftFromText="180" w:rightFromText="180" w:vertAnchor="text" w:horzAnchor="margin" w:tblpXSpec="center"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559"/>
        <w:gridCol w:w="1559"/>
        <w:gridCol w:w="1701"/>
        <w:gridCol w:w="1735"/>
      </w:tblGrid>
      <w:tr w:rsidR="004B4242" w:rsidRPr="001D1367" w:rsidTr="00852AF8">
        <w:tc>
          <w:tcPr>
            <w:tcW w:w="3369" w:type="dxa"/>
            <w:shd w:val="clear" w:color="auto" w:fill="auto"/>
            <w:vAlign w:val="center"/>
          </w:tcPr>
          <w:p w:rsidR="004B4242" w:rsidRPr="006271FE" w:rsidRDefault="004B4242" w:rsidP="00852AF8">
            <w:pPr>
              <w:pStyle w:val="TableContents"/>
              <w:spacing w:line="240" w:lineRule="auto"/>
              <w:jc w:val="center"/>
              <w:rPr>
                <w:lang w:val="sr-Cyrl-CS"/>
              </w:rPr>
            </w:pPr>
            <w:r w:rsidRPr="006271FE">
              <w:rPr>
                <w:sz w:val="22"/>
                <w:szCs w:val="22"/>
                <w:lang w:val="sr-Cyrl-CS"/>
              </w:rPr>
              <w:t>Предмет ЈН</w:t>
            </w:r>
          </w:p>
        </w:tc>
        <w:tc>
          <w:tcPr>
            <w:tcW w:w="992" w:type="dxa"/>
            <w:vAlign w:val="center"/>
          </w:tcPr>
          <w:p w:rsidR="004B4242" w:rsidRDefault="004B4242" w:rsidP="00852AF8">
            <w:pPr>
              <w:pStyle w:val="TableContents"/>
              <w:spacing w:line="240" w:lineRule="auto"/>
              <w:rPr>
                <w:iCs/>
                <w:lang w:val="sr-Cyrl-CS"/>
              </w:rPr>
            </w:pPr>
          </w:p>
          <w:p w:rsidR="004B4242" w:rsidRPr="0042753D" w:rsidRDefault="004B4242" w:rsidP="00852AF8">
            <w:pPr>
              <w:pStyle w:val="TableContents"/>
              <w:spacing w:line="240" w:lineRule="auto"/>
              <w:jc w:val="center"/>
              <w:rPr>
                <w:iCs/>
                <w:lang w:val="sr-Cyrl-CS"/>
              </w:rPr>
            </w:pPr>
            <w:r>
              <w:rPr>
                <w:iCs/>
                <w:sz w:val="22"/>
                <w:szCs w:val="22"/>
                <w:lang w:val="sr-Cyrl-CS"/>
              </w:rPr>
              <w:t>К</w:t>
            </w:r>
            <w:r w:rsidRPr="0042753D">
              <w:rPr>
                <w:iCs/>
                <w:sz w:val="22"/>
                <w:szCs w:val="22"/>
                <w:lang w:val="sr-Cyrl-CS"/>
              </w:rPr>
              <w:t>оличина</w:t>
            </w:r>
          </w:p>
          <w:p w:rsidR="004B4242" w:rsidRPr="009C1B2C" w:rsidRDefault="004B4242" w:rsidP="00852AF8">
            <w:pPr>
              <w:pStyle w:val="TableContents"/>
              <w:spacing w:line="240" w:lineRule="auto"/>
              <w:jc w:val="center"/>
              <w:rPr>
                <w:lang w:val="sr-Cyrl-CS"/>
              </w:rPr>
            </w:pPr>
          </w:p>
        </w:tc>
        <w:tc>
          <w:tcPr>
            <w:tcW w:w="1559" w:type="dxa"/>
            <w:shd w:val="clear" w:color="auto" w:fill="auto"/>
            <w:vAlign w:val="center"/>
          </w:tcPr>
          <w:p w:rsidR="004B4242" w:rsidRPr="006271FE" w:rsidRDefault="004B4242" w:rsidP="00852AF8">
            <w:pPr>
              <w:pStyle w:val="TableContents"/>
              <w:spacing w:line="240" w:lineRule="auto"/>
              <w:jc w:val="center"/>
              <w:rPr>
                <w:lang w:val="sr-Cyrl-CS"/>
              </w:rPr>
            </w:pPr>
            <w:r w:rsidRPr="006271FE">
              <w:rPr>
                <w:sz w:val="22"/>
                <w:szCs w:val="22"/>
                <w:lang w:val="sr-Cyrl-CS"/>
              </w:rPr>
              <w:t>Јединична цена без ПДВ-а</w:t>
            </w:r>
          </w:p>
        </w:tc>
        <w:tc>
          <w:tcPr>
            <w:tcW w:w="1559" w:type="dxa"/>
            <w:shd w:val="clear" w:color="auto" w:fill="auto"/>
            <w:vAlign w:val="center"/>
          </w:tcPr>
          <w:p w:rsidR="004B4242" w:rsidRPr="006271FE" w:rsidRDefault="004B4242" w:rsidP="00852AF8">
            <w:pPr>
              <w:pStyle w:val="TableContents"/>
              <w:spacing w:line="240" w:lineRule="auto"/>
              <w:jc w:val="center"/>
              <w:rPr>
                <w:lang w:val="sr-Cyrl-CS"/>
              </w:rPr>
            </w:pPr>
            <w:r w:rsidRPr="006271FE">
              <w:rPr>
                <w:sz w:val="22"/>
                <w:szCs w:val="22"/>
                <w:lang w:val="sr-Cyrl-CS"/>
              </w:rPr>
              <w:t>Јединична цена са ПДВ-ом</w:t>
            </w:r>
          </w:p>
        </w:tc>
        <w:tc>
          <w:tcPr>
            <w:tcW w:w="1701" w:type="dxa"/>
            <w:shd w:val="clear" w:color="auto" w:fill="auto"/>
            <w:vAlign w:val="center"/>
          </w:tcPr>
          <w:p w:rsidR="004B4242" w:rsidRPr="006271FE" w:rsidRDefault="004B4242" w:rsidP="00852AF8">
            <w:pPr>
              <w:pStyle w:val="TableContents"/>
              <w:spacing w:line="240" w:lineRule="auto"/>
              <w:jc w:val="center"/>
              <w:rPr>
                <w:lang w:val="sr-Cyrl-CS"/>
              </w:rPr>
            </w:pPr>
            <w:r w:rsidRPr="006271FE">
              <w:rPr>
                <w:sz w:val="22"/>
                <w:szCs w:val="22"/>
                <w:lang w:val="sr-Cyrl-CS"/>
              </w:rPr>
              <w:t>Укупна цена  без ПДВ-а</w:t>
            </w:r>
          </w:p>
        </w:tc>
        <w:tc>
          <w:tcPr>
            <w:tcW w:w="1735" w:type="dxa"/>
            <w:shd w:val="clear" w:color="auto" w:fill="auto"/>
            <w:vAlign w:val="center"/>
          </w:tcPr>
          <w:p w:rsidR="004B4242" w:rsidRPr="006271FE" w:rsidRDefault="004B4242" w:rsidP="00852AF8">
            <w:pPr>
              <w:pStyle w:val="TableContents"/>
              <w:spacing w:line="240" w:lineRule="auto"/>
              <w:jc w:val="center"/>
              <w:rPr>
                <w:lang w:val="sr-Cyrl-CS"/>
              </w:rPr>
            </w:pPr>
            <w:r w:rsidRPr="006271FE">
              <w:rPr>
                <w:sz w:val="22"/>
                <w:szCs w:val="22"/>
                <w:lang w:val="sr-Cyrl-CS"/>
              </w:rPr>
              <w:t>Укупна цена са ПДВ-ом</w:t>
            </w:r>
          </w:p>
        </w:tc>
      </w:tr>
      <w:tr w:rsidR="004B4242" w:rsidRPr="001D1367" w:rsidTr="00852AF8">
        <w:trPr>
          <w:trHeight w:val="291"/>
        </w:trPr>
        <w:tc>
          <w:tcPr>
            <w:tcW w:w="3369" w:type="dxa"/>
            <w:shd w:val="clear" w:color="auto" w:fill="auto"/>
          </w:tcPr>
          <w:p w:rsidR="004B4242" w:rsidRPr="001D1367" w:rsidRDefault="004B4242" w:rsidP="00852AF8">
            <w:pPr>
              <w:pStyle w:val="TableContents"/>
              <w:jc w:val="center"/>
              <w:rPr>
                <w:lang w:val="sr-Cyrl-CS"/>
              </w:rPr>
            </w:pPr>
            <w:r w:rsidRPr="001D1367">
              <w:rPr>
                <w:lang w:val="sr-Cyrl-CS"/>
              </w:rPr>
              <w:t>1</w:t>
            </w:r>
          </w:p>
        </w:tc>
        <w:tc>
          <w:tcPr>
            <w:tcW w:w="992" w:type="dxa"/>
          </w:tcPr>
          <w:p w:rsidR="004B4242" w:rsidRPr="001D1367" w:rsidRDefault="004B4242" w:rsidP="00852AF8">
            <w:pPr>
              <w:pStyle w:val="TableContents"/>
              <w:jc w:val="center"/>
              <w:rPr>
                <w:lang w:val="sr-Cyrl-CS"/>
              </w:rPr>
            </w:pPr>
            <w:r>
              <w:rPr>
                <w:lang w:val="sr-Cyrl-CS"/>
              </w:rPr>
              <w:t>2</w:t>
            </w:r>
          </w:p>
        </w:tc>
        <w:tc>
          <w:tcPr>
            <w:tcW w:w="1559" w:type="dxa"/>
            <w:shd w:val="clear" w:color="auto" w:fill="auto"/>
          </w:tcPr>
          <w:p w:rsidR="004B4242" w:rsidRPr="001D1367" w:rsidRDefault="004B4242" w:rsidP="00852AF8">
            <w:pPr>
              <w:pStyle w:val="TableContents"/>
              <w:jc w:val="center"/>
              <w:rPr>
                <w:lang w:val="sr-Cyrl-CS"/>
              </w:rPr>
            </w:pPr>
            <w:r>
              <w:rPr>
                <w:lang w:val="sr-Cyrl-CS"/>
              </w:rPr>
              <w:t>3</w:t>
            </w:r>
          </w:p>
        </w:tc>
        <w:tc>
          <w:tcPr>
            <w:tcW w:w="1559" w:type="dxa"/>
            <w:shd w:val="clear" w:color="auto" w:fill="auto"/>
          </w:tcPr>
          <w:p w:rsidR="004B4242" w:rsidRPr="001D1367" w:rsidRDefault="004B4242" w:rsidP="00852AF8">
            <w:pPr>
              <w:pStyle w:val="TableContents"/>
              <w:jc w:val="center"/>
              <w:rPr>
                <w:lang w:val="sr-Cyrl-CS"/>
              </w:rPr>
            </w:pPr>
            <w:r>
              <w:rPr>
                <w:lang w:val="sr-Cyrl-CS"/>
              </w:rPr>
              <w:t>4</w:t>
            </w:r>
          </w:p>
        </w:tc>
        <w:tc>
          <w:tcPr>
            <w:tcW w:w="1701" w:type="dxa"/>
            <w:shd w:val="clear" w:color="auto" w:fill="auto"/>
          </w:tcPr>
          <w:p w:rsidR="004B4242" w:rsidRPr="001D1367" w:rsidRDefault="004B4242" w:rsidP="00852AF8">
            <w:pPr>
              <w:pStyle w:val="TableContents"/>
              <w:jc w:val="center"/>
              <w:rPr>
                <w:i/>
                <w:iCs/>
                <w:lang w:val="sr-Cyrl-CS"/>
              </w:rPr>
            </w:pPr>
            <w:r>
              <w:rPr>
                <w:lang w:val="sr-Cyrl-CS"/>
              </w:rPr>
              <w:t>5</w:t>
            </w:r>
          </w:p>
        </w:tc>
        <w:tc>
          <w:tcPr>
            <w:tcW w:w="1735" w:type="dxa"/>
            <w:shd w:val="clear" w:color="auto" w:fill="auto"/>
          </w:tcPr>
          <w:p w:rsidR="004B4242" w:rsidRPr="001D1367" w:rsidRDefault="004B4242" w:rsidP="00852AF8">
            <w:pPr>
              <w:pStyle w:val="TableContents"/>
              <w:jc w:val="center"/>
              <w:rPr>
                <w:i/>
                <w:iCs/>
                <w:lang w:val="sr-Cyrl-CS"/>
              </w:rPr>
            </w:pPr>
            <w:r>
              <w:rPr>
                <w:i/>
                <w:iCs/>
                <w:lang w:val="sr-Cyrl-CS"/>
              </w:rPr>
              <w:t>6</w:t>
            </w:r>
          </w:p>
        </w:tc>
      </w:tr>
      <w:tr w:rsidR="004B4242" w:rsidRPr="001D1367" w:rsidTr="00852AF8">
        <w:trPr>
          <w:trHeight w:val="773"/>
        </w:trPr>
        <w:tc>
          <w:tcPr>
            <w:tcW w:w="3369" w:type="dxa"/>
            <w:tcBorders>
              <w:top w:val="single" w:sz="4" w:space="0" w:color="auto"/>
              <w:left w:val="single" w:sz="4" w:space="0" w:color="auto"/>
              <w:bottom w:val="single" w:sz="4" w:space="0" w:color="auto"/>
              <w:right w:val="single" w:sz="4" w:space="0" w:color="auto"/>
            </w:tcBorders>
            <w:vAlign w:val="center"/>
          </w:tcPr>
          <w:p w:rsidR="004B4242" w:rsidRDefault="004B4242" w:rsidP="00852AF8">
            <w:pPr>
              <w:pStyle w:val="TableContents"/>
              <w:jc w:val="center"/>
            </w:pPr>
            <w:r>
              <w:rPr>
                <w:lang w:val="sr-Cyrl-CS"/>
              </w:rPr>
              <w:t xml:space="preserve">Годишња </w:t>
            </w:r>
            <w:r w:rsidRPr="0017002D">
              <w:rPr>
                <w:lang w:val="sr-Cyrl-CS"/>
              </w:rPr>
              <w:t>претплата</w:t>
            </w:r>
            <w:r w:rsidR="00326979">
              <w:rPr>
                <w:lang w:val="sr-Cyrl-CS"/>
              </w:rPr>
              <w:t xml:space="preserve"> </w:t>
            </w:r>
            <w:r>
              <w:t>за 2018. г.</w:t>
            </w:r>
            <w:r w:rsidR="00D267E1">
              <w:t xml:space="preserve"> Часописа </w:t>
            </w:r>
            <w:r w:rsidR="00D267E1" w:rsidRPr="00852AF8">
              <w:rPr>
                <w:bCs/>
                <w:szCs w:val="36"/>
                <w:lang w:val="sr-Cyrl-CS"/>
              </w:rPr>
              <w:t xml:space="preserve">„Прописи.нет“, електронског часописа „Прописи у пракси – </w:t>
            </w:r>
            <w:r w:rsidR="00D267E1" w:rsidRPr="00852AF8">
              <w:rPr>
                <w:bCs/>
                <w:szCs w:val="36"/>
              </w:rPr>
              <w:t>Lege artis</w:t>
            </w:r>
            <w:r w:rsidR="00D267E1" w:rsidRPr="00852AF8">
              <w:rPr>
                <w:bCs/>
                <w:szCs w:val="36"/>
                <w:lang w:val="sr-Cyrl-CS"/>
              </w:rPr>
              <w:t>“ и електронског издања за праћење јавних набавки „Инг-Про јавне набавке“</w:t>
            </w:r>
          </w:p>
          <w:p w:rsidR="004B4242" w:rsidRPr="00345311" w:rsidRDefault="004B4242" w:rsidP="00852AF8">
            <w:pPr>
              <w:pStyle w:val="TableContents"/>
              <w:jc w:val="center"/>
              <w:rPr>
                <w:lang w:val="sr-Cyrl-CS"/>
              </w:rPr>
            </w:pPr>
            <w:r>
              <w:rPr>
                <w:lang w:val="sr-Cyrl-CS"/>
              </w:rPr>
              <w:t xml:space="preserve"> у свему према техничком опису предметних добара која се уговорају стр. 26 конкурсне документације</w:t>
            </w:r>
          </w:p>
        </w:tc>
        <w:tc>
          <w:tcPr>
            <w:tcW w:w="992" w:type="dxa"/>
            <w:tcBorders>
              <w:top w:val="single" w:sz="4" w:space="0" w:color="auto"/>
              <w:left w:val="single" w:sz="4" w:space="0" w:color="auto"/>
              <w:bottom w:val="single" w:sz="4" w:space="0" w:color="auto"/>
              <w:right w:val="single" w:sz="4" w:space="0" w:color="auto"/>
            </w:tcBorders>
            <w:vAlign w:val="center"/>
          </w:tcPr>
          <w:p w:rsidR="004B4242" w:rsidRPr="00AA4911" w:rsidRDefault="004B4242" w:rsidP="00852AF8">
            <w:pPr>
              <w:pStyle w:val="TableContents"/>
              <w:jc w:val="center"/>
            </w:pPr>
            <w:r w:rsidRPr="00AA4911">
              <w:rPr>
                <w:iCs/>
                <w:lang w:val="sr-Cyrl-CS"/>
              </w:rPr>
              <w:t>1</w:t>
            </w:r>
          </w:p>
        </w:tc>
        <w:tc>
          <w:tcPr>
            <w:tcW w:w="1559" w:type="dxa"/>
            <w:shd w:val="clear" w:color="auto" w:fill="auto"/>
            <w:vAlign w:val="center"/>
          </w:tcPr>
          <w:p w:rsidR="004B4242" w:rsidRPr="001D1367" w:rsidRDefault="004B4242" w:rsidP="00852AF8">
            <w:pPr>
              <w:pStyle w:val="TableContents"/>
              <w:snapToGrid w:val="0"/>
              <w:jc w:val="center"/>
            </w:pPr>
          </w:p>
        </w:tc>
        <w:tc>
          <w:tcPr>
            <w:tcW w:w="1559" w:type="dxa"/>
            <w:shd w:val="clear" w:color="auto" w:fill="auto"/>
            <w:vAlign w:val="center"/>
          </w:tcPr>
          <w:p w:rsidR="004B4242" w:rsidRPr="001D1367" w:rsidRDefault="004B4242" w:rsidP="00852AF8">
            <w:pPr>
              <w:pStyle w:val="TableContents"/>
              <w:snapToGrid w:val="0"/>
              <w:jc w:val="center"/>
            </w:pPr>
          </w:p>
        </w:tc>
        <w:tc>
          <w:tcPr>
            <w:tcW w:w="1701" w:type="dxa"/>
            <w:shd w:val="clear" w:color="auto" w:fill="auto"/>
            <w:vAlign w:val="center"/>
          </w:tcPr>
          <w:p w:rsidR="004B4242" w:rsidRPr="001D1367" w:rsidRDefault="004B4242" w:rsidP="00852AF8">
            <w:pPr>
              <w:pStyle w:val="TableContents"/>
              <w:snapToGrid w:val="0"/>
              <w:jc w:val="center"/>
            </w:pPr>
          </w:p>
        </w:tc>
        <w:tc>
          <w:tcPr>
            <w:tcW w:w="1735" w:type="dxa"/>
            <w:shd w:val="clear" w:color="auto" w:fill="auto"/>
            <w:vAlign w:val="center"/>
          </w:tcPr>
          <w:p w:rsidR="004B4242" w:rsidRPr="001D1367" w:rsidRDefault="004B4242" w:rsidP="00852AF8">
            <w:pPr>
              <w:pStyle w:val="TableContents"/>
              <w:snapToGrid w:val="0"/>
              <w:jc w:val="center"/>
            </w:pPr>
          </w:p>
        </w:tc>
      </w:tr>
      <w:tr w:rsidR="004B4242" w:rsidRPr="001D1367" w:rsidTr="00852AF8">
        <w:trPr>
          <w:trHeight w:val="287"/>
        </w:trPr>
        <w:tc>
          <w:tcPr>
            <w:tcW w:w="7479" w:type="dxa"/>
            <w:gridSpan w:val="4"/>
            <w:shd w:val="clear" w:color="auto" w:fill="808080"/>
          </w:tcPr>
          <w:p w:rsidR="004B4242" w:rsidRPr="008614E7" w:rsidRDefault="004B4242" w:rsidP="00852AF8">
            <w:pPr>
              <w:pStyle w:val="TableContents"/>
              <w:snapToGrid w:val="0"/>
              <w:jc w:val="right"/>
              <w:rPr>
                <w:b/>
              </w:rPr>
            </w:pPr>
            <w:r w:rsidRPr="008614E7">
              <w:rPr>
                <w:b/>
              </w:rPr>
              <w:t>УКУПНА ЦЕНА без ПДВ-а</w:t>
            </w:r>
          </w:p>
        </w:tc>
        <w:tc>
          <w:tcPr>
            <w:tcW w:w="1701" w:type="dxa"/>
            <w:shd w:val="clear" w:color="auto" w:fill="808080"/>
          </w:tcPr>
          <w:p w:rsidR="004B4242" w:rsidRPr="001D1367" w:rsidRDefault="004B4242" w:rsidP="00852AF8">
            <w:pPr>
              <w:pStyle w:val="TableContents"/>
              <w:snapToGrid w:val="0"/>
              <w:jc w:val="center"/>
            </w:pPr>
          </w:p>
        </w:tc>
        <w:tc>
          <w:tcPr>
            <w:tcW w:w="1735" w:type="dxa"/>
            <w:shd w:val="clear" w:color="auto" w:fill="808080"/>
          </w:tcPr>
          <w:p w:rsidR="004B4242" w:rsidRPr="001D1367" w:rsidRDefault="004B4242" w:rsidP="00852AF8">
            <w:pPr>
              <w:pStyle w:val="TableContents"/>
              <w:snapToGrid w:val="0"/>
              <w:jc w:val="center"/>
            </w:pPr>
          </w:p>
        </w:tc>
      </w:tr>
      <w:tr w:rsidR="004B4242" w:rsidRPr="001D1367" w:rsidTr="00852AF8">
        <w:trPr>
          <w:trHeight w:val="233"/>
        </w:trPr>
        <w:tc>
          <w:tcPr>
            <w:tcW w:w="7479" w:type="dxa"/>
            <w:gridSpan w:val="4"/>
            <w:shd w:val="clear" w:color="auto" w:fill="808080"/>
          </w:tcPr>
          <w:p w:rsidR="004B4242" w:rsidRPr="008614E7" w:rsidRDefault="004B4242" w:rsidP="00852AF8">
            <w:pPr>
              <w:pStyle w:val="TableContents"/>
              <w:snapToGrid w:val="0"/>
              <w:jc w:val="right"/>
              <w:rPr>
                <w:b/>
              </w:rPr>
            </w:pPr>
            <w:r w:rsidRPr="008614E7">
              <w:rPr>
                <w:b/>
              </w:rPr>
              <w:t>ПДВ</w:t>
            </w:r>
          </w:p>
        </w:tc>
        <w:tc>
          <w:tcPr>
            <w:tcW w:w="1701" w:type="dxa"/>
            <w:shd w:val="clear" w:color="auto" w:fill="808080"/>
          </w:tcPr>
          <w:p w:rsidR="004B4242" w:rsidRPr="001D1367" w:rsidRDefault="004B4242" w:rsidP="00852AF8">
            <w:pPr>
              <w:pStyle w:val="TableContents"/>
              <w:snapToGrid w:val="0"/>
              <w:jc w:val="center"/>
            </w:pPr>
          </w:p>
        </w:tc>
        <w:tc>
          <w:tcPr>
            <w:tcW w:w="1735" w:type="dxa"/>
            <w:shd w:val="clear" w:color="auto" w:fill="808080"/>
          </w:tcPr>
          <w:p w:rsidR="004B4242" w:rsidRPr="001D1367" w:rsidRDefault="004B4242" w:rsidP="00852AF8">
            <w:pPr>
              <w:pStyle w:val="TableContents"/>
              <w:snapToGrid w:val="0"/>
              <w:jc w:val="center"/>
            </w:pPr>
          </w:p>
        </w:tc>
      </w:tr>
      <w:tr w:rsidR="004B4242" w:rsidRPr="001D1367" w:rsidTr="00852AF8">
        <w:trPr>
          <w:trHeight w:val="170"/>
        </w:trPr>
        <w:tc>
          <w:tcPr>
            <w:tcW w:w="7479" w:type="dxa"/>
            <w:gridSpan w:val="4"/>
            <w:shd w:val="clear" w:color="auto" w:fill="808080"/>
          </w:tcPr>
          <w:p w:rsidR="004B4242" w:rsidRPr="0079610B" w:rsidRDefault="004B4242" w:rsidP="00852AF8">
            <w:pPr>
              <w:pStyle w:val="TableContents"/>
              <w:snapToGrid w:val="0"/>
              <w:jc w:val="right"/>
              <w:rPr>
                <w:b/>
              </w:rPr>
            </w:pPr>
            <w:r w:rsidRPr="0079610B">
              <w:rPr>
                <w:b/>
              </w:rPr>
              <w:t>УКУПН</w:t>
            </w:r>
            <w:r>
              <w:rPr>
                <w:b/>
                <w:lang w:val="sr-Cyrl-CS"/>
              </w:rPr>
              <w:t>А ЦЕНА</w:t>
            </w:r>
            <w:r w:rsidRPr="00E37A87">
              <w:rPr>
                <w:b/>
                <w:lang w:val="sr-Cyrl-CS"/>
              </w:rPr>
              <w:t>саПДВ</w:t>
            </w:r>
            <w:r w:rsidRPr="001D1367">
              <w:rPr>
                <w:lang w:val="sr-Cyrl-CS"/>
              </w:rPr>
              <w:t>-</w:t>
            </w:r>
            <w:r w:rsidRPr="00E37A87">
              <w:rPr>
                <w:b/>
                <w:lang w:val="sr-Cyrl-CS"/>
              </w:rPr>
              <w:t>ом</w:t>
            </w:r>
          </w:p>
        </w:tc>
        <w:tc>
          <w:tcPr>
            <w:tcW w:w="1701" w:type="dxa"/>
            <w:shd w:val="clear" w:color="auto" w:fill="808080"/>
          </w:tcPr>
          <w:p w:rsidR="004B4242" w:rsidRPr="001D1367" w:rsidRDefault="004B4242" w:rsidP="00852AF8">
            <w:pPr>
              <w:pStyle w:val="TableContents"/>
              <w:snapToGrid w:val="0"/>
            </w:pPr>
          </w:p>
        </w:tc>
        <w:tc>
          <w:tcPr>
            <w:tcW w:w="1735" w:type="dxa"/>
            <w:shd w:val="clear" w:color="auto" w:fill="808080"/>
          </w:tcPr>
          <w:p w:rsidR="004B4242" w:rsidRPr="001D1367" w:rsidRDefault="004B4242" w:rsidP="00852AF8">
            <w:pPr>
              <w:pStyle w:val="TableContents"/>
              <w:snapToGrid w:val="0"/>
            </w:pPr>
          </w:p>
        </w:tc>
      </w:tr>
    </w:tbl>
    <w:p w:rsidR="004B4242" w:rsidRPr="0079610B" w:rsidRDefault="004B4242" w:rsidP="004B4242">
      <w:pPr>
        <w:rPr>
          <w:b/>
          <w:bCs/>
          <w:iCs/>
          <w:lang w:val="sr-Cyrl-CS"/>
        </w:rPr>
      </w:pPr>
    </w:p>
    <w:p w:rsidR="004B4242" w:rsidRPr="001D1367" w:rsidRDefault="004B4242" w:rsidP="004B4242"/>
    <w:p w:rsidR="004B4242" w:rsidRDefault="004B4242" w:rsidP="004B4242">
      <w:pPr>
        <w:ind w:left="360"/>
        <w:jc w:val="both"/>
        <w:rPr>
          <w:b/>
          <w:bCs/>
          <w:iCs/>
          <w:kern w:val="2"/>
          <w:sz w:val="22"/>
          <w:szCs w:val="22"/>
          <w:u w:val="single"/>
        </w:rPr>
      </w:pPr>
      <w:r w:rsidRPr="00C26CD7">
        <w:rPr>
          <w:b/>
          <w:bCs/>
          <w:iCs/>
          <w:kern w:val="2"/>
          <w:sz w:val="22"/>
          <w:szCs w:val="22"/>
          <w:u w:val="single"/>
        </w:rPr>
        <w:t xml:space="preserve">Упутство за попуњавање обрасца структуре цене: </w:t>
      </w:r>
    </w:p>
    <w:p w:rsidR="004B4242" w:rsidRPr="00665A02" w:rsidRDefault="004B4242" w:rsidP="004B4242">
      <w:pPr>
        <w:ind w:left="360"/>
        <w:jc w:val="both"/>
        <w:rPr>
          <w:b/>
          <w:bCs/>
          <w:iCs/>
          <w:kern w:val="2"/>
          <w:sz w:val="22"/>
          <w:szCs w:val="22"/>
          <w:u w:val="single"/>
        </w:rPr>
      </w:pPr>
    </w:p>
    <w:p w:rsidR="004B4242" w:rsidRDefault="004B4242" w:rsidP="004B4242">
      <w:pPr>
        <w:tabs>
          <w:tab w:val="left" w:pos="90"/>
        </w:tabs>
        <w:jc w:val="both"/>
        <w:rPr>
          <w:bCs/>
          <w:iCs/>
          <w:kern w:val="2"/>
          <w:sz w:val="22"/>
          <w:szCs w:val="22"/>
        </w:rPr>
      </w:pPr>
      <w:r w:rsidRPr="00C26CD7">
        <w:rPr>
          <w:bCs/>
          <w:iCs/>
          <w:kern w:val="2"/>
          <w:sz w:val="22"/>
          <w:szCs w:val="22"/>
        </w:rPr>
        <w:t>Понуђач треба да попун</w:t>
      </w:r>
      <w:r w:rsidRPr="00C26CD7">
        <w:rPr>
          <w:bCs/>
          <w:iCs/>
          <w:kern w:val="2"/>
          <w:sz w:val="22"/>
          <w:szCs w:val="22"/>
          <w:lang w:val="sr-Cyrl-CS"/>
        </w:rPr>
        <w:t>и</w:t>
      </w:r>
      <w:r w:rsidRPr="00C26CD7">
        <w:rPr>
          <w:bCs/>
          <w:iCs/>
          <w:kern w:val="2"/>
          <w:sz w:val="22"/>
          <w:szCs w:val="22"/>
        </w:rPr>
        <w:t xml:space="preserve"> образац структуре цене </w:t>
      </w:r>
      <w:r w:rsidRPr="00C26CD7">
        <w:rPr>
          <w:bCs/>
          <w:iCs/>
          <w:kern w:val="2"/>
          <w:sz w:val="22"/>
          <w:szCs w:val="22"/>
          <w:lang w:val="sr-Cyrl-CS"/>
        </w:rPr>
        <w:t>на следећи начин</w:t>
      </w:r>
      <w:r w:rsidRPr="00C26CD7">
        <w:rPr>
          <w:bCs/>
          <w:iCs/>
          <w:kern w:val="2"/>
          <w:sz w:val="22"/>
          <w:szCs w:val="22"/>
        </w:rPr>
        <w:t>:</w:t>
      </w:r>
    </w:p>
    <w:p w:rsidR="004B4242" w:rsidRPr="00665A02" w:rsidRDefault="004B4242" w:rsidP="004B4242">
      <w:pPr>
        <w:tabs>
          <w:tab w:val="left" w:pos="90"/>
        </w:tabs>
        <w:jc w:val="both"/>
        <w:rPr>
          <w:bCs/>
          <w:iCs/>
          <w:kern w:val="2"/>
          <w:sz w:val="22"/>
          <w:szCs w:val="22"/>
        </w:rPr>
      </w:pPr>
    </w:p>
    <w:p w:rsidR="004B4242" w:rsidRPr="00C26CD7" w:rsidRDefault="004B4242" w:rsidP="004B4242">
      <w:pPr>
        <w:numPr>
          <w:ilvl w:val="0"/>
          <w:numId w:val="14"/>
        </w:numPr>
        <w:tabs>
          <w:tab w:val="left" w:pos="90"/>
        </w:tabs>
        <w:jc w:val="both"/>
        <w:rPr>
          <w:bCs/>
          <w:iCs/>
          <w:kern w:val="2"/>
          <w:sz w:val="22"/>
          <w:szCs w:val="22"/>
          <w:lang w:val="sr-Cyrl-CS"/>
        </w:rPr>
      </w:pPr>
      <w:r w:rsidRPr="00C26CD7">
        <w:rPr>
          <w:bCs/>
          <w:iCs/>
          <w:kern w:val="2"/>
          <w:sz w:val="22"/>
          <w:szCs w:val="22"/>
          <w:lang w:val="sr-Cyrl-CS"/>
        </w:rPr>
        <w:t xml:space="preserve">у колони </w:t>
      </w:r>
      <w:r>
        <w:rPr>
          <w:bCs/>
          <w:iCs/>
          <w:kern w:val="2"/>
          <w:sz w:val="22"/>
          <w:szCs w:val="22"/>
        </w:rPr>
        <w:t>3</w:t>
      </w:r>
      <w:r w:rsidRPr="00C26CD7">
        <w:rPr>
          <w:bCs/>
          <w:iCs/>
          <w:kern w:val="2"/>
          <w:sz w:val="22"/>
          <w:szCs w:val="22"/>
        </w:rPr>
        <w:t>. уписати колико износи јединична цена без ПДВ-а, за предмет јавне набавке;</w:t>
      </w:r>
    </w:p>
    <w:p w:rsidR="004B4242" w:rsidRPr="00C26CD7" w:rsidRDefault="004B4242" w:rsidP="004B4242">
      <w:pPr>
        <w:numPr>
          <w:ilvl w:val="0"/>
          <w:numId w:val="14"/>
        </w:numPr>
        <w:tabs>
          <w:tab w:val="left" w:pos="90"/>
        </w:tabs>
        <w:jc w:val="both"/>
        <w:rPr>
          <w:bCs/>
          <w:iCs/>
          <w:kern w:val="2"/>
          <w:sz w:val="22"/>
          <w:szCs w:val="22"/>
        </w:rPr>
      </w:pPr>
      <w:r w:rsidRPr="00C26CD7">
        <w:rPr>
          <w:bCs/>
          <w:iCs/>
          <w:kern w:val="2"/>
          <w:sz w:val="22"/>
          <w:szCs w:val="22"/>
          <w:lang w:val="sr-Cyrl-CS"/>
        </w:rPr>
        <w:t xml:space="preserve">у колони </w:t>
      </w:r>
      <w:r>
        <w:rPr>
          <w:bCs/>
          <w:iCs/>
          <w:kern w:val="2"/>
          <w:sz w:val="22"/>
          <w:szCs w:val="22"/>
        </w:rPr>
        <w:t>4</w:t>
      </w:r>
      <w:r w:rsidRPr="00C26CD7">
        <w:rPr>
          <w:bCs/>
          <w:iCs/>
          <w:kern w:val="2"/>
          <w:sz w:val="22"/>
          <w:szCs w:val="22"/>
        </w:rPr>
        <w:t>. уписати колико износи јединична цена са ПДВ-ом, за предмет јавне набавке;</w:t>
      </w:r>
    </w:p>
    <w:p w:rsidR="004B4242" w:rsidRPr="00C26CD7" w:rsidRDefault="004B4242" w:rsidP="004B4242">
      <w:pPr>
        <w:numPr>
          <w:ilvl w:val="0"/>
          <w:numId w:val="14"/>
        </w:numPr>
        <w:tabs>
          <w:tab w:val="left" w:pos="90"/>
        </w:tabs>
        <w:jc w:val="both"/>
        <w:rPr>
          <w:bCs/>
          <w:iCs/>
          <w:color w:val="auto"/>
          <w:kern w:val="2"/>
          <w:sz w:val="22"/>
          <w:szCs w:val="22"/>
          <w:lang w:val="sr-Cyrl-CS"/>
        </w:rPr>
      </w:pPr>
      <w:r>
        <w:rPr>
          <w:bCs/>
          <w:iCs/>
          <w:kern w:val="2"/>
          <w:sz w:val="22"/>
          <w:szCs w:val="22"/>
        </w:rPr>
        <w:t>у колони 5</w:t>
      </w:r>
      <w:r w:rsidRPr="00C26CD7">
        <w:rPr>
          <w:bCs/>
          <w:iCs/>
          <w:kern w:val="2"/>
          <w:sz w:val="22"/>
          <w:szCs w:val="22"/>
        </w:rPr>
        <w:t>. уписати укупна цена без ПДВ-а за предмет јавне набавке и то тако што ће помножити јединичну цен</w:t>
      </w:r>
      <w:r>
        <w:rPr>
          <w:bCs/>
          <w:iCs/>
          <w:kern w:val="2"/>
          <w:sz w:val="22"/>
          <w:szCs w:val="22"/>
        </w:rPr>
        <w:t>у без ПДВ-а (наведену у колони 3</w:t>
      </w:r>
      <w:r w:rsidRPr="00C26CD7">
        <w:rPr>
          <w:bCs/>
          <w:iCs/>
          <w:kern w:val="2"/>
          <w:sz w:val="22"/>
          <w:szCs w:val="22"/>
        </w:rPr>
        <w:t>.) са траженим количинама</w:t>
      </w:r>
      <w:r>
        <w:rPr>
          <w:bCs/>
          <w:iCs/>
          <w:kern w:val="2"/>
          <w:sz w:val="22"/>
          <w:szCs w:val="22"/>
        </w:rPr>
        <w:t xml:space="preserve"> (колона 2)</w:t>
      </w:r>
      <w:r w:rsidRPr="00C26CD7">
        <w:rPr>
          <w:bCs/>
          <w:iCs/>
          <w:color w:val="auto"/>
          <w:kern w:val="2"/>
          <w:sz w:val="22"/>
          <w:szCs w:val="22"/>
        </w:rPr>
        <w:t>; На крају уписати укупну цену предмета набавке без ПДВ-а.</w:t>
      </w:r>
    </w:p>
    <w:p w:rsidR="004B4242" w:rsidRPr="00B655FA" w:rsidRDefault="004B4242" w:rsidP="00B655FA">
      <w:pPr>
        <w:numPr>
          <w:ilvl w:val="0"/>
          <w:numId w:val="14"/>
        </w:numPr>
        <w:tabs>
          <w:tab w:val="left" w:pos="90"/>
        </w:tabs>
        <w:jc w:val="both"/>
        <w:rPr>
          <w:color w:val="auto"/>
          <w:kern w:val="2"/>
          <w:sz w:val="22"/>
          <w:szCs w:val="22"/>
        </w:rPr>
      </w:pPr>
      <w:r w:rsidRPr="00C26CD7">
        <w:rPr>
          <w:bCs/>
          <w:iCs/>
          <w:color w:val="auto"/>
          <w:kern w:val="2"/>
          <w:sz w:val="22"/>
          <w:szCs w:val="22"/>
          <w:lang w:val="sr-Cyrl-CS"/>
        </w:rPr>
        <w:t xml:space="preserve">у колони </w:t>
      </w:r>
      <w:r>
        <w:rPr>
          <w:bCs/>
          <w:iCs/>
          <w:color w:val="auto"/>
          <w:kern w:val="2"/>
          <w:sz w:val="22"/>
          <w:szCs w:val="22"/>
        </w:rPr>
        <w:t>6</w:t>
      </w:r>
      <w:r w:rsidRPr="00C26CD7">
        <w:rPr>
          <w:bCs/>
          <w:iCs/>
          <w:color w:val="auto"/>
          <w:kern w:val="2"/>
          <w:sz w:val="22"/>
          <w:szCs w:val="22"/>
        </w:rPr>
        <w:t>. уписати колико износи укупна цена са ПДВ-ом за предмет јавне набавке и то тако што ће помножити јединичну цен</w:t>
      </w:r>
      <w:r>
        <w:rPr>
          <w:bCs/>
          <w:iCs/>
          <w:color w:val="auto"/>
          <w:kern w:val="2"/>
          <w:sz w:val="22"/>
          <w:szCs w:val="22"/>
        </w:rPr>
        <w:t>у са ПДВ-ом (наведену у колони 4</w:t>
      </w:r>
      <w:r w:rsidRPr="00C26CD7">
        <w:rPr>
          <w:bCs/>
          <w:iCs/>
          <w:color w:val="auto"/>
          <w:kern w:val="2"/>
          <w:sz w:val="22"/>
          <w:szCs w:val="22"/>
        </w:rPr>
        <w:t>.) са тр</w:t>
      </w:r>
      <w:r>
        <w:rPr>
          <w:bCs/>
          <w:iCs/>
          <w:color w:val="auto"/>
          <w:kern w:val="2"/>
          <w:sz w:val="22"/>
          <w:szCs w:val="22"/>
        </w:rPr>
        <w:t>аженим количинама</w:t>
      </w:r>
      <w:r>
        <w:rPr>
          <w:bCs/>
          <w:iCs/>
          <w:kern w:val="2"/>
          <w:sz w:val="22"/>
          <w:szCs w:val="22"/>
        </w:rPr>
        <w:t>(колона 2)</w:t>
      </w:r>
      <w:r w:rsidRPr="00C26CD7">
        <w:rPr>
          <w:bCs/>
          <w:iCs/>
          <w:color w:val="auto"/>
          <w:kern w:val="2"/>
          <w:sz w:val="22"/>
          <w:szCs w:val="22"/>
        </w:rPr>
        <w:t>; На крају уписати укупну цену предмета набавке са ПДВ-ом.</w:t>
      </w:r>
    </w:p>
    <w:p w:rsidR="004B4242" w:rsidRDefault="004B4242" w:rsidP="004B4242">
      <w:pPr>
        <w:autoSpaceDE w:val="0"/>
        <w:autoSpaceDN w:val="0"/>
        <w:adjustRightInd w:val="0"/>
        <w:ind w:left="720"/>
        <w:jc w:val="both"/>
        <w:rPr>
          <w:b/>
          <w:bCs/>
          <w:iCs/>
          <w:lang w:val="sr-Cyrl-CS"/>
        </w:rPr>
      </w:pPr>
    </w:p>
    <w:p w:rsidR="004B4242" w:rsidRDefault="004B4242" w:rsidP="004B4242">
      <w:pPr>
        <w:autoSpaceDE w:val="0"/>
        <w:autoSpaceDN w:val="0"/>
        <w:adjustRightInd w:val="0"/>
        <w:ind w:left="720"/>
        <w:jc w:val="both"/>
        <w:rPr>
          <w:b/>
          <w:bCs/>
          <w:iCs/>
          <w:lang w:val="sr-Cyrl-CS"/>
        </w:rPr>
      </w:pPr>
    </w:p>
    <w:p w:rsidR="004B4242" w:rsidRDefault="004B4242" w:rsidP="004B4242">
      <w:pPr>
        <w:autoSpaceDE w:val="0"/>
        <w:autoSpaceDN w:val="0"/>
        <w:adjustRightInd w:val="0"/>
        <w:ind w:left="720"/>
        <w:jc w:val="both"/>
        <w:rPr>
          <w:b/>
          <w:bCs/>
          <w:iCs/>
          <w:lang w:val="sr-Cyrl-CS"/>
        </w:rPr>
      </w:pPr>
    </w:p>
    <w:p w:rsidR="004B4242" w:rsidRDefault="004B4242" w:rsidP="004B4242">
      <w:pPr>
        <w:autoSpaceDE w:val="0"/>
        <w:autoSpaceDN w:val="0"/>
        <w:adjustRightInd w:val="0"/>
        <w:ind w:left="720"/>
        <w:jc w:val="both"/>
        <w:rPr>
          <w:b/>
          <w:bCs/>
          <w:iCs/>
          <w:lang w:val="sr-Cyrl-CS"/>
        </w:rPr>
      </w:pPr>
    </w:p>
    <w:p w:rsidR="004B4242" w:rsidRPr="005124C4" w:rsidRDefault="004B4242" w:rsidP="004B4242">
      <w:pPr>
        <w:autoSpaceDE w:val="0"/>
        <w:autoSpaceDN w:val="0"/>
        <w:adjustRightInd w:val="0"/>
        <w:jc w:val="both"/>
        <w:rPr>
          <w:b/>
          <w:bCs/>
          <w:iCs/>
          <w:lang w:val="sr-Cyrl-CS"/>
        </w:rPr>
      </w:pPr>
      <w:r w:rsidRPr="005124C4">
        <w:rPr>
          <w:b/>
          <w:bCs/>
          <w:iCs/>
          <w:lang w:val="sr-Cyrl-CS"/>
        </w:rPr>
        <w:t xml:space="preserve">У _______________, дана _______________ </w:t>
      </w:r>
      <w:r w:rsidR="00B655FA">
        <w:rPr>
          <w:b/>
          <w:bCs/>
          <w:iCs/>
          <w:lang w:val="sr-Cyrl-CS"/>
        </w:rPr>
        <w:t xml:space="preserve">                          </w:t>
      </w:r>
      <w:r w:rsidRPr="005124C4">
        <w:rPr>
          <w:b/>
          <w:bCs/>
          <w:iCs/>
          <w:lang w:val="sr-Cyrl-CS"/>
        </w:rPr>
        <w:t xml:space="preserve">Одговорно лице понуђача </w:t>
      </w:r>
    </w:p>
    <w:p w:rsidR="004B4242" w:rsidRDefault="004B4242" w:rsidP="004B4242">
      <w:pPr>
        <w:autoSpaceDE w:val="0"/>
        <w:autoSpaceDN w:val="0"/>
        <w:adjustRightInd w:val="0"/>
        <w:ind w:left="360"/>
        <w:jc w:val="center"/>
        <w:rPr>
          <w:b/>
          <w:bCs/>
          <w:iCs/>
          <w:lang w:val="sr-Cyrl-CS"/>
        </w:rPr>
      </w:pPr>
    </w:p>
    <w:p w:rsidR="004B4242" w:rsidRDefault="004B4242" w:rsidP="004B4242">
      <w:pPr>
        <w:autoSpaceDE w:val="0"/>
        <w:autoSpaceDN w:val="0"/>
        <w:adjustRightInd w:val="0"/>
        <w:ind w:left="360"/>
        <w:jc w:val="center"/>
        <w:rPr>
          <w:b/>
          <w:bCs/>
          <w:iCs/>
          <w:lang w:val="sr-Cyrl-CS"/>
        </w:rPr>
      </w:pPr>
    </w:p>
    <w:p w:rsidR="004B4242" w:rsidRPr="005124C4" w:rsidRDefault="00B655FA" w:rsidP="004B4242">
      <w:pPr>
        <w:autoSpaceDE w:val="0"/>
        <w:autoSpaceDN w:val="0"/>
        <w:adjustRightInd w:val="0"/>
        <w:ind w:left="360"/>
        <w:jc w:val="center"/>
        <w:rPr>
          <w:b/>
          <w:bCs/>
          <w:iCs/>
          <w:lang w:val="sr-Cyrl-CS"/>
        </w:rPr>
      </w:pPr>
      <w:r>
        <w:rPr>
          <w:b/>
          <w:bCs/>
          <w:iCs/>
          <w:lang w:val="sr-Cyrl-CS"/>
        </w:rPr>
        <w:t xml:space="preserve">                                                                                      </w:t>
      </w:r>
      <w:r w:rsidR="004B4242" w:rsidRPr="005124C4">
        <w:rPr>
          <w:b/>
          <w:bCs/>
          <w:iCs/>
          <w:lang w:val="sr-Cyrl-CS"/>
        </w:rPr>
        <w:t xml:space="preserve">М.П.   ______________________ </w:t>
      </w:r>
    </w:p>
    <w:p w:rsidR="004B4242" w:rsidRPr="002D0EEA" w:rsidRDefault="004B4242" w:rsidP="004B4242">
      <w:pPr>
        <w:autoSpaceDE w:val="0"/>
        <w:autoSpaceDN w:val="0"/>
        <w:adjustRightInd w:val="0"/>
        <w:rPr>
          <w:b/>
        </w:rPr>
      </w:pPr>
    </w:p>
    <w:p w:rsidR="004B4242" w:rsidRDefault="004B4242" w:rsidP="004B4242">
      <w:pPr>
        <w:autoSpaceDE w:val="0"/>
        <w:autoSpaceDN w:val="0"/>
        <w:adjustRightInd w:val="0"/>
        <w:rPr>
          <w:b/>
          <w:lang w:val="sr-Cyrl-CS"/>
        </w:rPr>
      </w:pPr>
    </w:p>
    <w:p w:rsidR="004B4242" w:rsidRPr="005C108B" w:rsidRDefault="004B4242" w:rsidP="004B4242">
      <w:pPr>
        <w:rPr>
          <w:lang w:val="sr-Latn-CS"/>
        </w:rPr>
      </w:pPr>
    </w:p>
    <w:p w:rsidR="004B4242" w:rsidRPr="005C108B" w:rsidRDefault="004B4242" w:rsidP="004B4242">
      <w:pPr>
        <w:suppressAutoHyphens w:val="0"/>
        <w:spacing w:line="240" w:lineRule="auto"/>
        <w:jc w:val="right"/>
        <w:rPr>
          <w:rFonts w:eastAsia="Times New Roman"/>
          <w:color w:val="auto"/>
          <w:kern w:val="0"/>
          <w:lang w:val="sr-Cyrl-CS" w:eastAsia="en-US"/>
        </w:rPr>
      </w:pPr>
      <w:r w:rsidRPr="005C108B">
        <w:rPr>
          <w:rFonts w:eastAsia="Times New Roman"/>
          <w:b/>
          <w:color w:val="auto"/>
          <w:kern w:val="0"/>
          <w:lang w:val="sr-Cyrl-CS" w:eastAsia="en-US"/>
        </w:rPr>
        <w:lastRenderedPageBreak/>
        <w:t xml:space="preserve">Изјава о достављању финансијских  гаранција </w:t>
      </w:r>
      <w:r>
        <w:rPr>
          <w:rFonts w:eastAsia="Times New Roman"/>
          <w:color w:val="auto"/>
          <w:kern w:val="0"/>
          <w:lang w:val="sr-Cyrl-CS" w:eastAsia="en-US"/>
        </w:rPr>
        <w:t>(5.3</w:t>
      </w:r>
      <w:r w:rsidRPr="005C108B">
        <w:rPr>
          <w:rFonts w:eastAsia="Times New Roman"/>
          <w:color w:val="auto"/>
          <w:kern w:val="0"/>
          <w:lang w:val="sr-Cyrl-CS" w:eastAsia="en-US"/>
        </w:rPr>
        <w:t>.)</w:t>
      </w:r>
    </w:p>
    <w:p w:rsidR="004B4242" w:rsidRPr="005C108B" w:rsidRDefault="004B4242" w:rsidP="004B4242">
      <w:pPr>
        <w:suppressAutoHyphens w:val="0"/>
        <w:spacing w:line="240" w:lineRule="auto"/>
        <w:jc w:val="both"/>
        <w:rPr>
          <w:rFonts w:eastAsia="Times New Roman"/>
          <w:color w:val="auto"/>
          <w:kern w:val="0"/>
          <w:lang w:val="sr-Cyrl-CS" w:eastAsia="en-US"/>
        </w:rPr>
      </w:pPr>
    </w:p>
    <w:p w:rsidR="004B4242" w:rsidRPr="005C108B" w:rsidRDefault="004B4242" w:rsidP="004B4242">
      <w:pPr>
        <w:suppressAutoHyphens w:val="0"/>
        <w:spacing w:line="240" w:lineRule="auto"/>
        <w:jc w:val="both"/>
        <w:rPr>
          <w:rFonts w:eastAsia="Times New Roman"/>
          <w:color w:val="auto"/>
          <w:kern w:val="0"/>
          <w:lang w:val="sr-Cyrl-CS" w:eastAsia="en-US"/>
        </w:rPr>
      </w:pPr>
    </w:p>
    <w:p w:rsidR="004B4242" w:rsidRPr="005C108B" w:rsidRDefault="004B4242" w:rsidP="004B4242">
      <w:pPr>
        <w:widowControl w:val="0"/>
        <w:suppressAutoHyphens w:val="0"/>
        <w:autoSpaceDE w:val="0"/>
        <w:autoSpaceDN w:val="0"/>
        <w:adjustRightInd w:val="0"/>
        <w:spacing w:line="240" w:lineRule="auto"/>
        <w:ind w:left="360"/>
        <w:jc w:val="center"/>
        <w:rPr>
          <w:rFonts w:eastAsia="Times New Roman"/>
          <w:bCs/>
          <w:iCs/>
          <w:color w:val="auto"/>
          <w:kern w:val="0"/>
          <w:sz w:val="28"/>
          <w:szCs w:val="28"/>
          <w:lang w:val="sr-Cyrl-CS" w:eastAsia="en-US"/>
        </w:rPr>
      </w:pPr>
    </w:p>
    <w:p w:rsidR="004B4242" w:rsidRPr="005C108B" w:rsidRDefault="004B4242" w:rsidP="004B4242">
      <w:pPr>
        <w:widowControl w:val="0"/>
        <w:suppressAutoHyphens w:val="0"/>
        <w:autoSpaceDE w:val="0"/>
        <w:autoSpaceDN w:val="0"/>
        <w:adjustRightInd w:val="0"/>
        <w:spacing w:line="240" w:lineRule="auto"/>
        <w:ind w:left="360"/>
        <w:jc w:val="center"/>
        <w:rPr>
          <w:rFonts w:eastAsia="Times New Roman"/>
          <w:b/>
          <w:bCs/>
          <w:iCs/>
          <w:color w:val="auto"/>
          <w:kern w:val="0"/>
          <w:sz w:val="28"/>
          <w:szCs w:val="28"/>
          <w:lang w:val="sr-Cyrl-CS" w:eastAsia="en-US"/>
        </w:rPr>
      </w:pPr>
      <w:r w:rsidRPr="005C108B">
        <w:rPr>
          <w:rFonts w:eastAsia="Times New Roman"/>
          <w:b/>
          <w:bCs/>
          <w:iCs/>
          <w:color w:val="auto"/>
          <w:kern w:val="0"/>
          <w:sz w:val="28"/>
          <w:szCs w:val="28"/>
          <w:lang w:val="sl-SI" w:eastAsia="en-US"/>
        </w:rPr>
        <w:t xml:space="preserve">ИЗЈАВА О ДОСТАВЉАЊУ </w:t>
      </w:r>
      <w:r w:rsidRPr="005C108B">
        <w:rPr>
          <w:rFonts w:eastAsia="Times New Roman"/>
          <w:b/>
          <w:bCs/>
          <w:iCs/>
          <w:color w:val="auto"/>
          <w:kern w:val="0"/>
          <w:sz w:val="28"/>
          <w:szCs w:val="28"/>
          <w:lang w:val="sr-Cyrl-CS" w:eastAsia="en-US"/>
        </w:rPr>
        <w:t>ФИНАНСИЈСКИХ</w:t>
      </w:r>
      <w:r w:rsidRPr="005C108B">
        <w:rPr>
          <w:rFonts w:eastAsia="Times New Roman"/>
          <w:b/>
          <w:bCs/>
          <w:iCs/>
          <w:color w:val="auto"/>
          <w:kern w:val="0"/>
          <w:sz w:val="28"/>
          <w:szCs w:val="28"/>
          <w:lang w:val="sl-SI" w:eastAsia="en-US"/>
        </w:rPr>
        <w:t xml:space="preserve"> ГАРАНЦИЈ</w:t>
      </w:r>
      <w:r w:rsidRPr="005C108B">
        <w:rPr>
          <w:rFonts w:eastAsia="Times New Roman"/>
          <w:b/>
          <w:bCs/>
          <w:iCs/>
          <w:color w:val="auto"/>
          <w:kern w:val="0"/>
          <w:sz w:val="28"/>
          <w:szCs w:val="28"/>
          <w:lang w:val="sr-Cyrl-CS" w:eastAsia="en-US"/>
        </w:rPr>
        <w:t>А</w:t>
      </w:r>
    </w:p>
    <w:p w:rsidR="004B4242" w:rsidRPr="005C108B" w:rsidRDefault="004B4242" w:rsidP="004B4242">
      <w:pPr>
        <w:widowControl w:val="0"/>
        <w:suppressAutoHyphens w:val="0"/>
        <w:autoSpaceDE w:val="0"/>
        <w:autoSpaceDN w:val="0"/>
        <w:adjustRightInd w:val="0"/>
        <w:spacing w:line="240" w:lineRule="auto"/>
        <w:ind w:left="360"/>
        <w:jc w:val="center"/>
        <w:rPr>
          <w:rFonts w:eastAsia="Times New Roman"/>
          <w:bCs/>
          <w:iCs/>
          <w:color w:val="auto"/>
          <w:kern w:val="0"/>
          <w:sz w:val="28"/>
          <w:szCs w:val="28"/>
          <w:lang w:val="sl-SI" w:eastAsia="en-US"/>
        </w:rPr>
      </w:pPr>
    </w:p>
    <w:p w:rsidR="004B4242" w:rsidRPr="005C108B" w:rsidRDefault="004B4242" w:rsidP="004B4242">
      <w:pPr>
        <w:suppressAutoHyphens w:val="0"/>
        <w:spacing w:line="240" w:lineRule="auto"/>
        <w:jc w:val="both"/>
        <w:rPr>
          <w:rFonts w:eastAsia="Times New Roman"/>
          <w:color w:val="auto"/>
          <w:kern w:val="0"/>
          <w:lang w:val="sr-Cyrl-CS" w:eastAsia="en-US"/>
        </w:rPr>
      </w:pPr>
      <w:r w:rsidRPr="005C108B">
        <w:rPr>
          <w:rFonts w:eastAsia="Times New Roman"/>
          <w:color w:val="auto"/>
          <w:kern w:val="0"/>
          <w:lang w:val="sl-SI" w:eastAsia="en-US"/>
        </w:rPr>
        <w:t>У вези са јавним огласом за доделу</w:t>
      </w:r>
      <w:r w:rsidRPr="005C108B">
        <w:rPr>
          <w:rFonts w:eastAsia="Times New Roman"/>
          <w:color w:val="auto"/>
          <w:kern w:val="0"/>
          <w:lang w:val="sr-Cyrl-CS" w:eastAsia="en-US"/>
        </w:rPr>
        <w:t xml:space="preserve"> уговора</w:t>
      </w:r>
      <w:r w:rsidRPr="005C108B">
        <w:rPr>
          <w:rFonts w:eastAsia="Times New Roman"/>
          <w:color w:val="auto"/>
          <w:kern w:val="0"/>
          <w:lang w:val="sl-SI" w:eastAsia="en-US"/>
        </w:rPr>
        <w:t xml:space="preserve"> у поступку</w:t>
      </w:r>
      <w:r w:rsidRPr="005C108B">
        <w:rPr>
          <w:rFonts w:eastAsia="Times New Roman"/>
          <w:color w:val="auto"/>
          <w:kern w:val="0"/>
          <w:lang w:eastAsia="en-US"/>
        </w:rPr>
        <w:t xml:space="preserve"> јавне набaвке </w:t>
      </w:r>
      <w:r w:rsidRPr="001956AB">
        <w:rPr>
          <w:rFonts w:eastAsia="Times New Roman"/>
          <w:color w:val="auto"/>
          <w:kern w:val="0"/>
          <w:lang w:val="sr-Cyrl-CS" w:eastAsia="en-US"/>
        </w:rPr>
        <w:t>добара</w:t>
      </w:r>
      <w:r>
        <w:rPr>
          <w:rFonts w:eastAsia="Times New Roman"/>
          <w:color w:val="auto"/>
          <w:kern w:val="0"/>
          <w:lang w:val="sr-Cyrl-CS" w:eastAsia="en-US"/>
        </w:rPr>
        <w:t>,</w:t>
      </w:r>
      <w:r w:rsidRPr="001956AB">
        <w:rPr>
          <w:rFonts w:eastAsia="Times New Roman"/>
          <w:color w:val="auto"/>
          <w:kern w:val="0"/>
          <w:lang w:val="sr-Cyrl-CS" w:eastAsia="en-US"/>
        </w:rPr>
        <w:t xml:space="preserve"> број </w:t>
      </w:r>
      <w:r w:rsidRPr="001956AB">
        <w:rPr>
          <w:rFonts w:eastAsia="Times New Roman"/>
          <w:bCs/>
          <w:color w:val="auto"/>
          <w:kern w:val="0"/>
          <w:lang w:val="sr-Cyrl-CS" w:eastAsia="en-US"/>
        </w:rPr>
        <w:t xml:space="preserve">ЈН </w:t>
      </w:r>
      <w:r w:rsidRPr="001956AB">
        <w:rPr>
          <w:rFonts w:eastAsia="Times New Roman"/>
          <w:color w:val="auto"/>
          <w:kern w:val="0"/>
          <w:lang w:eastAsia="en-US"/>
        </w:rPr>
        <w:t>ППБОП-Д-</w:t>
      </w:r>
      <w:r w:rsidR="00D267E1">
        <w:rPr>
          <w:rFonts w:eastAsia="Times New Roman"/>
          <w:color w:val="auto"/>
          <w:kern w:val="0"/>
          <w:lang w:eastAsia="en-US"/>
        </w:rPr>
        <w:t>10</w:t>
      </w:r>
      <w:r w:rsidRPr="001956AB">
        <w:rPr>
          <w:rFonts w:eastAsia="Times New Roman"/>
          <w:color w:val="auto"/>
          <w:kern w:val="0"/>
          <w:lang w:eastAsia="en-US"/>
        </w:rPr>
        <w:t>/17</w:t>
      </w:r>
      <w:r w:rsidRPr="001956AB">
        <w:rPr>
          <w:rFonts w:eastAsia="Times New Roman"/>
          <w:bCs/>
          <w:color w:val="auto"/>
          <w:kern w:val="0"/>
          <w:lang w:val="sr-Cyrl-CS" w:eastAsia="en-US"/>
        </w:rPr>
        <w:t xml:space="preserve">, </w:t>
      </w:r>
      <w:r w:rsidRPr="001956AB">
        <w:rPr>
          <w:rFonts w:eastAsia="Times New Roman"/>
          <w:color w:val="auto"/>
          <w:kern w:val="0"/>
          <w:lang w:eastAsia="en-US"/>
        </w:rPr>
        <w:t xml:space="preserve">Набавка стручне литературе – </w:t>
      </w:r>
      <w:r w:rsidR="00D267E1" w:rsidRPr="00852AF8">
        <w:rPr>
          <w:bCs/>
          <w:szCs w:val="36"/>
          <w:lang w:val="sr-Cyrl-CS"/>
        </w:rPr>
        <w:t xml:space="preserve">„Прописи.нет“, електронског часописа „Прописи у пракси – </w:t>
      </w:r>
      <w:r w:rsidR="00D267E1" w:rsidRPr="00852AF8">
        <w:rPr>
          <w:bCs/>
          <w:szCs w:val="36"/>
        </w:rPr>
        <w:t>Lege artis</w:t>
      </w:r>
      <w:r w:rsidR="00D267E1" w:rsidRPr="00852AF8">
        <w:rPr>
          <w:bCs/>
          <w:szCs w:val="36"/>
          <w:lang w:val="sr-Cyrl-CS"/>
        </w:rPr>
        <w:t>“ и електронског издања за праћење јавних набавки „Инг-Про јавне набавке“</w:t>
      </w:r>
      <w:r w:rsidR="00D267E1">
        <w:rPr>
          <w:bCs/>
          <w:szCs w:val="36"/>
          <w:lang w:val="sr-Cyrl-CS"/>
        </w:rPr>
        <w:t xml:space="preserve"> за 2018.</w:t>
      </w:r>
      <w:r w:rsidR="00326979">
        <w:rPr>
          <w:bCs/>
          <w:szCs w:val="36"/>
          <w:lang w:val="sr-Cyrl-CS"/>
        </w:rPr>
        <w:t xml:space="preserve"> </w:t>
      </w:r>
      <w:r w:rsidR="00D267E1">
        <w:rPr>
          <w:bCs/>
          <w:szCs w:val="36"/>
          <w:lang w:val="sr-Cyrl-CS"/>
        </w:rPr>
        <w:t>годину</w:t>
      </w:r>
      <w:r w:rsidRPr="005C108B">
        <w:rPr>
          <w:rFonts w:eastAsia="Times New Roman"/>
          <w:color w:val="auto"/>
          <w:kern w:val="0"/>
          <w:lang w:eastAsia="en-US"/>
        </w:rPr>
        <w:t>,</w:t>
      </w:r>
      <w:r w:rsidR="00326979">
        <w:rPr>
          <w:rFonts w:eastAsia="Times New Roman"/>
          <w:color w:val="auto"/>
          <w:kern w:val="0"/>
          <w:lang w:val="sr-Cyrl-RS" w:eastAsia="en-US"/>
        </w:rPr>
        <w:t xml:space="preserve"> </w:t>
      </w:r>
      <w:r>
        <w:rPr>
          <w:rFonts w:eastAsia="Times New Roman"/>
          <w:color w:val="auto"/>
          <w:kern w:val="0"/>
          <w:lang w:val="sr-Cyrl-CS" w:eastAsia="en-US"/>
        </w:rPr>
        <w:t xml:space="preserve">дајем </w:t>
      </w:r>
      <w:r w:rsidRPr="005C108B">
        <w:rPr>
          <w:rFonts w:eastAsia="Times New Roman"/>
          <w:color w:val="auto"/>
          <w:kern w:val="0"/>
          <w:lang w:val="sr-Cyrl-CS" w:eastAsia="en-US"/>
        </w:rPr>
        <w:t xml:space="preserve">изјаву којом се неопозиво </w:t>
      </w:r>
      <w:r w:rsidRPr="005C108B">
        <w:rPr>
          <w:rFonts w:eastAsia="Times New Roman"/>
          <w:color w:val="auto"/>
          <w:kern w:val="0"/>
          <w:lang w:eastAsia="en-US"/>
        </w:rPr>
        <w:t xml:space="preserve">обавезујемо </w:t>
      </w:r>
      <w:r w:rsidRPr="005C108B">
        <w:rPr>
          <w:rFonts w:eastAsia="Times New Roman"/>
          <w:color w:val="auto"/>
          <w:kern w:val="0"/>
          <w:lang w:val="sr-Cyrl-CS" w:eastAsia="en-US"/>
        </w:rPr>
        <w:t xml:space="preserve">да ћемо у случају доделе уговора </w:t>
      </w:r>
      <w:r w:rsidRPr="005C108B">
        <w:rPr>
          <w:rFonts w:eastAsia="Times New Roman"/>
          <w:color w:val="auto"/>
          <w:kern w:val="0"/>
          <w:lang w:val="sl-SI" w:eastAsia="en-US"/>
        </w:rPr>
        <w:t>Понуђач</w:t>
      </w:r>
      <w:r w:rsidRPr="005C108B">
        <w:rPr>
          <w:rFonts w:eastAsia="Times New Roman"/>
          <w:color w:val="auto"/>
          <w:kern w:val="0"/>
          <w:lang w:val="sr-Cyrl-CS" w:eastAsia="en-US"/>
        </w:rPr>
        <w:t>:</w:t>
      </w:r>
    </w:p>
    <w:p w:rsidR="004B4242" w:rsidRPr="005C108B" w:rsidRDefault="004B4242" w:rsidP="004B4242">
      <w:pPr>
        <w:suppressAutoHyphens w:val="0"/>
        <w:spacing w:line="240" w:lineRule="auto"/>
        <w:jc w:val="both"/>
        <w:rPr>
          <w:rFonts w:eastAsia="Times New Roman"/>
          <w:color w:val="auto"/>
          <w:kern w:val="0"/>
          <w:lang w:val="sr-Cyrl-CS"/>
        </w:rPr>
      </w:pPr>
    </w:p>
    <w:p w:rsidR="004B4242" w:rsidRPr="005C108B" w:rsidRDefault="004B4242" w:rsidP="004B4242">
      <w:pPr>
        <w:suppressAutoHyphens w:val="0"/>
        <w:spacing w:line="240" w:lineRule="auto"/>
        <w:jc w:val="both"/>
        <w:rPr>
          <w:rFonts w:eastAsia="Times New Roman"/>
          <w:color w:val="auto"/>
          <w:kern w:val="0"/>
          <w:lang w:val="sr-Cyrl-CS"/>
        </w:rPr>
      </w:pPr>
      <w:r w:rsidRPr="005C108B">
        <w:rPr>
          <w:rFonts w:eastAsia="Times New Roman"/>
          <w:color w:val="auto"/>
          <w:kern w:val="0"/>
          <w:lang w:val="sr-Cyrl-CS"/>
        </w:rPr>
        <w:t>_______________________________________________________________</w:t>
      </w:r>
      <w:r>
        <w:rPr>
          <w:rFonts w:eastAsia="Times New Roman"/>
          <w:color w:val="auto"/>
          <w:kern w:val="0"/>
          <w:lang w:val="sr-Cyrl-CS"/>
        </w:rPr>
        <w:t>____________</w:t>
      </w:r>
    </w:p>
    <w:p w:rsidR="004B4242" w:rsidRPr="005C108B" w:rsidRDefault="004B4242" w:rsidP="004B4242">
      <w:pPr>
        <w:suppressAutoHyphens w:val="0"/>
        <w:spacing w:line="240" w:lineRule="auto"/>
        <w:jc w:val="center"/>
        <w:rPr>
          <w:rFonts w:eastAsia="Times New Roman"/>
          <w:color w:val="auto"/>
          <w:kern w:val="0"/>
          <w:lang w:val="sr-Cyrl-CS"/>
        </w:rPr>
      </w:pPr>
      <w:r w:rsidRPr="005C108B">
        <w:rPr>
          <w:rFonts w:eastAsia="Times New Roman"/>
          <w:color w:val="auto"/>
          <w:kern w:val="0"/>
          <w:lang w:val="sr-Cyrl-CS"/>
        </w:rPr>
        <w:t>(назив Понуђача, адреса ПИБ; Матични број)</w:t>
      </w:r>
    </w:p>
    <w:p w:rsidR="004B4242" w:rsidRPr="005C108B" w:rsidRDefault="004B4242" w:rsidP="004B4242">
      <w:pPr>
        <w:tabs>
          <w:tab w:val="left" w:pos="1440"/>
          <w:tab w:val="center" w:pos="5220"/>
          <w:tab w:val="right" w:pos="9000"/>
        </w:tabs>
        <w:suppressAutoHyphens w:val="0"/>
        <w:spacing w:line="240" w:lineRule="auto"/>
        <w:rPr>
          <w:rFonts w:eastAsia="Times New Roman"/>
          <w:i/>
          <w:color w:val="auto"/>
          <w:kern w:val="0"/>
          <w:sz w:val="20"/>
          <w:szCs w:val="20"/>
          <w:lang w:val="sl-SI" w:eastAsia="en-US"/>
        </w:rPr>
      </w:pPr>
      <w:r w:rsidRPr="005C108B">
        <w:rPr>
          <w:rFonts w:eastAsia="Times New Roman"/>
          <w:i/>
          <w:color w:val="auto"/>
          <w:kern w:val="0"/>
          <w:sz w:val="20"/>
          <w:szCs w:val="20"/>
          <w:lang w:val="sl-SI" w:eastAsia="en-US"/>
        </w:rPr>
        <w:tab/>
      </w:r>
      <w:r w:rsidRPr="005C108B">
        <w:rPr>
          <w:rFonts w:eastAsia="Times New Roman"/>
          <w:i/>
          <w:color w:val="auto"/>
          <w:kern w:val="0"/>
          <w:sz w:val="20"/>
          <w:szCs w:val="20"/>
          <w:lang w:val="sl-SI" w:eastAsia="en-US"/>
        </w:rPr>
        <w:tab/>
      </w:r>
    </w:p>
    <w:p w:rsidR="004B4242" w:rsidRPr="005C108B" w:rsidRDefault="004B4242" w:rsidP="004B4242">
      <w:pPr>
        <w:suppressAutoHyphens w:val="0"/>
        <w:spacing w:line="240" w:lineRule="auto"/>
        <w:jc w:val="both"/>
        <w:rPr>
          <w:rFonts w:eastAsia="Times New Roman"/>
          <w:color w:val="auto"/>
          <w:kern w:val="0"/>
          <w:lang w:val="sr-Cyrl-CS"/>
        </w:rPr>
      </w:pPr>
      <w:r w:rsidRPr="005C108B">
        <w:rPr>
          <w:rFonts w:eastAsia="Times New Roman"/>
          <w:color w:val="auto"/>
          <w:kern w:val="0"/>
          <w:lang w:val="sr-Cyrl-CS"/>
        </w:rPr>
        <w:t>п</w:t>
      </w:r>
      <w:r w:rsidRPr="005C108B">
        <w:rPr>
          <w:rFonts w:eastAsia="Times New Roman"/>
          <w:color w:val="auto"/>
          <w:kern w:val="0"/>
          <w:lang w:val="sr-Latn-CS"/>
        </w:rPr>
        <w:t>о предметној Јавној наба</w:t>
      </w:r>
      <w:r w:rsidRPr="005C108B">
        <w:rPr>
          <w:rFonts w:eastAsia="Times New Roman"/>
          <w:color w:val="auto"/>
          <w:kern w:val="0"/>
        </w:rPr>
        <w:t>в</w:t>
      </w:r>
      <w:r w:rsidRPr="005C108B">
        <w:rPr>
          <w:rFonts w:eastAsia="Times New Roman"/>
          <w:color w:val="auto"/>
          <w:kern w:val="0"/>
          <w:lang w:val="sr-Latn-CS"/>
        </w:rPr>
        <w:t>ци, у уговореном року доставити Наручиоцу неопозив</w:t>
      </w:r>
      <w:r w:rsidRPr="005C108B">
        <w:rPr>
          <w:rFonts w:eastAsia="Times New Roman"/>
          <w:color w:val="auto"/>
          <w:kern w:val="0"/>
        </w:rPr>
        <w:t>у</w:t>
      </w:r>
      <w:r w:rsidRPr="005C108B">
        <w:rPr>
          <w:rFonts w:eastAsia="Times New Roman"/>
          <w:color w:val="auto"/>
          <w:kern w:val="0"/>
          <w:lang w:val="sr-Latn-CS"/>
        </w:rPr>
        <w:t>, безусловн</w:t>
      </w:r>
      <w:r w:rsidRPr="005C108B">
        <w:rPr>
          <w:rFonts w:eastAsia="Times New Roman"/>
          <w:color w:val="auto"/>
          <w:kern w:val="0"/>
        </w:rPr>
        <w:t>у</w:t>
      </w:r>
      <w:r w:rsidRPr="005C108B">
        <w:rPr>
          <w:rFonts w:eastAsia="Times New Roman"/>
          <w:color w:val="auto"/>
          <w:kern w:val="0"/>
          <w:lang w:val="sr-Latn-CS"/>
        </w:rPr>
        <w:t xml:space="preserve"> и на први позив наплатив</w:t>
      </w:r>
      <w:r w:rsidRPr="005C108B">
        <w:rPr>
          <w:rFonts w:eastAsia="Times New Roman"/>
          <w:color w:val="auto"/>
          <w:kern w:val="0"/>
        </w:rPr>
        <w:t>у</w:t>
      </w:r>
      <w:r w:rsidRPr="005C108B">
        <w:rPr>
          <w:rFonts w:eastAsia="Times New Roman"/>
          <w:color w:val="auto"/>
          <w:kern w:val="0"/>
          <w:lang w:val="sr-Latn-CS"/>
        </w:rPr>
        <w:t xml:space="preserve"> банкарск</w:t>
      </w:r>
      <w:r w:rsidRPr="005C108B">
        <w:rPr>
          <w:rFonts w:eastAsia="Times New Roman"/>
          <w:color w:val="auto"/>
          <w:kern w:val="0"/>
        </w:rPr>
        <w:t>у</w:t>
      </w:r>
      <w:r w:rsidRPr="005C108B">
        <w:rPr>
          <w:rFonts w:eastAsia="Times New Roman"/>
          <w:color w:val="auto"/>
          <w:kern w:val="0"/>
          <w:lang w:val="sr-Latn-CS"/>
        </w:rPr>
        <w:t xml:space="preserve"> гаранциј</w:t>
      </w:r>
      <w:r w:rsidRPr="005C108B">
        <w:rPr>
          <w:rFonts w:eastAsia="Times New Roman"/>
          <w:color w:val="auto"/>
          <w:kern w:val="0"/>
        </w:rPr>
        <w:t>у</w:t>
      </w:r>
      <w:r w:rsidRPr="005C108B">
        <w:rPr>
          <w:rFonts w:eastAsia="Times New Roman"/>
          <w:color w:val="auto"/>
          <w:kern w:val="0"/>
          <w:lang w:val="sr-Latn-CS"/>
        </w:rPr>
        <w:t xml:space="preserve"> и то:</w:t>
      </w:r>
    </w:p>
    <w:p w:rsidR="004B4242" w:rsidRPr="005C108B" w:rsidRDefault="004B4242" w:rsidP="004B4242">
      <w:pPr>
        <w:tabs>
          <w:tab w:val="num" w:pos="0"/>
          <w:tab w:val="num" w:pos="1800"/>
        </w:tabs>
        <w:suppressAutoHyphens w:val="0"/>
        <w:spacing w:line="240" w:lineRule="auto"/>
        <w:jc w:val="both"/>
        <w:rPr>
          <w:rFonts w:eastAsia="Times New Roman"/>
          <w:color w:val="auto"/>
          <w:kern w:val="0"/>
          <w:lang w:val="sr-Latn-CS" w:eastAsia="en-US"/>
        </w:rPr>
      </w:pPr>
    </w:p>
    <w:p w:rsidR="004B4242" w:rsidRPr="005C108B" w:rsidRDefault="004B4242" w:rsidP="004B4242">
      <w:pPr>
        <w:numPr>
          <w:ilvl w:val="1"/>
          <w:numId w:val="26"/>
        </w:numPr>
        <w:tabs>
          <w:tab w:val="num" w:pos="0"/>
          <w:tab w:val="num" w:pos="426"/>
          <w:tab w:val="num" w:pos="1080"/>
        </w:tabs>
        <w:suppressAutoHyphens w:val="0"/>
        <w:spacing w:line="240" w:lineRule="auto"/>
        <w:ind w:left="0" w:firstLine="0"/>
        <w:jc w:val="both"/>
        <w:rPr>
          <w:rFonts w:eastAsia="Times New Roman"/>
          <w:color w:val="auto"/>
          <w:kern w:val="0"/>
          <w:lang w:val="sr-Latn-CS" w:eastAsia="en-US"/>
        </w:rPr>
      </w:pPr>
      <w:r w:rsidRPr="005C108B">
        <w:rPr>
          <w:rFonts w:eastAsia="Times New Roman"/>
          <w:color w:val="auto"/>
          <w:kern w:val="0"/>
          <w:lang w:val="sr-Cyrl-CS" w:eastAsia="en-US"/>
        </w:rPr>
        <w:t xml:space="preserve">Бланко соло меницу </w:t>
      </w:r>
      <w:r w:rsidRPr="005C108B">
        <w:rPr>
          <w:rFonts w:eastAsia="Times New Roman"/>
          <w:color w:val="auto"/>
          <w:kern w:val="0"/>
          <w:lang w:val="sr-Latn-CS" w:eastAsia="en-US"/>
        </w:rPr>
        <w:t xml:space="preserve">у износу од </w:t>
      </w:r>
      <w:r w:rsidRPr="005C108B">
        <w:rPr>
          <w:rFonts w:eastAsia="Times New Roman"/>
          <w:color w:val="auto"/>
          <w:kern w:val="0"/>
          <w:lang w:val="sr-Cyrl-CS" w:eastAsia="en-US"/>
        </w:rPr>
        <w:t>10</w:t>
      </w:r>
      <w:r w:rsidRPr="005C108B">
        <w:rPr>
          <w:rFonts w:eastAsia="Times New Roman"/>
          <w:color w:val="auto"/>
          <w:kern w:val="0"/>
          <w:lang w:val="sr-Latn-CS" w:eastAsia="en-US"/>
        </w:rPr>
        <w:t>% од уговорене вредности</w:t>
      </w:r>
      <w:r w:rsidRPr="005C108B">
        <w:rPr>
          <w:rFonts w:eastAsia="Times New Roman"/>
          <w:color w:val="auto"/>
          <w:kern w:val="0"/>
          <w:lang w:val="sr-Cyrl-CS" w:eastAsia="en-US"/>
        </w:rPr>
        <w:t xml:space="preserve"> без ПДВ-а</w:t>
      </w:r>
      <w:r w:rsidRPr="005C108B">
        <w:rPr>
          <w:rFonts w:eastAsia="Times New Roman"/>
          <w:color w:val="auto"/>
          <w:kern w:val="0"/>
          <w:lang w:val="sr-Latn-CS" w:eastAsia="en-US"/>
        </w:rPr>
        <w:t xml:space="preserve">,као инструмент обезбеђења </w:t>
      </w:r>
      <w:r w:rsidRPr="005C108B">
        <w:rPr>
          <w:rFonts w:eastAsia="Times New Roman"/>
          <w:b/>
          <w:color w:val="auto"/>
          <w:kern w:val="0"/>
          <w:lang w:val="sr-Cyrl-CS" w:eastAsia="en-US"/>
        </w:rPr>
        <w:t>доброг извршења посла</w:t>
      </w:r>
      <w:r w:rsidRPr="005C108B">
        <w:rPr>
          <w:rFonts w:eastAsia="Times New Roman"/>
          <w:color w:val="auto"/>
          <w:kern w:val="0"/>
          <w:lang w:val="sr-Latn-CS" w:eastAsia="en-US"/>
        </w:rPr>
        <w:t xml:space="preserve">. Враћање </w:t>
      </w:r>
      <w:r w:rsidRPr="005C108B">
        <w:rPr>
          <w:rFonts w:eastAsia="Times New Roman"/>
          <w:color w:val="auto"/>
          <w:kern w:val="0"/>
          <w:lang w:val="sr-Cyrl-CS" w:eastAsia="en-US"/>
        </w:rPr>
        <w:t>менице</w:t>
      </w:r>
      <w:r w:rsidRPr="005C108B">
        <w:rPr>
          <w:rFonts w:eastAsia="Times New Roman"/>
          <w:color w:val="auto"/>
          <w:kern w:val="0"/>
          <w:lang w:val="sr-Latn-CS" w:eastAsia="en-US"/>
        </w:rPr>
        <w:t xml:space="preserve"> је </w:t>
      </w:r>
      <w:r w:rsidRPr="005C108B">
        <w:rPr>
          <w:rFonts w:eastAsia="Times New Roman"/>
          <w:color w:val="auto"/>
          <w:kern w:val="0"/>
          <w:lang w:eastAsia="en-US"/>
        </w:rPr>
        <w:t xml:space="preserve">15 дана након </w:t>
      </w:r>
      <w:r w:rsidRPr="005C108B">
        <w:rPr>
          <w:rFonts w:eastAsia="Times New Roman"/>
          <w:color w:val="auto"/>
          <w:kern w:val="0"/>
          <w:lang w:val="sr-Cyrl-CS" w:eastAsia="en-US"/>
        </w:rPr>
        <w:t>истека рока важења уговора</w:t>
      </w:r>
      <w:r w:rsidRPr="005C108B">
        <w:rPr>
          <w:rFonts w:eastAsia="Times New Roman"/>
          <w:color w:val="auto"/>
          <w:kern w:val="0"/>
          <w:lang w:val="sr-Latn-CS" w:eastAsia="en-US"/>
        </w:rPr>
        <w:t>.</w:t>
      </w:r>
    </w:p>
    <w:p w:rsidR="004B4242" w:rsidRPr="005C108B" w:rsidRDefault="004B4242" w:rsidP="004B4242">
      <w:pPr>
        <w:suppressAutoHyphens w:val="0"/>
        <w:spacing w:line="240" w:lineRule="auto"/>
        <w:jc w:val="both"/>
        <w:rPr>
          <w:rFonts w:eastAsia="Times New Roman"/>
          <w:color w:val="auto"/>
          <w:kern w:val="0"/>
          <w:lang w:eastAsia="en-US"/>
        </w:rPr>
      </w:pPr>
    </w:p>
    <w:p w:rsidR="004B4242" w:rsidRPr="005C108B" w:rsidRDefault="004B4242" w:rsidP="004B4242">
      <w:pPr>
        <w:suppressAutoHyphens w:val="0"/>
        <w:spacing w:line="240" w:lineRule="auto"/>
        <w:ind w:left="1080"/>
        <w:jc w:val="both"/>
        <w:rPr>
          <w:rFonts w:eastAsia="Times New Roman"/>
          <w:color w:val="auto"/>
          <w:kern w:val="0"/>
          <w:lang w:val="sr-Latn-CS" w:eastAsia="en-US"/>
        </w:rPr>
      </w:pPr>
    </w:p>
    <w:p w:rsidR="004B4242" w:rsidRPr="005C108B" w:rsidRDefault="004B4242" w:rsidP="004B4242">
      <w:pPr>
        <w:widowControl w:val="0"/>
        <w:suppressAutoHyphens w:val="0"/>
        <w:autoSpaceDE w:val="0"/>
        <w:autoSpaceDN w:val="0"/>
        <w:adjustRightInd w:val="0"/>
        <w:spacing w:line="240" w:lineRule="auto"/>
        <w:rPr>
          <w:rFonts w:eastAsia="Times New Roman"/>
          <w:color w:val="auto"/>
          <w:kern w:val="0"/>
          <w:lang w:val="sr-Cyrl-CS" w:eastAsia="en-US"/>
        </w:rPr>
      </w:pPr>
      <w:r w:rsidRPr="005C108B">
        <w:rPr>
          <w:rFonts w:eastAsia="Times New Roman"/>
          <w:color w:val="auto"/>
          <w:kern w:val="0"/>
          <w:lang w:val="sr-Cyrl-CS" w:eastAsia="en-US"/>
        </w:rPr>
        <w:t>Ова изјава о достављању финансијских гаранција је обавезујућег карактера.</w:t>
      </w:r>
    </w:p>
    <w:p w:rsidR="004B4242" w:rsidRPr="005C108B" w:rsidRDefault="004B4242" w:rsidP="004B4242">
      <w:pPr>
        <w:suppressAutoHyphens w:val="0"/>
        <w:spacing w:line="240" w:lineRule="auto"/>
        <w:jc w:val="both"/>
        <w:rPr>
          <w:rFonts w:eastAsia="Times New Roman"/>
          <w:color w:val="auto"/>
          <w:kern w:val="0"/>
          <w:lang w:val="sr-Cyrl-CS" w:eastAsia="en-US"/>
        </w:rPr>
      </w:pPr>
    </w:p>
    <w:p w:rsidR="004B4242" w:rsidRPr="005C108B" w:rsidRDefault="004B4242" w:rsidP="004B4242">
      <w:pPr>
        <w:suppressAutoHyphens w:val="0"/>
        <w:spacing w:line="240" w:lineRule="auto"/>
        <w:jc w:val="right"/>
        <w:rPr>
          <w:rFonts w:eastAsia="Times New Roman"/>
          <w:b/>
          <w:i/>
          <w:iCs/>
          <w:kern w:val="0"/>
          <w:lang w:val="ru-RU" w:eastAsia="en-US"/>
        </w:rPr>
      </w:pPr>
    </w:p>
    <w:p w:rsidR="004B4242" w:rsidRPr="005C108B" w:rsidRDefault="004B4242" w:rsidP="004B4242">
      <w:pPr>
        <w:suppressAutoHyphens w:val="0"/>
        <w:spacing w:line="240" w:lineRule="auto"/>
        <w:rPr>
          <w:rFonts w:eastAsia="Times New Roman"/>
          <w:bCs/>
          <w:color w:val="auto"/>
          <w:kern w:val="0"/>
          <w:lang w:val="sr-Cyrl-CS" w:eastAsia="en-US"/>
        </w:rPr>
      </w:pPr>
    </w:p>
    <w:p w:rsidR="004B4242" w:rsidRPr="005C108B" w:rsidRDefault="004B4242" w:rsidP="004B4242">
      <w:pPr>
        <w:widowControl w:val="0"/>
        <w:suppressAutoHyphens w:val="0"/>
        <w:autoSpaceDE w:val="0"/>
        <w:autoSpaceDN w:val="0"/>
        <w:adjustRightInd w:val="0"/>
        <w:spacing w:line="240" w:lineRule="auto"/>
        <w:jc w:val="both"/>
        <w:rPr>
          <w:rFonts w:eastAsia="Times New Roman"/>
          <w:color w:val="auto"/>
          <w:kern w:val="0"/>
          <w:lang w:val="sr-Cyrl-CS" w:eastAsia="en-US"/>
        </w:rPr>
      </w:pPr>
    </w:p>
    <w:p w:rsidR="004B4242" w:rsidRPr="005C108B" w:rsidRDefault="004B4242" w:rsidP="004B4242">
      <w:pPr>
        <w:suppressAutoHyphens w:val="0"/>
        <w:spacing w:line="240" w:lineRule="auto"/>
        <w:rPr>
          <w:rFonts w:eastAsia="Times New Roman"/>
          <w:color w:val="auto"/>
          <w:kern w:val="0"/>
          <w:lang w:val="sr-Cyrl-CS" w:eastAsia="en-US"/>
        </w:rPr>
      </w:pPr>
      <w:r w:rsidRPr="005C108B">
        <w:rPr>
          <w:rFonts w:eastAsia="Times New Roman"/>
          <w:color w:val="auto"/>
          <w:kern w:val="0"/>
          <w:lang w:val="sr-Cyrl-CS" w:eastAsia="en-US"/>
        </w:rPr>
        <w:t xml:space="preserve">                                                       _____</w:t>
      </w:r>
      <w:r w:rsidRPr="005C108B">
        <w:rPr>
          <w:rFonts w:eastAsia="Times New Roman"/>
          <w:color w:val="auto"/>
          <w:kern w:val="0"/>
          <w:lang w:val="sl-SI" w:eastAsia="en-US"/>
        </w:rPr>
        <w:t>__________________________________</w:t>
      </w:r>
    </w:p>
    <w:p w:rsidR="004B4242" w:rsidRPr="005C108B" w:rsidRDefault="002D0EEA" w:rsidP="004B4242">
      <w:pPr>
        <w:suppressAutoHyphens w:val="0"/>
        <w:spacing w:line="240" w:lineRule="auto"/>
        <w:rPr>
          <w:rFonts w:eastAsia="Times New Roman"/>
          <w:color w:val="auto"/>
          <w:kern w:val="0"/>
          <w:lang w:val="sl-SI" w:eastAsia="en-US"/>
        </w:rPr>
      </w:pPr>
      <w:r>
        <w:rPr>
          <w:rFonts w:eastAsia="Times New Roman"/>
          <w:color w:val="auto"/>
          <w:kern w:val="0"/>
          <w:lang w:eastAsia="en-US"/>
        </w:rPr>
        <w:t xml:space="preserve">                                            </w:t>
      </w:r>
      <w:r w:rsidR="004B4242" w:rsidRPr="005C108B">
        <w:rPr>
          <w:rFonts w:eastAsia="Times New Roman"/>
          <w:color w:val="auto"/>
          <w:kern w:val="0"/>
          <w:lang w:val="sl-SI" w:eastAsia="en-US"/>
        </w:rPr>
        <w:t xml:space="preserve">(печат и потпис </w:t>
      </w:r>
      <w:r w:rsidR="004B4242" w:rsidRPr="005C108B">
        <w:rPr>
          <w:rFonts w:eastAsia="Times New Roman"/>
          <w:color w:val="auto"/>
          <w:kern w:val="0"/>
          <w:lang w:eastAsia="en-US"/>
        </w:rPr>
        <w:t xml:space="preserve">лица </w:t>
      </w:r>
      <w:r w:rsidR="004B4242" w:rsidRPr="005C108B">
        <w:rPr>
          <w:rFonts w:eastAsia="Times New Roman"/>
          <w:color w:val="auto"/>
          <w:kern w:val="0"/>
          <w:lang w:val="sl-SI" w:eastAsia="en-US"/>
        </w:rPr>
        <w:t>овлашћен</w:t>
      </w:r>
      <w:r w:rsidR="004B4242" w:rsidRPr="005C108B">
        <w:rPr>
          <w:rFonts w:eastAsia="Times New Roman"/>
          <w:color w:val="auto"/>
          <w:kern w:val="0"/>
          <w:lang w:eastAsia="en-US"/>
        </w:rPr>
        <w:t>ог</w:t>
      </w:r>
      <w:r w:rsidR="004B4242" w:rsidRPr="005C108B">
        <w:rPr>
          <w:rFonts w:eastAsia="Times New Roman"/>
          <w:color w:val="auto"/>
          <w:kern w:val="0"/>
          <w:lang w:val="sl-SI" w:eastAsia="en-US"/>
        </w:rPr>
        <w:t xml:space="preserve"> за потпис</w:t>
      </w:r>
      <w:r w:rsidR="004B4242" w:rsidRPr="005C108B">
        <w:rPr>
          <w:rFonts w:eastAsia="Times New Roman"/>
          <w:color w:val="auto"/>
          <w:kern w:val="0"/>
          <w:lang w:eastAsia="en-US"/>
        </w:rPr>
        <w:t xml:space="preserve"> код понуђача</w:t>
      </w:r>
      <w:r w:rsidR="004B4242" w:rsidRPr="005C108B">
        <w:rPr>
          <w:rFonts w:eastAsia="Times New Roman"/>
          <w:color w:val="auto"/>
          <w:kern w:val="0"/>
          <w:lang w:val="sl-SI" w:eastAsia="en-US"/>
        </w:rPr>
        <w:t>)</w:t>
      </w:r>
    </w:p>
    <w:p w:rsidR="004B4242" w:rsidRPr="00073A76" w:rsidRDefault="004B4242" w:rsidP="004B4242">
      <w:pPr>
        <w:rPr>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1892" w:rsidRDefault="004B1892" w:rsidP="004B4242">
      <w:pPr>
        <w:jc w:val="right"/>
        <w:rPr>
          <w:b/>
          <w:lang w:val="sr-Cyrl-CS"/>
        </w:rPr>
      </w:pPr>
    </w:p>
    <w:p w:rsidR="004B4242" w:rsidRDefault="004B4242" w:rsidP="002D0EEA">
      <w:pPr>
        <w:rPr>
          <w:b/>
          <w:lang w:val="sr-Cyrl-CS"/>
        </w:rPr>
      </w:pPr>
    </w:p>
    <w:p w:rsidR="004B4242" w:rsidRDefault="004B4242" w:rsidP="004B4242">
      <w:pPr>
        <w:jc w:val="right"/>
        <w:rPr>
          <w:b/>
          <w:lang w:val="sr-Cyrl-CS"/>
        </w:rPr>
      </w:pPr>
    </w:p>
    <w:p w:rsidR="004B4242" w:rsidRDefault="004B4242" w:rsidP="004B4242">
      <w:pPr>
        <w:jc w:val="right"/>
        <w:rPr>
          <w:b/>
          <w:lang w:val="sr-Cyrl-CS"/>
        </w:rPr>
      </w:pPr>
    </w:p>
    <w:p w:rsidR="004B4242" w:rsidRPr="003118FD" w:rsidRDefault="004B4242" w:rsidP="004B4242">
      <w:pPr>
        <w:jc w:val="right"/>
        <w:rPr>
          <w:b/>
          <w:lang w:val="sr-Cyrl-CS"/>
        </w:rPr>
      </w:pPr>
      <w:r>
        <w:rPr>
          <w:b/>
          <w:lang w:val="sr-Cyrl-CS"/>
        </w:rPr>
        <w:lastRenderedPageBreak/>
        <w:t>Изјава  о испуњености</w:t>
      </w:r>
      <w:r w:rsidRPr="003118FD">
        <w:rPr>
          <w:b/>
          <w:lang w:val="sr-Cyrl-CS"/>
        </w:rPr>
        <w:t xml:space="preserve"> услова за учешће у поступку јавне набавке </w:t>
      </w:r>
      <w:r w:rsidRPr="001956AB">
        <w:rPr>
          <w:lang w:val="sr-Cyrl-CS"/>
        </w:rPr>
        <w:t>(5.4)</w:t>
      </w:r>
    </w:p>
    <w:p w:rsidR="004B4242" w:rsidRDefault="004B4242" w:rsidP="004B4242">
      <w:pPr>
        <w:widowControl w:val="0"/>
        <w:autoSpaceDE w:val="0"/>
        <w:autoSpaceDN w:val="0"/>
        <w:adjustRightInd w:val="0"/>
        <w:rPr>
          <w:b/>
          <w:bCs/>
          <w:iCs/>
          <w:sz w:val="28"/>
          <w:szCs w:val="28"/>
          <w:lang w:val="sr-Cyrl-CS"/>
        </w:rPr>
      </w:pPr>
    </w:p>
    <w:p w:rsidR="004B4242" w:rsidRPr="009E751B" w:rsidRDefault="004B4242" w:rsidP="004B4242">
      <w:pPr>
        <w:widowControl w:val="0"/>
        <w:autoSpaceDE w:val="0"/>
        <w:autoSpaceDN w:val="0"/>
        <w:adjustRightInd w:val="0"/>
        <w:rPr>
          <w:b/>
          <w:bCs/>
          <w:iCs/>
          <w:sz w:val="28"/>
          <w:szCs w:val="28"/>
          <w:lang w:val="sr-Cyrl-CS"/>
        </w:rPr>
      </w:pPr>
    </w:p>
    <w:p w:rsidR="004B4242" w:rsidRPr="009E751B" w:rsidRDefault="004B4242" w:rsidP="004B4242">
      <w:pPr>
        <w:ind w:firstLine="720"/>
        <w:jc w:val="both"/>
        <w:rPr>
          <w:lang w:val="sr-Cyrl-CS"/>
        </w:rPr>
      </w:pPr>
      <w:r w:rsidRPr="009E751B">
        <w:t>У складу са чланом 77. став 4. ЗЈН (Службени гласник Републике Србије</w:t>
      </w:r>
      <w:r w:rsidRPr="009E751B">
        <w:rPr>
          <w:lang w:val="sr-Cyrl-CS"/>
        </w:rPr>
        <w:t xml:space="preserve"> 124/12, 14/15 и 68/15</w:t>
      </w:r>
      <w:r w:rsidRPr="009E751B">
        <w:t xml:space="preserve">) овим путем, под пуном кривичном и материјалном одговорношћу потврђујемо да испуњавамо све услове наведене у члану 75. став 1 тачке 1-4 ЗЈН </w:t>
      </w:r>
      <w:r w:rsidRPr="009E751B">
        <w:rPr>
          <w:lang w:val="sr-Cyrl-CS"/>
        </w:rPr>
        <w:t>и то:</w:t>
      </w:r>
    </w:p>
    <w:p w:rsidR="004B4242" w:rsidRPr="009E751B" w:rsidRDefault="004B4242" w:rsidP="004B4242">
      <w:pPr>
        <w:jc w:val="both"/>
      </w:pPr>
    </w:p>
    <w:p w:rsidR="004B4242" w:rsidRPr="009E751B" w:rsidRDefault="004B4242" w:rsidP="004B4242">
      <w:pPr>
        <w:ind w:firstLine="720"/>
        <w:jc w:val="both"/>
        <w:rPr>
          <w:lang w:val="sr-Cyrl-CS"/>
        </w:rPr>
      </w:pPr>
      <w:r w:rsidRPr="009E751B">
        <w:rPr>
          <w:lang w:val="sr-Cyrl-CS"/>
        </w:rPr>
        <w:t>1) Да смо  рeгистрoвaни  кoд нa</w:t>
      </w:r>
      <w:r>
        <w:rPr>
          <w:lang w:val="sr-Cyrl-CS"/>
        </w:rPr>
        <w:t>длeжнoг oргaнa, oднoснo уписaни</w:t>
      </w:r>
      <w:r w:rsidRPr="009E751B">
        <w:rPr>
          <w:lang w:val="sr-Cyrl-CS"/>
        </w:rPr>
        <w:t xml:space="preserve"> у oдгoвaрajући </w:t>
      </w:r>
      <w:r>
        <w:rPr>
          <w:lang w:val="sr-Cyrl-CS"/>
        </w:rPr>
        <w:t>                 </w:t>
      </w:r>
      <w:r w:rsidRPr="009E751B">
        <w:rPr>
          <w:lang w:val="sr-Cyrl-CS"/>
        </w:rPr>
        <w:t>рeгистaр;</w:t>
      </w:r>
    </w:p>
    <w:p w:rsidR="004B4242" w:rsidRPr="009E751B" w:rsidRDefault="004B4242" w:rsidP="004B4242">
      <w:pPr>
        <w:ind w:firstLine="720"/>
        <w:jc w:val="both"/>
        <w:rPr>
          <w:lang w:val="sr-Cyrl-CS"/>
        </w:rPr>
      </w:pPr>
      <w:r>
        <w:rPr>
          <w:lang w:val="sr-Cyrl-CS"/>
        </w:rPr>
        <w:t>2) Да наше правно лице</w:t>
      </w:r>
      <w:r w:rsidRPr="009E751B">
        <w:rPr>
          <w:lang w:val="sr-Cyrl-CS"/>
        </w:rPr>
        <w:t xml:space="preserve"> и сви наши  зaкoнски зaступници нису oсуђивaни зa </w:t>
      </w:r>
      <w:r>
        <w:rPr>
          <w:lang w:val="sr-Cyrl-CS"/>
        </w:rPr>
        <w:t>                 </w:t>
      </w:r>
      <w:r w:rsidRPr="009E751B">
        <w:rPr>
          <w:lang w:val="sr-Cyrl-CS"/>
        </w:rPr>
        <w:t xml:space="preserve">нeкo oд кривичних дeлa кao члaнови oргaнизoвaнe криминaлнe групe, дa </w:t>
      </w:r>
      <w:r>
        <w:rPr>
          <w:lang w:val="sr-Cyrl-CS"/>
        </w:rPr>
        <w:t>                 </w:t>
      </w:r>
      <w:r w:rsidRPr="009E751B">
        <w:rPr>
          <w:lang w:val="sr-Cyrl-CS"/>
        </w:rPr>
        <w:t xml:space="preserve">нисмо oсуђивaни зa кривичнa дeлa прoтив приврeдe, кривичнa дeлa прoтив </w:t>
      </w:r>
      <w:r>
        <w:rPr>
          <w:lang w:val="sr-Cyrl-CS"/>
        </w:rPr>
        <w:t>                 </w:t>
      </w:r>
      <w:r w:rsidRPr="009E751B">
        <w:rPr>
          <w:lang w:val="sr-Cyrl-CS"/>
        </w:rPr>
        <w:t xml:space="preserve">живoтнe срeдинe, кривичнo дeлo примaњa или дaвaњa митa, кривичнo дeлo </w:t>
      </w:r>
      <w:r>
        <w:rPr>
          <w:lang w:val="sr-Cyrl-CS"/>
        </w:rPr>
        <w:t>                 </w:t>
      </w:r>
      <w:r w:rsidRPr="009E751B">
        <w:rPr>
          <w:lang w:val="sr-Cyrl-CS"/>
        </w:rPr>
        <w:t>прeвaрe;</w:t>
      </w:r>
    </w:p>
    <w:p w:rsidR="004B4242" w:rsidRPr="009E751B" w:rsidRDefault="004B4242" w:rsidP="004B4242">
      <w:pPr>
        <w:ind w:firstLine="720"/>
        <w:jc w:val="both"/>
        <w:rPr>
          <w:lang w:val="sr-Cyrl-CS"/>
        </w:rPr>
      </w:pPr>
      <w:r w:rsidRPr="009E751B">
        <w:rPr>
          <w:lang w:val="sr-Cyrl-CS"/>
        </w:rPr>
        <w:t xml:space="preserve">3) Да смо измирили дoспeлe пoрeзe, дoпринoсe и другe jaвнe дaжбинe у склaду </w:t>
      </w:r>
      <w:r>
        <w:rPr>
          <w:lang w:val="sr-Cyrl-CS"/>
        </w:rPr>
        <w:t>                 </w:t>
      </w:r>
      <w:r w:rsidRPr="009E751B">
        <w:rPr>
          <w:lang w:val="sr-Cyrl-CS"/>
        </w:rPr>
        <w:t xml:space="preserve">сa прoписимa Рeпубликe Србиje (или стрaнe држaвe кaдa имa сeдиштe нa </w:t>
      </w:r>
      <w:r>
        <w:rPr>
          <w:lang w:val="sr-Cyrl-CS"/>
        </w:rPr>
        <w:t>                 </w:t>
      </w:r>
      <w:r w:rsidRPr="009E751B">
        <w:rPr>
          <w:lang w:val="sr-Cyrl-CS"/>
        </w:rPr>
        <w:t>њeнoj тeритoриjи).</w:t>
      </w:r>
    </w:p>
    <w:p w:rsidR="004B4242" w:rsidRPr="009E751B" w:rsidRDefault="004B4242" w:rsidP="004B4242">
      <w:pPr>
        <w:jc w:val="both"/>
        <w:rPr>
          <w:lang w:val="sr-Cyrl-CS"/>
        </w:rPr>
      </w:pPr>
    </w:p>
    <w:p w:rsidR="004B4242" w:rsidRPr="009E751B" w:rsidRDefault="004B4242" w:rsidP="004B4242">
      <w:pPr>
        <w:jc w:val="both"/>
        <w:rPr>
          <w:bCs/>
          <w:lang w:val="sr-Cyrl-CS"/>
        </w:rPr>
      </w:pPr>
      <w:r w:rsidRPr="009E751B">
        <w:t>Ова изјава се даје у циљу доказивања испуњености тражених услова дефинисаних у члану 75 став 1 тачке 1-4 ЗЈН</w:t>
      </w:r>
      <w:r w:rsidRPr="009E751B">
        <w:rPr>
          <w:lang w:val="sr-Cyrl-CS"/>
        </w:rPr>
        <w:t>,</w:t>
      </w:r>
      <w:r w:rsidRPr="009E751B">
        <w:t xml:space="preserve"> а ради учешћа у поступку </w:t>
      </w:r>
      <w:bookmarkStart w:id="0" w:name="OLE_LINK1"/>
      <w:bookmarkStart w:id="1" w:name="OLE_LINK2"/>
      <w:r w:rsidRPr="009E751B">
        <w:rPr>
          <w:lang w:val="sr-Cyrl-CS"/>
        </w:rPr>
        <w:t xml:space="preserve">јавна набавке </w:t>
      </w:r>
      <w:bookmarkEnd w:id="0"/>
      <w:bookmarkEnd w:id="1"/>
      <w:r w:rsidRPr="00F75128">
        <w:rPr>
          <w:bCs/>
          <w:lang w:val="sr-Cyrl-CS"/>
        </w:rPr>
        <w:t xml:space="preserve">ЈН </w:t>
      </w:r>
      <w:r>
        <w:t>ППБОП-Д-</w:t>
      </w:r>
      <w:r w:rsidR="00D267E1">
        <w:t>10</w:t>
      </w:r>
      <w:r>
        <w:t>/17</w:t>
      </w:r>
      <w:r>
        <w:rPr>
          <w:bCs/>
          <w:lang w:val="sr-Cyrl-CS"/>
        </w:rPr>
        <w:t xml:space="preserve">, добра – набавка стручне литературе – </w:t>
      </w:r>
      <w:r w:rsidR="00D267E1" w:rsidRPr="00852AF8">
        <w:rPr>
          <w:bCs/>
          <w:szCs w:val="36"/>
          <w:lang w:val="sr-Cyrl-CS"/>
        </w:rPr>
        <w:t xml:space="preserve">„Прописи.нет“, електронског часописа „Прописи у пракси – </w:t>
      </w:r>
      <w:r w:rsidR="00D267E1" w:rsidRPr="00852AF8">
        <w:rPr>
          <w:bCs/>
          <w:szCs w:val="36"/>
        </w:rPr>
        <w:t>Lege artis</w:t>
      </w:r>
      <w:r w:rsidR="00D267E1" w:rsidRPr="00852AF8">
        <w:rPr>
          <w:bCs/>
          <w:szCs w:val="36"/>
          <w:lang w:val="sr-Cyrl-CS"/>
        </w:rPr>
        <w:t>“ и електронског издања за праћење јавних набавки „Инг-Про јавне набавке“</w:t>
      </w:r>
      <w:r w:rsidR="00D267E1">
        <w:rPr>
          <w:bCs/>
          <w:szCs w:val="36"/>
          <w:lang w:val="sr-Cyrl-CS"/>
        </w:rPr>
        <w:t xml:space="preserve"> за 2018.</w:t>
      </w:r>
      <w:r w:rsidR="00326979">
        <w:rPr>
          <w:bCs/>
          <w:szCs w:val="36"/>
          <w:lang w:val="sr-Cyrl-CS"/>
        </w:rPr>
        <w:t xml:space="preserve"> </w:t>
      </w:r>
      <w:r w:rsidR="00D267E1">
        <w:rPr>
          <w:bCs/>
          <w:szCs w:val="36"/>
          <w:lang w:val="sr-Cyrl-CS"/>
        </w:rPr>
        <w:t>годину</w:t>
      </w:r>
      <w:r w:rsidRPr="009E751B">
        <w:rPr>
          <w:bCs/>
          <w:lang w:val="sr-Cyrl-CS"/>
        </w:rPr>
        <w:t xml:space="preserve">, </w:t>
      </w:r>
      <w:r w:rsidRPr="009E751B">
        <w:t>и НЕ МОЖЕ се употребити у друге св</w:t>
      </w:r>
      <w:r w:rsidRPr="009E751B">
        <w:rPr>
          <w:lang w:val="sr-Cyrl-CS"/>
        </w:rPr>
        <w:t>р</w:t>
      </w:r>
      <w:r w:rsidRPr="009E751B">
        <w:t>хе.</w:t>
      </w:r>
    </w:p>
    <w:p w:rsidR="004B4242" w:rsidRDefault="004B4242" w:rsidP="004B4242">
      <w:pPr>
        <w:ind w:right="-180"/>
        <w:rPr>
          <w:sz w:val="20"/>
          <w:szCs w:val="20"/>
          <w:lang w:val="sr-Cyrl-CS"/>
        </w:rPr>
      </w:pPr>
    </w:p>
    <w:p w:rsidR="004B4242" w:rsidRDefault="004B4242" w:rsidP="004B4242">
      <w:pPr>
        <w:ind w:right="-180"/>
        <w:rPr>
          <w:sz w:val="20"/>
          <w:szCs w:val="20"/>
          <w:lang w:val="sr-Cyrl-CS"/>
        </w:rPr>
      </w:pPr>
    </w:p>
    <w:p w:rsidR="004B4242" w:rsidRDefault="004B4242" w:rsidP="004B4242">
      <w:pPr>
        <w:ind w:right="-180"/>
        <w:rPr>
          <w:sz w:val="20"/>
          <w:szCs w:val="20"/>
          <w:lang w:val="sr-Cyrl-CS"/>
        </w:rPr>
      </w:pPr>
    </w:p>
    <w:p w:rsidR="004B4242" w:rsidRDefault="004B4242" w:rsidP="004B4242">
      <w:pPr>
        <w:ind w:right="-180"/>
        <w:rPr>
          <w:sz w:val="20"/>
          <w:szCs w:val="20"/>
          <w:lang w:val="sr-Cyrl-CS"/>
        </w:rPr>
      </w:pPr>
      <w:r w:rsidRPr="00760E0A">
        <w:rPr>
          <w:sz w:val="20"/>
          <w:szCs w:val="20"/>
          <w:lang w:val="sr-Cyrl-CS"/>
        </w:rPr>
        <w:tab/>
      </w:r>
    </w:p>
    <w:p w:rsidR="004B4242" w:rsidRPr="005B75EF" w:rsidRDefault="002D0EEA" w:rsidP="004B4242">
      <w:pPr>
        <w:spacing w:line="480" w:lineRule="auto"/>
        <w:ind w:right="-180"/>
        <w:rPr>
          <w:b/>
          <w:sz w:val="20"/>
          <w:szCs w:val="20"/>
          <w:lang w:val="sr-Cyrl-CS"/>
        </w:rPr>
      </w:pPr>
      <w:r>
        <w:rPr>
          <w:b/>
          <w:lang w:val="sr-Cyrl-CS"/>
        </w:rPr>
        <w:t xml:space="preserve">                </w:t>
      </w:r>
      <w:r w:rsidR="004B4242" w:rsidRPr="005B75EF">
        <w:rPr>
          <w:b/>
          <w:lang w:val="sr-Cyrl-CS"/>
        </w:rPr>
        <w:t xml:space="preserve">Датум:                                      М.П.                  </w:t>
      </w:r>
      <w:r w:rsidR="004B4242" w:rsidRPr="005124C4">
        <w:rPr>
          <w:b/>
          <w:bCs/>
          <w:iCs/>
          <w:lang w:val="sr-Cyrl-CS"/>
        </w:rPr>
        <w:t>Одговорно лице понуђача</w:t>
      </w:r>
    </w:p>
    <w:p w:rsidR="004B4242" w:rsidRPr="005B75EF" w:rsidRDefault="002D0EEA" w:rsidP="004B4242">
      <w:pPr>
        <w:spacing w:line="480" w:lineRule="auto"/>
        <w:ind w:right="-180"/>
        <w:jc w:val="both"/>
        <w:rPr>
          <w:b/>
          <w:lang w:val="sr-Cyrl-CS"/>
        </w:rPr>
      </w:pPr>
      <w:r>
        <w:rPr>
          <w:b/>
          <w:lang w:val="sr-Cyrl-CS"/>
        </w:rPr>
        <w:t xml:space="preserve">     </w:t>
      </w:r>
      <w:r w:rsidR="004B4242" w:rsidRPr="005B75EF">
        <w:rPr>
          <w:b/>
          <w:lang w:val="sr-Cyrl-CS"/>
        </w:rPr>
        <w:t xml:space="preserve">   </w:t>
      </w:r>
      <w:r>
        <w:rPr>
          <w:b/>
          <w:lang w:val="sr-Cyrl-CS"/>
        </w:rPr>
        <w:t xml:space="preserve"> </w:t>
      </w:r>
      <w:r w:rsidR="004B4242" w:rsidRPr="005B75EF">
        <w:rPr>
          <w:b/>
          <w:lang w:val="sr-Cyrl-CS"/>
        </w:rPr>
        <w:t xml:space="preserve">_____________                                 </w:t>
      </w:r>
      <w:r>
        <w:rPr>
          <w:b/>
          <w:lang w:val="sr-Cyrl-CS"/>
        </w:rPr>
        <w:t xml:space="preserve">                           </w:t>
      </w:r>
      <w:r w:rsidR="004B4242" w:rsidRPr="005B75EF">
        <w:rPr>
          <w:b/>
          <w:lang w:val="sr-Cyrl-CS"/>
        </w:rPr>
        <w:t xml:space="preserve">  ____________________</w:t>
      </w:r>
    </w:p>
    <w:p w:rsidR="004B4242" w:rsidRDefault="004B4242" w:rsidP="004B4242">
      <w:pPr>
        <w:ind w:right="-180"/>
        <w:rPr>
          <w:b/>
          <w:sz w:val="22"/>
          <w:szCs w:val="22"/>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1892" w:rsidRDefault="004B1892" w:rsidP="004B4242">
      <w:pPr>
        <w:ind w:right="-180"/>
        <w:jc w:val="both"/>
        <w:rPr>
          <w:sz w:val="20"/>
          <w:szCs w:val="20"/>
          <w:lang w:val="sr-Cyrl-CS"/>
        </w:rPr>
      </w:pPr>
    </w:p>
    <w:p w:rsidR="004B1892" w:rsidRDefault="004B189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Default="004B4242" w:rsidP="004B4242">
      <w:pPr>
        <w:ind w:right="-180"/>
        <w:jc w:val="both"/>
        <w:rPr>
          <w:sz w:val="20"/>
          <w:szCs w:val="20"/>
          <w:lang w:val="sr-Cyrl-CS"/>
        </w:rPr>
      </w:pPr>
    </w:p>
    <w:p w:rsidR="004B4242" w:rsidRPr="001956AB" w:rsidRDefault="004B4242" w:rsidP="004B4242">
      <w:pPr>
        <w:ind w:right="-180"/>
        <w:jc w:val="both"/>
        <w:rPr>
          <w:sz w:val="20"/>
          <w:szCs w:val="20"/>
          <w:lang w:val="sr-Cyrl-CS"/>
        </w:rPr>
      </w:pPr>
      <w:r>
        <w:rPr>
          <w:b/>
          <w:lang w:val="sr-Cyrl-CS"/>
        </w:rPr>
        <w:lastRenderedPageBreak/>
        <w:t xml:space="preserve">                                                                       Образац трошкова припреме понуде </w:t>
      </w:r>
      <w:r w:rsidRPr="001956AB">
        <w:rPr>
          <w:lang w:val="sr-Cyrl-CS"/>
        </w:rPr>
        <w:t>(5.5)</w:t>
      </w:r>
    </w:p>
    <w:p w:rsidR="004B4242" w:rsidRDefault="004B4242" w:rsidP="004B4242">
      <w:pPr>
        <w:rPr>
          <w:lang w:val="sr-Cyrl-CS"/>
        </w:rPr>
      </w:pPr>
    </w:p>
    <w:p w:rsidR="004B4242" w:rsidRDefault="004B4242" w:rsidP="004B4242">
      <w:pPr>
        <w:rPr>
          <w:lang w:val="sr-Cyrl-CS"/>
        </w:rPr>
      </w:pPr>
    </w:p>
    <w:p w:rsidR="004B4242" w:rsidRPr="00987047" w:rsidRDefault="004B4242" w:rsidP="004B4242">
      <w:pPr>
        <w:jc w:val="center"/>
        <w:rPr>
          <w:b/>
          <w:lang w:val="sr-Cyrl-CS"/>
        </w:rPr>
      </w:pPr>
      <w:r w:rsidRPr="00987047">
        <w:rPr>
          <w:b/>
          <w:lang w:val="sr-Cyrl-CS"/>
        </w:rPr>
        <w:t>ИЗЈАВА</w:t>
      </w:r>
    </w:p>
    <w:p w:rsidR="004B4242" w:rsidRPr="00987047" w:rsidRDefault="004B4242" w:rsidP="004B4242">
      <w:pPr>
        <w:jc w:val="center"/>
        <w:rPr>
          <w:lang w:val="sr-Cyrl-CS"/>
        </w:rPr>
      </w:pPr>
      <w:r w:rsidRPr="00987047">
        <w:rPr>
          <w:b/>
          <w:lang w:val="sr-Cyrl-CS"/>
        </w:rPr>
        <w:t>О ТРОШКОВИМА ПРИПРЕМЕ ПОНУДЕ</w:t>
      </w:r>
    </w:p>
    <w:p w:rsidR="004B4242" w:rsidRPr="00987047" w:rsidRDefault="004B4242" w:rsidP="004B4242">
      <w:pPr>
        <w:rPr>
          <w:lang w:val="sr-Cyrl-CS"/>
        </w:rPr>
      </w:pPr>
    </w:p>
    <w:p w:rsidR="004B4242" w:rsidRPr="00073A76" w:rsidRDefault="004B4242" w:rsidP="004B4242">
      <w:pPr>
        <w:rPr>
          <w:lang w:val="sr-Cyrl-CS"/>
        </w:rPr>
      </w:pPr>
    </w:p>
    <w:p w:rsidR="004B4242" w:rsidRDefault="004B4242" w:rsidP="004B4242">
      <w:pPr>
        <w:rPr>
          <w:lang w:val="sr-Cyrl-CS"/>
        </w:rPr>
      </w:pPr>
    </w:p>
    <w:p w:rsidR="004B4242" w:rsidRPr="00073A76" w:rsidRDefault="004B4242" w:rsidP="004B4242">
      <w:pPr>
        <w:rPr>
          <w:lang w:val="sr-Cyrl-CS"/>
        </w:rPr>
      </w:pPr>
    </w:p>
    <w:p w:rsidR="004B4242" w:rsidRDefault="004B4242" w:rsidP="004B4242">
      <w:pPr>
        <w:jc w:val="both"/>
        <w:rPr>
          <w:bCs/>
          <w:i/>
          <w:sz w:val="20"/>
          <w:lang w:val="sr-Cyrl-CS"/>
        </w:rPr>
      </w:pPr>
      <w:r w:rsidRPr="00073A76">
        <w:rPr>
          <w:lang w:val="sr-Cyrl-CS"/>
        </w:rPr>
        <w:t xml:space="preserve">Као законски заступник понуђача___________________________________________ изјављујем, под пуном кривичном и материјалном одговорношћу, да </w:t>
      </w:r>
      <w:r>
        <w:rPr>
          <w:lang w:val="sr-Cyrl-CS"/>
        </w:rPr>
        <w:t xml:space="preserve">сам у предметном поступку јавне набавке добара број </w:t>
      </w:r>
      <w:r w:rsidRPr="00F75128">
        <w:rPr>
          <w:bCs/>
          <w:lang w:val="sr-Cyrl-CS"/>
        </w:rPr>
        <w:t xml:space="preserve">ЈН </w:t>
      </w:r>
      <w:r>
        <w:t>ППБОП-Д-</w:t>
      </w:r>
      <w:r w:rsidR="00D267E1">
        <w:t>10</w:t>
      </w:r>
      <w:r>
        <w:t>/17</w:t>
      </w:r>
      <w:r>
        <w:rPr>
          <w:bCs/>
          <w:lang w:val="sr-Cyrl-CS"/>
        </w:rPr>
        <w:t xml:space="preserve">, </w:t>
      </w:r>
      <w:r>
        <w:t xml:space="preserve">Набавка стручне литературе – </w:t>
      </w:r>
      <w:r w:rsidR="00D267E1">
        <w:t xml:space="preserve">часописа </w:t>
      </w:r>
      <w:r w:rsidR="00D267E1" w:rsidRPr="00852AF8">
        <w:rPr>
          <w:bCs/>
          <w:szCs w:val="36"/>
          <w:lang w:val="sr-Cyrl-CS"/>
        </w:rPr>
        <w:t xml:space="preserve">„Прописи.нет“, електронског часописа „Прописи у пракси – </w:t>
      </w:r>
      <w:r w:rsidR="00D267E1" w:rsidRPr="00852AF8">
        <w:rPr>
          <w:bCs/>
          <w:szCs w:val="36"/>
        </w:rPr>
        <w:t>Lege artis</w:t>
      </w:r>
      <w:r w:rsidR="00D267E1" w:rsidRPr="00852AF8">
        <w:rPr>
          <w:bCs/>
          <w:szCs w:val="36"/>
          <w:lang w:val="sr-Cyrl-CS"/>
        </w:rPr>
        <w:t>“ и електронског издања за праћење јавних набавки „Инг-Про јавне набавке“</w:t>
      </w:r>
      <w:r w:rsidR="00D267E1">
        <w:rPr>
          <w:bCs/>
          <w:szCs w:val="36"/>
          <w:lang w:val="sr-Cyrl-CS"/>
        </w:rPr>
        <w:t xml:space="preserve"> за 2018.</w:t>
      </w:r>
      <w:r w:rsidR="00B24B65">
        <w:rPr>
          <w:bCs/>
          <w:szCs w:val="36"/>
          <w:lang w:val="sr-Cyrl-CS"/>
        </w:rPr>
        <w:t xml:space="preserve"> </w:t>
      </w:r>
      <w:r w:rsidR="00D267E1">
        <w:rPr>
          <w:bCs/>
          <w:szCs w:val="36"/>
          <w:lang w:val="sr-Cyrl-CS"/>
        </w:rPr>
        <w:t>годину,</w:t>
      </w:r>
      <w:r w:rsidR="00B24B65">
        <w:rPr>
          <w:bCs/>
          <w:szCs w:val="36"/>
          <w:lang w:val="sr-Cyrl-CS"/>
        </w:rPr>
        <w:t xml:space="preserve"> </w:t>
      </w:r>
      <w:r>
        <w:rPr>
          <w:lang w:val="sr-Cyrl-CS"/>
        </w:rPr>
        <w:t>имао следеће трошкове:</w:t>
      </w:r>
      <w:r>
        <w:rPr>
          <w:bCs/>
          <w:i/>
          <w:sz w:val="20"/>
          <w:lang w:val="sr-Cyrl-CS"/>
        </w:rPr>
        <w:tab/>
      </w:r>
      <w:r>
        <w:rPr>
          <w:bCs/>
          <w:i/>
          <w:sz w:val="20"/>
          <w:lang w:val="sr-Cyrl-CS"/>
        </w:rPr>
        <w:tab/>
      </w:r>
      <w:r>
        <w:rPr>
          <w:bCs/>
          <w:i/>
          <w:sz w:val="20"/>
          <w:lang w:val="sr-Cyrl-CS"/>
        </w:rPr>
        <w:tab/>
      </w:r>
      <w:r>
        <w:rPr>
          <w:bCs/>
          <w:i/>
          <w:sz w:val="20"/>
          <w:lang w:val="sr-Cyrl-CS"/>
        </w:rPr>
        <w:tab/>
      </w:r>
    </w:p>
    <w:p w:rsidR="004B4242" w:rsidRDefault="004B4242" w:rsidP="004B4242">
      <w:pPr>
        <w:jc w:val="both"/>
        <w:rPr>
          <w:lang w:val="sr-Cyrl-CS"/>
        </w:rPr>
      </w:pPr>
    </w:p>
    <w:p w:rsidR="004B4242" w:rsidRDefault="004B4242" w:rsidP="004B4242">
      <w:pPr>
        <w:jc w:val="both"/>
        <w:rPr>
          <w:lang w:val="sr-Cyrl-CS"/>
        </w:rPr>
      </w:pPr>
    </w:p>
    <w:p w:rsidR="004B4242" w:rsidRPr="00073A76" w:rsidRDefault="004B4242" w:rsidP="004B4242">
      <w:pPr>
        <w:jc w:val="both"/>
        <w:rPr>
          <w:lang w:val="sr-Cyrl-CS"/>
        </w:rPr>
      </w:pPr>
    </w:p>
    <w:p w:rsidR="004B4242" w:rsidRPr="00073A76" w:rsidRDefault="004B4242" w:rsidP="004B4242">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579"/>
      </w:tblGrid>
      <w:tr w:rsidR="004B4242" w:rsidRPr="0017036E" w:rsidTr="00852AF8">
        <w:tc>
          <w:tcPr>
            <w:tcW w:w="4978" w:type="dxa"/>
            <w:shd w:val="clear" w:color="auto" w:fill="auto"/>
          </w:tcPr>
          <w:p w:rsidR="004B4242" w:rsidRPr="0017036E" w:rsidRDefault="004B4242" w:rsidP="00852AF8">
            <w:pPr>
              <w:jc w:val="center"/>
              <w:rPr>
                <w:lang w:val="sr-Cyrl-CS"/>
              </w:rPr>
            </w:pPr>
            <w:r w:rsidRPr="0017036E">
              <w:rPr>
                <w:lang w:val="sr-Cyrl-CS"/>
              </w:rPr>
              <w:t>НАЗИВТРОШКА</w:t>
            </w:r>
          </w:p>
        </w:tc>
        <w:tc>
          <w:tcPr>
            <w:tcW w:w="4979" w:type="dxa"/>
            <w:shd w:val="clear" w:color="auto" w:fill="auto"/>
          </w:tcPr>
          <w:p w:rsidR="004B4242" w:rsidRPr="0017036E" w:rsidRDefault="004B4242" w:rsidP="00852AF8">
            <w:pPr>
              <w:jc w:val="center"/>
              <w:rPr>
                <w:lang w:val="sr-Cyrl-CS"/>
              </w:rPr>
            </w:pPr>
            <w:r w:rsidRPr="0017036E">
              <w:rPr>
                <w:lang w:val="sr-Cyrl-CS"/>
              </w:rPr>
              <w:t>ИЗНОС ТРОШКА</w:t>
            </w:r>
          </w:p>
        </w:tc>
      </w:tr>
      <w:tr w:rsidR="004B4242" w:rsidRPr="0017036E" w:rsidTr="00852AF8">
        <w:tc>
          <w:tcPr>
            <w:tcW w:w="4978" w:type="dxa"/>
            <w:shd w:val="clear" w:color="auto" w:fill="auto"/>
          </w:tcPr>
          <w:p w:rsidR="004B4242" w:rsidRDefault="004B4242" w:rsidP="00852AF8">
            <w:pPr>
              <w:rPr>
                <w:lang w:val="sr-Cyrl-CS"/>
              </w:rPr>
            </w:pPr>
          </w:p>
          <w:p w:rsidR="004B4242" w:rsidRPr="0017036E" w:rsidRDefault="004B4242" w:rsidP="00852AF8">
            <w:pPr>
              <w:rPr>
                <w:lang w:val="sr-Cyrl-CS"/>
              </w:rPr>
            </w:pPr>
          </w:p>
        </w:tc>
        <w:tc>
          <w:tcPr>
            <w:tcW w:w="4979" w:type="dxa"/>
            <w:shd w:val="clear" w:color="auto" w:fill="auto"/>
          </w:tcPr>
          <w:p w:rsidR="004B4242" w:rsidRPr="0017036E" w:rsidRDefault="004B4242" w:rsidP="00852AF8">
            <w:pPr>
              <w:rPr>
                <w:lang w:val="sr-Cyrl-CS"/>
              </w:rPr>
            </w:pPr>
          </w:p>
        </w:tc>
      </w:tr>
      <w:tr w:rsidR="004B4242" w:rsidRPr="0017036E" w:rsidTr="00852AF8">
        <w:tc>
          <w:tcPr>
            <w:tcW w:w="4978" w:type="dxa"/>
            <w:shd w:val="clear" w:color="auto" w:fill="auto"/>
          </w:tcPr>
          <w:p w:rsidR="004B4242" w:rsidRDefault="004B4242" w:rsidP="00852AF8">
            <w:pPr>
              <w:rPr>
                <w:lang w:val="sr-Cyrl-CS"/>
              </w:rPr>
            </w:pPr>
          </w:p>
          <w:p w:rsidR="004B4242" w:rsidRPr="0017036E" w:rsidRDefault="004B4242" w:rsidP="00852AF8">
            <w:pPr>
              <w:rPr>
                <w:lang w:val="sr-Cyrl-CS"/>
              </w:rPr>
            </w:pPr>
          </w:p>
        </w:tc>
        <w:tc>
          <w:tcPr>
            <w:tcW w:w="4979" w:type="dxa"/>
            <w:shd w:val="clear" w:color="auto" w:fill="auto"/>
          </w:tcPr>
          <w:p w:rsidR="004B4242" w:rsidRPr="0017036E" w:rsidRDefault="004B4242" w:rsidP="00852AF8">
            <w:pPr>
              <w:rPr>
                <w:lang w:val="sr-Cyrl-CS"/>
              </w:rPr>
            </w:pPr>
          </w:p>
        </w:tc>
      </w:tr>
      <w:tr w:rsidR="004B4242" w:rsidRPr="0017036E" w:rsidTr="00852AF8">
        <w:tc>
          <w:tcPr>
            <w:tcW w:w="4978" w:type="dxa"/>
            <w:shd w:val="clear" w:color="auto" w:fill="auto"/>
          </w:tcPr>
          <w:p w:rsidR="004B4242" w:rsidRDefault="004B4242" w:rsidP="00852AF8">
            <w:pPr>
              <w:rPr>
                <w:lang w:val="sr-Cyrl-CS"/>
              </w:rPr>
            </w:pPr>
          </w:p>
          <w:p w:rsidR="004B4242" w:rsidRPr="0017036E" w:rsidRDefault="004B4242" w:rsidP="00852AF8">
            <w:pPr>
              <w:rPr>
                <w:lang w:val="sr-Cyrl-CS"/>
              </w:rPr>
            </w:pPr>
          </w:p>
        </w:tc>
        <w:tc>
          <w:tcPr>
            <w:tcW w:w="4979" w:type="dxa"/>
            <w:shd w:val="clear" w:color="auto" w:fill="auto"/>
          </w:tcPr>
          <w:p w:rsidR="004B4242" w:rsidRPr="0017036E" w:rsidRDefault="004B4242" w:rsidP="00852AF8">
            <w:pPr>
              <w:rPr>
                <w:lang w:val="sr-Cyrl-CS"/>
              </w:rPr>
            </w:pPr>
          </w:p>
        </w:tc>
      </w:tr>
      <w:tr w:rsidR="004B4242" w:rsidRPr="0017036E" w:rsidTr="00852AF8">
        <w:tc>
          <w:tcPr>
            <w:tcW w:w="4978" w:type="dxa"/>
            <w:shd w:val="clear" w:color="auto" w:fill="auto"/>
          </w:tcPr>
          <w:p w:rsidR="004B4242" w:rsidRDefault="004B4242" w:rsidP="00852AF8">
            <w:pPr>
              <w:rPr>
                <w:lang w:val="sr-Cyrl-CS"/>
              </w:rPr>
            </w:pPr>
          </w:p>
          <w:p w:rsidR="004B4242" w:rsidRPr="0017036E" w:rsidRDefault="004B4242" w:rsidP="00852AF8">
            <w:pPr>
              <w:rPr>
                <w:lang w:val="sr-Cyrl-CS"/>
              </w:rPr>
            </w:pPr>
          </w:p>
        </w:tc>
        <w:tc>
          <w:tcPr>
            <w:tcW w:w="4979" w:type="dxa"/>
            <w:shd w:val="clear" w:color="auto" w:fill="auto"/>
          </w:tcPr>
          <w:p w:rsidR="004B4242" w:rsidRPr="0017036E" w:rsidRDefault="004B4242" w:rsidP="00852AF8">
            <w:pPr>
              <w:rPr>
                <w:lang w:val="sr-Cyrl-CS"/>
              </w:rPr>
            </w:pPr>
          </w:p>
        </w:tc>
      </w:tr>
    </w:tbl>
    <w:p w:rsidR="004B4242" w:rsidRPr="00073A76" w:rsidRDefault="004B4242" w:rsidP="004B4242">
      <w:pPr>
        <w:rPr>
          <w:lang w:val="sr-Cyrl-CS"/>
        </w:rPr>
      </w:pPr>
    </w:p>
    <w:p w:rsidR="004B4242" w:rsidRPr="00073A76" w:rsidRDefault="004B4242" w:rsidP="004B4242">
      <w:pPr>
        <w:rPr>
          <w:lang w:val="sr-Cyrl-CS"/>
        </w:rPr>
      </w:pPr>
    </w:p>
    <w:p w:rsidR="004B4242" w:rsidRDefault="004B4242" w:rsidP="004B4242">
      <w:pPr>
        <w:rPr>
          <w:lang w:val="sr-Cyrl-CS"/>
        </w:rPr>
      </w:pPr>
    </w:p>
    <w:p w:rsidR="004B4242" w:rsidRPr="00EA7BC2" w:rsidRDefault="004B4242" w:rsidP="004B4242">
      <w:pPr>
        <w:ind w:left="5760" w:firstLine="720"/>
        <w:rPr>
          <w:bCs/>
          <w:lang w:val="sr-Cyrl-CS"/>
        </w:rPr>
      </w:pPr>
      <w:r w:rsidRPr="00EA7BC2">
        <w:rPr>
          <w:bCs/>
          <w:lang w:val="sr-Cyrl-CS"/>
        </w:rPr>
        <w:t>ПОНУЂАЧ</w:t>
      </w:r>
    </w:p>
    <w:p w:rsidR="004B4242" w:rsidRPr="00EA7BC2" w:rsidRDefault="004B4242" w:rsidP="004B4242">
      <w:pPr>
        <w:rPr>
          <w:bCs/>
          <w:lang w:val="sr-Cyrl-CS"/>
        </w:rPr>
      </w:pPr>
    </w:p>
    <w:p w:rsidR="004B4242" w:rsidRDefault="004B4242" w:rsidP="004B4242">
      <w:pPr>
        <w:rPr>
          <w:bCs/>
          <w:lang w:val="sr-Cyrl-CS"/>
        </w:rPr>
      </w:pPr>
      <w:r>
        <w:rPr>
          <w:bCs/>
          <w:lang w:val="sr-Cyrl-CS"/>
        </w:rPr>
        <w:t xml:space="preserve">                                                                                           _________________________</w:t>
      </w:r>
    </w:p>
    <w:p w:rsidR="004B4242" w:rsidRDefault="004B4242" w:rsidP="004B4242">
      <w:pPr>
        <w:ind w:left="3600" w:firstLine="720"/>
        <w:rPr>
          <w:lang w:val="sr-Cyrl-CS"/>
        </w:rPr>
      </w:pPr>
      <w:r w:rsidRPr="00EA7BC2">
        <w:rPr>
          <w:bCs/>
          <w:lang w:val="sr-Cyrl-CS"/>
        </w:rPr>
        <w:t>(МП)</w:t>
      </w: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Pr="00832927" w:rsidRDefault="004B4242" w:rsidP="004B4242">
      <w:pPr>
        <w:rPr>
          <w:lang w:val="sr-Latn-CS"/>
        </w:rPr>
      </w:pPr>
    </w:p>
    <w:p w:rsidR="004B4242" w:rsidRDefault="004B4242" w:rsidP="004B4242">
      <w:pPr>
        <w:rPr>
          <w:lang w:val="sr-Cyrl-CS"/>
        </w:rPr>
      </w:pPr>
    </w:p>
    <w:p w:rsidR="004B4242" w:rsidRDefault="004B4242" w:rsidP="004B4242">
      <w:pPr>
        <w:rPr>
          <w:lang w:val="sr-Cyrl-CS"/>
        </w:rPr>
      </w:pPr>
    </w:p>
    <w:p w:rsidR="004B4242" w:rsidRPr="00832927" w:rsidRDefault="004B4242" w:rsidP="004B4242">
      <w:pPr>
        <w:rPr>
          <w:u w:val="single"/>
          <w:lang w:val="sr-Cyrl-CS"/>
        </w:rPr>
      </w:pPr>
      <w:r w:rsidRPr="00832927">
        <w:rPr>
          <w:u w:val="single"/>
          <w:lang w:val="sr-Cyrl-CS"/>
        </w:rPr>
        <w:t>Објашњење:</w:t>
      </w:r>
    </w:p>
    <w:p w:rsidR="004B4242" w:rsidRPr="003118FD" w:rsidRDefault="004B4242" w:rsidP="004B4242">
      <w:pPr>
        <w:jc w:val="both"/>
        <w:rPr>
          <w:sz w:val="20"/>
          <w:szCs w:val="20"/>
          <w:lang w:val="sr-Cyrl-CS"/>
        </w:rPr>
      </w:pPr>
      <w:r w:rsidRPr="003118FD">
        <w:rPr>
          <w:sz w:val="20"/>
          <w:szCs w:val="20"/>
          <w:lang w:val="sr-Cyrl-CS"/>
        </w:rPr>
        <w:t>Трошкове припреме и подношења понуде сноси искључиво понуђач и не може тражити од Наручиоца накнаду ове врсте трошкова. Могу се уписати се само трошкови прибављања средстава финансијског обезбеђења.</w:t>
      </w:r>
    </w:p>
    <w:p w:rsidR="004B4242" w:rsidRPr="003118FD" w:rsidRDefault="004B4242" w:rsidP="004B4242">
      <w:pPr>
        <w:rPr>
          <w:sz w:val="20"/>
          <w:szCs w:val="20"/>
          <w:lang w:val="sr-Cyrl-CS"/>
        </w:rPr>
      </w:pPr>
      <w:r w:rsidRPr="003118FD">
        <w:rPr>
          <w:sz w:val="20"/>
          <w:szCs w:val="20"/>
          <w:u w:val="single"/>
          <w:lang w:val="sr-Cyrl-CS"/>
        </w:rPr>
        <w:t>Напомена:</w:t>
      </w:r>
      <w:r w:rsidRPr="003118FD">
        <w:rPr>
          <w:sz w:val="20"/>
          <w:szCs w:val="20"/>
          <w:lang w:val="sr-Cyrl-CS"/>
        </w:rPr>
        <w:t xml:space="preserve"> Недостављање ове Изјаве не сматра се битним недостатком понуде.</w:t>
      </w:r>
    </w:p>
    <w:p w:rsidR="004B4242" w:rsidRDefault="004B4242" w:rsidP="004B4242">
      <w:pPr>
        <w:rPr>
          <w:b/>
          <w:bCs/>
          <w:i/>
          <w:iCs/>
        </w:rPr>
      </w:pPr>
    </w:p>
    <w:p w:rsidR="004B4242" w:rsidRDefault="004B4242" w:rsidP="004B4242">
      <w:pPr>
        <w:rPr>
          <w:b/>
          <w:bCs/>
          <w:i/>
          <w:iCs/>
        </w:rPr>
      </w:pPr>
    </w:p>
    <w:p w:rsidR="004B4242" w:rsidRPr="00AA4911" w:rsidRDefault="004B4242" w:rsidP="004B4242">
      <w:pPr>
        <w:rPr>
          <w:b/>
          <w:bCs/>
          <w:i/>
          <w:iCs/>
        </w:rPr>
      </w:pPr>
    </w:p>
    <w:p w:rsidR="004B4242" w:rsidRPr="001D1367" w:rsidRDefault="004B4242" w:rsidP="004B4242">
      <w:pPr>
        <w:rPr>
          <w:b/>
          <w:bCs/>
          <w:i/>
          <w:iCs/>
        </w:rPr>
      </w:pPr>
    </w:p>
    <w:p w:rsidR="004B4242" w:rsidRPr="00B978D4" w:rsidRDefault="004B4242" w:rsidP="004B4242">
      <w:pPr>
        <w:jc w:val="right"/>
        <w:rPr>
          <w:b/>
          <w:lang w:val="sr-Cyrl-CS"/>
        </w:rPr>
      </w:pPr>
      <w:r w:rsidRPr="00B978D4">
        <w:rPr>
          <w:b/>
          <w:lang w:val="sr-Cyrl-CS"/>
        </w:rPr>
        <w:t xml:space="preserve">Изјава о независној понуди </w:t>
      </w:r>
      <w:r w:rsidRPr="001956AB">
        <w:rPr>
          <w:lang w:val="sr-Cyrl-CS"/>
        </w:rPr>
        <w:t>(5.6)</w:t>
      </w:r>
    </w:p>
    <w:p w:rsidR="004B4242" w:rsidRPr="00B978D4" w:rsidRDefault="004B4242" w:rsidP="004B4242">
      <w:pPr>
        <w:rPr>
          <w:lang w:val="sr-Cyrl-CS"/>
        </w:rPr>
      </w:pPr>
    </w:p>
    <w:p w:rsidR="004B4242" w:rsidRPr="00B978D4" w:rsidRDefault="004B4242" w:rsidP="004B4242">
      <w:pPr>
        <w:rPr>
          <w:lang w:val="sr-Cyrl-CS"/>
        </w:rPr>
      </w:pPr>
    </w:p>
    <w:p w:rsidR="004B4242" w:rsidRDefault="004B4242" w:rsidP="004B4242">
      <w:pPr>
        <w:rPr>
          <w:lang w:val="sr-Cyrl-CS"/>
        </w:rPr>
      </w:pPr>
    </w:p>
    <w:p w:rsidR="004B4242" w:rsidRPr="00671B67" w:rsidRDefault="004B4242" w:rsidP="004B4242">
      <w:pPr>
        <w:rPr>
          <w:lang w:val="sr-Cyrl-CS"/>
        </w:rPr>
      </w:pPr>
    </w:p>
    <w:p w:rsidR="004B4242" w:rsidRPr="00671B67" w:rsidRDefault="004B4242" w:rsidP="004B4242">
      <w:pPr>
        <w:jc w:val="center"/>
        <w:rPr>
          <w:b/>
          <w:lang w:val="sr-Cyrl-CS"/>
        </w:rPr>
      </w:pPr>
      <w:r w:rsidRPr="00671B67">
        <w:rPr>
          <w:b/>
          <w:lang w:val="sr-Cyrl-CS"/>
        </w:rPr>
        <w:t>ИЗЈАВА</w:t>
      </w:r>
    </w:p>
    <w:p w:rsidR="004B4242" w:rsidRPr="00671B67" w:rsidRDefault="004B4242" w:rsidP="004B4242">
      <w:pPr>
        <w:jc w:val="center"/>
        <w:rPr>
          <w:lang w:val="sr-Cyrl-CS"/>
        </w:rPr>
      </w:pPr>
      <w:r w:rsidRPr="00671B67">
        <w:rPr>
          <w:b/>
          <w:lang w:val="sr-Cyrl-CS"/>
        </w:rPr>
        <w:t>О НЕЗАВИСНОЈ ПОНУДИ</w:t>
      </w:r>
    </w:p>
    <w:p w:rsidR="004B4242" w:rsidRPr="00671B67"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Pr="00B978D4" w:rsidRDefault="004B4242" w:rsidP="004B4242">
      <w:pPr>
        <w:rPr>
          <w:lang w:val="sr-Cyrl-CS"/>
        </w:rPr>
      </w:pPr>
    </w:p>
    <w:p w:rsidR="004B4242" w:rsidRPr="00B978D4" w:rsidRDefault="004B4242" w:rsidP="004B4242">
      <w:pPr>
        <w:rPr>
          <w:lang w:val="sr-Cyrl-CS"/>
        </w:rPr>
      </w:pPr>
    </w:p>
    <w:p w:rsidR="004B4242" w:rsidRDefault="004B4242" w:rsidP="004B4242">
      <w:pPr>
        <w:jc w:val="both"/>
        <w:rPr>
          <w:bCs/>
          <w:i/>
          <w:sz w:val="20"/>
          <w:lang w:val="sr-Cyrl-CS"/>
        </w:rPr>
      </w:pPr>
      <w:r w:rsidRPr="00B978D4">
        <w:rPr>
          <w:lang w:val="sr-Cyrl-CS"/>
        </w:rPr>
        <w:t xml:space="preserve">Као законски заступник понуђача___________________________________________ изјављујем, под пуном кривичном и материјалном одговорношћу, да </w:t>
      </w:r>
      <w:r>
        <w:rPr>
          <w:lang w:val="sr-Cyrl-CS"/>
        </w:rPr>
        <w:t xml:space="preserve">сам понуду у поступку јавне набавке добара број </w:t>
      </w:r>
      <w:r w:rsidRPr="00F75128">
        <w:rPr>
          <w:bCs/>
          <w:lang w:val="sr-Cyrl-CS"/>
        </w:rPr>
        <w:t xml:space="preserve">ЈН </w:t>
      </w:r>
      <w:r>
        <w:t>ППБОП-Д-</w:t>
      </w:r>
      <w:r w:rsidR="00D267E1">
        <w:t>10</w:t>
      </w:r>
      <w:r>
        <w:t>/17</w:t>
      </w:r>
      <w:r>
        <w:rPr>
          <w:bCs/>
          <w:lang w:val="sr-Cyrl-CS"/>
        </w:rPr>
        <w:t xml:space="preserve">, </w:t>
      </w:r>
      <w:r>
        <w:t>Набавка стручне литературе – часопис</w:t>
      </w:r>
      <w:r w:rsidR="002949A8">
        <w:t xml:space="preserve">а </w:t>
      </w:r>
      <w:r w:rsidR="002949A8" w:rsidRPr="00852AF8">
        <w:rPr>
          <w:bCs/>
          <w:szCs w:val="36"/>
          <w:lang w:val="sr-Cyrl-CS"/>
        </w:rPr>
        <w:t xml:space="preserve">„Прописи.нет“, електронског часописа „Прописи у пракси – </w:t>
      </w:r>
      <w:r w:rsidR="002949A8" w:rsidRPr="00852AF8">
        <w:rPr>
          <w:bCs/>
          <w:szCs w:val="36"/>
        </w:rPr>
        <w:t>Lege artis</w:t>
      </w:r>
      <w:r w:rsidR="002949A8" w:rsidRPr="00852AF8">
        <w:rPr>
          <w:bCs/>
          <w:szCs w:val="36"/>
          <w:lang w:val="sr-Cyrl-CS"/>
        </w:rPr>
        <w:t>“ и електронског издања за праћење јавних набавки „Инг-Про јавне набавке“</w:t>
      </w:r>
      <w:r w:rsidR="002949A8">
        <w:rPr>
          <w:bCs/>
          <w:szCs w:val="36"/>
          <w:lang w:val="sr-Cyrl-CS"/>
        </w:rPr>
        <w:t xml:space="preserve"> за 2018.</w:t>
      </w:r>
      <w:r w:rsidR="00B24B65">
        <w:rPr>
          <w:bCs/>
          <w:szCs w:val="36"/>
          <w:lang w:val="sr-Cyrl-CS"/>
        </w:rPr>
        <w:t xml:space="preserve"> </w:t>
      </w:r>
      <w:r w:rsidR="002949A8">
        <w:rPr>
          <w:bCs/>
          <w:szCs w:val="36"/>
          <w:lang w:val="sr-Cyrl-CS"/>
        </w:rPr>
        <w:t>годину,</w:t>
      </w:r>
      <w:r w:rsidR="00B24B65">
        <w:rPr>
          <w:bCs/>
          <w:szCs w:val="36"/>
          <w:lang w:val="sr-Cyrl-CS"/>
        </w:rPr>
        <w:t xml:space="preserve"> </w:t>
      </w:r>
      <w:r>
        <w:rPr>
          <w:lang w:val="sr-Cyrl-CS"/>
        </w:rPr>
        <w:t>поднео независно, без договора са другим понуђачима или заинтересованим лицима</w:t>
      </w:r>
      <w:r w:rsidRPr="006407B0">
        <w:t>.</w:t>
      </w:r>
      <w:r>
        <w:rPr>
          <w:bCs/>
          <w:i/>
          <w:sz w:val="20"/>
          <w:lang w:val="sr-Cyrl-CS"/>
        </w:rPr>
        <w:tab/>
      </w:r>
      <w:r>
        <w:rPr>
          <w:bCs/>
          <w:i/>
          <w:sz w:val="20"/>
          <w:lang w:val="sr-Cyrl-CS"/>
        </w:rPr>
        <w:tab/>
      </w:r>
      <w:r>
        <w:rPr>
          <w:bCs/>
          <w:i/>
          <w:sz w:val="20"/>
          <w:lang w:val="sr-Cyrl-CS"/>
        </w:rPr>
        <w:tab/>
      </w:r>
      <w:r>
        <w:rPr>
          <w:bCs/>
          <w:i/>
          <w:sz w:val="20"/>
          <w:lang w:val="sr-Cyrl-CS"/>
        </w:rPr>
        <w:tab/>
      </w:r>
    </w:p>
    <w:p w:rsidR="004B4242" w:rsidRPr="003520D4" w:rsidRDefault="004B4242" w:rsidP="004B4242">
      <w:pPr>
        <w:jc w:val="both"/>
        <w:rPr>
          <w:bCs/>
          <w:i/>
          <w:sz w:val="20"/>
          <w:lang w:val="sr-Cyrl-CS"/>
        </w:rPr>
      </w:pPr>
    </w:p>
    <w:p w:rsidR="004B4242" w:rsidRPr="00B978D4" w:rsidRDefault="004B4242" w:rsidP="004B4242">
      <w:pPr>
        <w:rPr>
          <w:lang w:val="sr-Cyrl-CS"/>
        </w:rPr>
      </w:pPr>
    </w:p>
    <w:p w:rsidR="004B4242" w:rsidRPr="00B978D4"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Pr="00EA7BC2" w:rsidRDefault="004B4242" w:rsidP="004B4242">
      <w:pPr>
        <w:ind w:left="5760" w:firstLine="720"/>
        <w:rPr>
          <w:bCs/>
          <w:lang w:val="sr-Cyrl-CS"/>
        </w:rPr>
      </w:pPr>
      <w:r w:rsidRPr="00EA7BC2">
        <w:rPr>
          <w:bCs/>
          <w:lang w:val="sr-Cyrl-CS"/>
        </w:rPr>
        <w:t>ПОНУЂАЧ</w:t>
      </w:r>
    </w:p>
    <w:p w:rsidR="004B4242" w:rsidRDefault="004B4242" w:rsidP="004B4242">
      <w:pPr>
        <w:ind w:left="3600" w:firstLine="720"/>
        <w:rPr>
          <w:lang w:val="sr-Cyrl-CS"/>
        </w:rPr>
      </w:pPr>
      <w:r w:rsidRPr="00EA7BC2">
        <w:rPr>
          <w:bCs/>
          <w:lang w:val="sr-Cyrl-CS"/>
        </w:rPr>
        <w:t>(МП)</w:t>
      </w:r>
    </w:p>
    <w:p w:rsidR="004B4242" w:rsidRPr="00EA7BC2" w:rsidRDefault="004B4242" w:rsidP="004B4242">
      <w:pPr>
        <w:rPr>
          <w:bCs/>
          <w:lang w:val="sr-Cyrl-CS"/>
        </w:rPr>
      </w:pPr>
    </w:p>
    <w:p w:rsidR="004B4242" w:rsidRDefault="004B4242" w:rsidP="004B4242">
      <w:pPr>
        <w:rPr>
          <w:bCs/>
          <w:lang w:val="sr-Cyrl-CS"/>
        </w:rPr>
      </w:pPr>
      <w:r>
        <w:rPr>
          <w:bCs/>
          <w:lang w:val="sr-Cyrl-CS"/>
        </w:rPr>
        <w:t xml:space="preserve">                                                                                            _________________________</w:t>
      </w:r>
    </w:p>
    <w:p w:rsidR="004B4242" w:rsidRDefault="004B4242" w:rsidP="004B4242">
      <w:pPr>
        <w:rPr>
          <w:lang w:val="sr-Cyrl-CS"/>
        </w:rPr>
      </w:pPr>
    </w:p>
    <w:p w:rsidR="004B4242" w:rsidRPr="00B978D4" w:rsidRDefault="004B4242" w:rsidP="004B4242">
      <w:pPr>
        <w:rPr>
          <w:lang w:val="sr-Cyrl-CS"/>
        </w:rPr>
      </w:pPr>
    </w:p>
    <w:p w:rsidR="004B4242" w:rsidRPr="00B978D4" w:rsidRDefault="004B4242" w:rsidP="004B4242">
      <w:pPr>
        <w:rPr>
          <w:lang w:val="sr-Cyrl-CS"/>
        </w:rPr>
      </w:pPr>
    </w:p>
    <w:p w:rsidR="004B4242" w:rsidRPr="00B978D4" w:rsidRDefault="004B4242" w:rsidP="004B4242">
      <w:pPr>
        <w:rPr>
          <w:lang w:val="sr-Cyrl-CS"/>
        </w:rPr>
      </w:pPr>
    </w:p>
    <w:p w:rsidR="004B4242" w:rsidRPr="00B978D4"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Pr="001D1367" w:rsidRDefault="004B4242" w:rsidP="004B4242">
      <w:pPr>
        <w:pStyle w:val="BodyText3"/>
        <w:spacing w:after="0"/>
        <w:jc w:val="center"/>
        <w:rPr>
          <w:sz w:val="24"/>
          <w:szCs w:val="24"/>
        </w:rPr>
      </w:pPr>
    </w:p>
    <w:p w:rsidR="004B4242" w:rsidRPr="001D1367" w:rsidRDefault="004B4242" w:rsidP="004B4242">
      <w:pPr>
        <w:pStyle w:val="BodyText3"/>
        <w:spacing w:after="0"/>
        <w:jc w:val="center"/>
        <w:rPr>
          <w:sz w:val="24"/>
          <w:szCs w:val="24"/>
        </w:rPr>
      </w:pPr>
    </w:p>
    <w:p w:rsidR="004B4242" w:rsidRDefault="004B4242" w:rsidP="004B4242">
      <w:pPr>
        <w:pStyle w:val="BodyText3"/>
        <w:spacing w:after="0"/>
        <w:jc w:val="center"/>
        <w:rPr>
          <w:sz w:val="24"/>
          <w:szCs w:val="24"/>
          <w:lang w:val="sr-Cyrl-CS"/>
        </w:rPr>
      </w:pPr>
    </w:p>
    <w:p w:rsidR="004B4242" w:rsidRDefault="004B4242" w:rsidP="002D0EEA">
      <w:pPr>
        <w:pStyle w:val="BodyText3"/>
        <w:spacing w:after="0"/>
        <w:rPr>
          <w:sz w:val="24"/>
          <w:szCs w:val="24"/>
        </w:rPr>
      </w:pPr>
    </w:p>
    <w:p w:rsidR="004B4242" w:rsidRPr="00AA4911" w:rsidRDefault="004B4242" w:rsidP="004B4242">
      <w:pPr>
        <w:pStyle w:val="BodyText3"/>
        <w:spacing w:after="0"/>
        <w:jc w:val="center"/>
        <w:rPr>
          <w:sz w:val="24"/>
          <w:szCs w:val="24"/>
        </w:rPr>
      </w:pPr>
    </w:p>
    <w:p w:rsidR="004B4242" w:rsidRDefault="004B4242" w:rsidP="004B4242">
      <w:pPr>
        <w:pStyle w:val="BodyText3"/>
        <w:spacing w:after="0"/>
        <w:jc w:val="center"/>
        <w:rPr>
          <w:sz w:val="24"/>
          <w:szCs w:val="24"/>
        </w:rPr>
      </w:pPr>
    </w:p>
    <w:p w:rsidR="004B4242" w:rsidRDefault="004B4242" w:rsidP="004B4242">
      <w:pPr>
        <w:pStyle w:val="BodyText3"/>
        <w:spacing w:after="0"/>
        <w:jc w:val="center"/>
        <w:rPr>
          <w:sz w:val="24"/>
          <w:szCs w:val="24"/>
        </w:rPr>
      </w:pPr>
    </w:p>
    <w:p w:rsidR="004B4242" w:rsidRPr="005415B3" w:rsidRDefault="004B4242" w:rsidP="004B4242">
      <w:pPr>
        <w:jc w:val="right"/>
        <w:rPr>
          <w:b/>
          <w:lang w:val="sr-Cyrl-CS"/>
        </w:rPr>
      </w:pPr>
      <w:r w:rsidRPr="005415B3">
        <w:rPr>
          <w:b/>
          <w:lang w:val="sr-Cyrl-CS"/>
        </w:rPr>
        <w:t xml:space="preserve">Изјава о поштовању обавеза које произилазе из важећих прописа </w:t>
      </w:r>
      <w:r w:rsidRPr="001956AB">
        <w:rPr>
          <w:lang w:val="sr-Cyrl-CS"/>
        </w:rPr>
        <w:t>(5.7)</w:t>
      </w:r>
    </w:p>
    <w:p w:rsidR="004B4242" w:rsidRPr="005415B3" w:rsidRDefault="004B4242" w:rsidP="004B4242">
      <w:pPr>
        <w:rPr>
          <w:lang w:val="sr-Cyrl-CS"/>
        </w:rPr>
      </w:pPr>
    </w:p>
    <w:p w:rsidR="004B4242" w:rsidRDefault="004B4242" w:rsidP="004B4242">
      <w:pPr>
        <w:rPr>
          <w:lang w:val="sr-Cyrl-CS"/>
        </w:rPr>
      </w:pPr>
    </w:p>
    <w:p w:rsidR="004B4242" w:rsidRPr="005415B3" w:rsidRDefault="004B4242" w:rsidP="004B4242">
      <w:pPr>
        <w:rPr>
          <w:lang w:val="sr-Cyrl-CS"/>
        </w:rPr>
      </w:pPr>
    </w:p>
    <w:p w:rsidR="004B4242" w:rsidRPr="00671B67" w:rsidRDefault="004B4242" w:rsidP="004B4242">
      <w:pPr>
        <w:jc w:val="center"/>
        <w:rPr>
          <w:b/>
          <w:lang w:val="sr-Cyrl-CS"/>
        </w:rPr>
      </w:pPr>
      <w:r w:rsidRPr="00671B67">
        <w:rPr>
          <w:b/>
          <w:lang w:val="sr-Cyrl-CS"/>
        </w:rPr>
        <w:t>ИЗЈАВА</w:t>
      </w:r>
    </w:p>
    <w:p w:rsidR="004B4242" w:rsidRPr="00671B67" w:rsidRDefault="004B4242" w:rsidP="004B4242">
      <w:pPr>
        <w:jc w:val="center"/>
        <w:rPr>
          <w:lang w:val="sr-Cyrl-CS"/>
        </w:rPr>
      </w:pPr>
      <w:r w:rsidRPr="00671B67">
        <w:rPr>
          <w:b/>
          <w:lang w:val="sr-Cyrl-CS"/>
        </w:rPr>
        <w:t>О ПОШТОВАЊУ ОБАВЕЗА КОЈЕ ПРОИЗИЛАЗЕ ИЗ ВАЖЕЋИХ ПРОПИСА</w:t>
      </w:r>
    </w:p>
    <w:p w:rsidR="004B4242" w:rsidRPr="005415B3" w:rsidRDefault="004B4242" w:rsidP="004B4242">
      <w:pPr>
        <w:rPr>
          <w:lang w:val="sr-Cyrl-CS"/>
        </w:rPr>
      </w:pPr>
    </w:p>
    <w:p w:rsidR="004B4242" w:rsidRPr="005415B3" w:rsidRDefault="004B4242" w:rsidP="004B4242">
      <w:pPr>
        <w:rPr>
          <w:lang w:val="sr-Cyrl-CS"/>
        </w:rPr>
      </w:pPr>
    </w:p>
    <w:p w:rsidR="004B4242" w:rsidRDefault="004B4242" w:rsidP="004B4242">
      <w:pPr>
        <w:rPr>
          <w:lang w:val="sr-Cyrl-CS"/>
        </w:rPr>
      </w:pPr>
    </w:p>
    <w:p w:rsidR="004B4242" w:rsidRPr="005415B3" w:rsidRDefault="004B4242" w:rsidP="004B4242">
      <w:pPr>
        <w:rPr>
          <w:lang w:val="sr-Cyrl-CS"/>
        </w:rPr>
      </w:pPr>
    </w:p>
    <w:p w:rsidR="004B4242" w:rsidRPr="005415B3" w:rsidRDefault="004B4242" w:rsidP="004B4242">
      <w:pPr>
        <w:jc w:val="both"/>
        <w:rPr>
          <w:lang w:val="sr-Cyrl-CS"/>
        </w:rPr>
      </w:pPr>
      <w:r w:rsidRPr="005415B3">
        <w:rPr>
          <w:lang w:val="sr-Cyrl-CS"/>
        </w:rPr>
        <w:t xml:space="preserve">Као законски заступник понуђача___________________________________________ изјављујем, под пуном кривичном и материјалном одговорношћу, да сам </w:t>
      </w:r>
      <w:r>
        <w:rPr>
          <w:lang w:val="sr-Cyrl-CS"/>
        </w:rPr>
        <w:t>приликом састављања понуде</w:t>
      </w:r>
      <w:r w:rsidRPr="005415B3">
        <w:rPr>
          <w:lang w:val="sr-Cyrl-CS"/>
        </w:rPr>
        <w:t xml:space="preserve"> у поступку јавне набавке</w:t>
      </w:r>
      <w:r>
        <w:rPr>
          <w:lang w:val="sr-Cyrl-CS"/>
        </w:rPr>
        <w:t xml:space="preserve"> добара </w:t>
      </w:r>
      <w:r w:rsidRPr="00F75128">
        <w:rPr>
          <w:bCs/>
          <w:lang w:val="sr-Cyrl-CS"/>
        </w:rPr>
        <w:t xml:space="preserve">ЈН </w:t>
      </w:r>
      <w:r>
        <w:t>ППБОП-Д-</w:t>
      </w:r>
      <w:r w:rsidR="002949A8">
        <w:t>10</w:t>
      </w:r>
      <w:r>
        <w:t>/17</w:t>
      </w:r>
      <w:r>
        <w:rPr>
          <w:bCs/>
          <w:lang w:val="sr-Cyrl-CS"/>
        </w:rPr>
        <w:t xml:space="preserve">, </w:t>
      </w:r>
      <w:r>
        <w:t>Набавка стручне литературе – часописа</w:t>
      </w:r>
      <w:r w:rsidR="002949A8" w:rsidRPr="00852AF8">
        <w:rPr>
          <w:bCs/>
          <w:szCs w:val="36"/>
          <w:lang w:val="sr-Cyrl-CS"/>
        </w:rPr>
        <w:t xml:space="preserve">„Прописи.нет“, електронског часописа „Прописи у пракси – </w:t>
      </w:r>
      <w:r w:rsidR="002949A8" w:rsidRPr="00852AF8">
        <w:rPr>
          <w:bCs/>
          <w:szCs w:val="36"/>
        </w:rPr>
        <w:t>Lege artis</w:t>
      </w:r>
      <w:r w:rsidR="002949A8" w:rsidRPr="00852AF8">
        <w:rPr>
          <w:bCs/>
          <w:szCs w:val="36"/>
          <w:lang w:val="sr-Cyrl-CS"/>
        </w:rPr>
        <w:t>“ и електронског издања за праћење јавних набавки „Инг-Про јавне набавке“</w:t>
      </w:r>
      <w:r w:rsidR="002949A8">
        <w:rPr>
          <w:bCs/>
          <w:szCs w:val="36"/>
          <w:lang w:val="sr-Cyrl-CS"/>
        </w:rPr>
        <w:t xml:space="preserve"> за 2018.</w:t>
      </w:r>
      <w:r w:rsidR="00B24B65">
        <w:rPr>
          <w:bCs/>
          <w:szCs w:val="36"/>
          <w:lang w:val="sr-Cyrl-CS"/>
        </w:rPr>
        <w:t xml:space="preserve"> </w:t>
      </w:r>
      <w:r w:rsidR="002949A8">
        <w:rPr>
          <w:bCs/>
          <w:szCs w:val="36"/>
          <w:lang w:val="sr-Cyrl-CS"/>
        </w:rPr>
        <w:t>годину</w:t>
      </w:r>
      <w:r>
        <w:rPr>
          <w:lang w:val="sr-Cyrl-CS"/>
        </w:rPr>
        <w:t>, поштовао обавезе које произилазе из важећих прописа о заштити на раду, запошљавању и условима рада, као и заштити животне средине.</w:t>
      </w:r>
    </w:p>
    <w:p w:rsidR="004B4242" w:rsidRPr="005415B3"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Pr="00EA7BC2" w:rsidRDefault="004B4242" w:rsidP="004B4242">
      <w:pPr>
        <w:ind w:left="5760" w:firstLine="720"/>
        <w:rPr>
          <w:bCs/>
          <w:lang w:val="sr-Cyrl-CS"/>
        </w:rPr>
      </w:pPr>
      <w:r w:rsidRPr="00EA7BC2">
        <w:rPr>
          <w:bCs/>
          <w:lang w:val="sr-Cyrl-CS"/>
        </w:rPr>
        <w:t>ПОНУЂАЧ</w:t>
      </w:r>
    </w:p>
    <w:p w:rsidR="004B4242" w:rsidRDefault="004B4242" w:rsidP="004B4242">
      <w:pPr>
        <w:ind w:left="3600" w:firstLine="720"/>
        <w:rPr>
          <w:lang w:val="sr-Cyrl-CS"/>
        </w:rPr>
      </w:pPr>
      <w:r w:rsidRPr="00EA7BC2">
        <w:rPr>
          <w:bCs/>
          <w:lang w:val="sr-Cyrl-CS"/>
        </w:rPr>
        <w:t>(МП)</w:t>
      </w:r>
    </w:p>
    <w:p w:rsidR="004B4242" w:rsidRPr="00EA7BC2" w:rsidRDefault="004B4242" w:rsidP="004B4242">
      <w:pPr>
        <w:rPr>
          <w:bCs/>
          <w:lang w:val="sr-Cyrl-CS"/>
        </w:rPr>
      </w:pPr>
    </w:p>
    <w:p w:rsidR="004B4242" w:rsidRDefault="004B4242" w:rsidP="004B4242">
      <w:pPr>
        <w:rPr>
          <w:bCs/>
          <w:lang w:val="sr-Cyrl-CS"/>
        </w:rPr>
      </w:pPr>
      <w:r>
        <w:rPr>
          <w:bCs/>
          <w:lang w:val="sr-Cyrl-CS"/>
        </w:rPr>
        <w:t xml:space="preserve">                                                                                           _________________________</w:t>
      </w:r>
    </w:p>
    <w:p w:rsidR="004B4242" w:rsidRDefault="004B4242" w:rsidP="004B4242">
      <w:pPr>
        <w:rPr>
          <w:lang w:val="sr-Cyrl-CS"/>
        </w:rPr>
      </w:pPr>
    </w:p>
    <w:p w:rsidR="004B4242" w:rsidRPr="005415B3" w:rsidRDefault="004B4242" w:rsidP="004B4242">
      <w:pPr>
        <w:rPr>
          <w:lang w:val="sr-Cyrl-CS"/>
        </w:rPr>
      </w:pPr>
    </w:p>
    <w:p w:rsidR="004B4242" w:rsidRPr="005415B3" w:rsidRDefault="004B4242" w:rsidP="004B4242">
      <w:pPr>
        <w:rPr>
          <w:lang w:val="sr-Cyrl-CS"/>
        </w:rPr>
      </w:pPr>
    </w:p>
    <w:p w:rsidR="004B4242" w:rsidRPr="005415B3" w:rsidRDefault="004B4242" w:rsidP="004B4242">
      <w:pPr>
        <w:rPr>
          <w:lang w:val="sr-Cyrl-CS"/>
        </w:rPr>
      </w:pPr>
    </w:p>
    <w:p w:rsidR="004B4242" w:rsidRPr="005415B3" w:rsidRDefault="004B4242" w:rsidP="004B4242">
      <w:pPr>
        <w:rPr>
          <w:lang w:val="sr-Cyrl-CS"/>
        </w:rPr>
      </w:pPr>
    </w:p>
    <w:p w:rsidR="004B4242" w:rsidRPr="005415B3" w:rsidRDefault="004B4242" w:rsidP="004B4242">
      <w:pPr>
        <w:rPr>
          <w:lang w:val="sr-Cyrl-CS"/>
        </w:rPr>
      </w:pPr>
    </w:p>
    <w:p w:rsidR="004B4242" w:rsidRPr="005415B3" w:rsidRDefault="004B4242" w:rsidP="004B4242">
      <w:pPr>
        <w:rPr>
          <w:lang w:val="sr-Cyrl-CS"/>
        </w:rPr>
      </w:pPr>
    </w:p>
    <w:p w:rsidR="004B4242" w:rsidRPr="005415B3" w:rsidRDefault="004B4242" w:rsidP="004B4242">
      <w:pPr>
        <w:rPr>
          <w:lang w:val="sr-Cyrl-CS"/>
        </w:rPr>
      </w:pPr>
    </w:p>
    <w:p w:rsidR="004B4242" w:rsidRPr="005415B3"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ind w:right="-180"/>
        <w:jc w:val="center"/>
        <w:rPr>
          <w:b/>
          <w:lang w:val="sr-Cyrl-CS"/>
        </w:rPr>
      </w:pPr>
    </w:p>
    <w:p w:rsidR="004B4242" w:rsidRDefault="004B4242" w:rsidP="004B4242">
      <w:pPr>
        <w:pStyle w:val="BodyText3"/>
        <w:spacing w:after="0"/>
        <w:jc w:val="center"/>
        <w:rPr>
          <w:color w:val="FF0000"/>
          <w:lang w:val="sr-Cyrl-CS"/>
        </w:rPr>
      </w:pPr>
    </w:p>
    <w:p w:rsidR="004B4242" w:rsidRDefault="004B4242" w:rsidP="002D0EEA">
      <w:pPr>
        <w:pStyle w:val="BodyText3"/>
        <w:spacing w:after="0"/>
        <w:rPr>
          <w:color w:val="FF0000"/>
          <w:lang w:val="sr-Cyrl-CS"/>
        </w:rPr>
      </w:pPr>
    </w:p>
    <w:p w:rsidR="004B4242" w:rsidRDefault="004B4242" w:rsidP="004B4242">
      <w:pPr>
        <w:pStyle w:val="BodyText3"/>
        <w:spacing w:after="0"/>
        <w:jc w:val="center"/>
        <w:rPr>
          <w:color w:val="FF0000"/>
          <w:sz w:val="24"/>
          <w:szCs w:val="24"/>
          <w:lang w:val="sr-Cyrl-CS"/>
        </w:rPr>
      </w:pPr>
    </w:p>
    <w:p w:rsidR="004B4242" w:rsidRPr="00AA4911" w:rsidRDefault="004B4242" w:rsidP="004B4242">
      <w:pPr>
        <w:pStyle w:val="BodyText3"/>
        <w:spacing w:after="0"/>
        <w:jc w:val="center"/>
        <w:rPr>
          <w:color w:val="FF0000"/>
          <w:sz w:val="24"/>
          <w:szCs w:val="24"/>
          <w:lang w:val="sr-Cyrl-CS"/>
        </w:rPr>
      </w:pPr>
    </w:p>
    <w:p w:rsidR="004B4242" w:rsidRDefault="004B4242" w:rsidP="004B4242">
      <w:pPr>
        <w:pStyle w:val="BodyText3"/>
        <w:spacing w:after="0"/>
        <w:jc w:val="center"/>
        <w:rPr>
          <w:color w:val="FF0000"/>
          <w:lang w:val="sr-Cyrl-CS"/>
        </w:rPr>
      </w:pPr>
    </w:p>
    <w:p w:rsidR="004B4242" w:rsidRDefault="004B4242" w:rsidP="004B4242">
      <w:pPr>
        <w:pStyle w:val="BodyText3"/>
        <w:spacing w:after="0"/>
        <w:jc w:val="center"/>
        <w:rPr>
          <w:color w:val="FF0000"/>
          <w:lang w:val="sr-Cyrl-CS"/>
        </w:rPr>
      </w:pPr>
    </w:p>
    <w:p w:rsidR="004B4242" w:rsidRPr="001956AB" w:rsidRDefault="004B4242" w:rsidP="004B4242">
      <w:pPr>
        <w:jc w:val="right"/>
        <w:rPr>
          <w:lang w:val="sr-Cyrl-CS"/>
        </w:rPr>
      </w:pPr>
      <w:r>
        <w:rPr>
          <w:b/>
          <w:lang w:val="sr-Cyrl-CS"/>
        </w:rPr>
        <w:lastRenderedPageBreak/>
        <w:t xml:space="preserve">Изјава о забрани обављања делатности </w:t>
      </w:r>
      <w:r w:rsidRPr="001956AB">
        <w:rPr>
          <w:lang w:val="sr-Cyrl-CS"/>
        </w:rPr>
        <w:t>(5.8)</w:t>
      </w:r>
    </w:p>
    <w:p w:rsidR="004B4242" w:rsidRPr="005415B3" w:rsidRDefault="004B4242" w:rsidP="004B4242">
      <w:pPr>
        <w:rPr>
          <w:lang w:val="sr-Cyrl-CS"/>
        </w:rPr>
      </w:pPr>
    </w:p>
    <w:p w:rsidR="004B4242" w:rsidRPr="005415B3"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Pr="003B26C8" w:rsidRDefault="004B4242" w:rsidP="004B4242">
      <w:pPr>
        <w:jc w:val="center"/>
        <w:rPr>
          <w:b/>
          <w:lang w:val="sr-Cyrl-CS"/>
        </w:rPr>
      </w:pPr>
      <w:r w:rsidRPr="003B26C8">
        <w:rPr>
          <w:b/>
          <w:lang w:val="sr-Cyrl-CS"/>
        </w:rPr>
        <w:t xml:space="preserve">ИЗЈАВА О НЕПОСТОЈАЊУ </w:t>
      </w:r>
    </w:p>
    <w:p w:rsidR="004B4242" w:rsidRPr="003B26C8" w:rsidRDefault="004B4242" w:rsidP="004B4242">
      <w:pPr>
        <w:jc w:val="center"/>
        <w:rPr>
          <w:b/>
          <w:lang w:val="sr-Cyrl-CS"/>
        </w:rPr>
      </w:pPr>
      <w:r w:rsidRPr="003B26C8">
        <w:rPr>
          <w:b/>
          <w:lang w:val="sr-Cyrl-CS"/>
        </w:rPr>
        <w:t>МЕРЕ ЗАБРАНЕ ОБАВЉАЊА ДЕЛАТНОСТИ</w:t>
      </w:r>
    </w:p>
    <w:p w:rsidR="004B4242" w:rsidRPr="003520D4" w:rsidRDefault="004B4242" w:rsidP="004B4242">
      <w:pPr>
        <w:rPr>
          <w:lang w:val="sr-Cyrl-CS"/>
        </w:rPr>
      </w:pPr>
    </w:p>
    <w:p w:rsidR="004B4242" w:rsidRPr="003520D4" w:rsidRDefault="004B4242" w:rsidP="004B4242">
      <w:pPr>
        <w:rPr>
          <w:lang w:val="sr-Cyrl-CS"/>
        </w:rPr>
      </w:pPr>
    </w:p>
    <w:p w:rsidR="004B4242" w:rsidRPr="003520D4" w:rsidRDefault="004B4242" w:rsidP="004B4242">
      <w:pPr>
        <w:rPr>
          <w:lang w:val="sr-Cyrl-CS"/>
        </w:rPr>
      </w:pPr>
    </w:p>
    <w:p w:rsidR="004B4242" w:rsidRPr="003118FD" w:rsidRDefault="004B4242" w:rsidP="004B4242">
      <w:pPr>
        <w:jc w:val="both"/>
        <w:rPr>
          <w:lang w:val="sr-Cyrl-CS"/>
        </w:rPr>
      </w:pPr>
      <w:r w:rsidRPr="003520D4">
        <w:rPr>
          <w:lang w:val="sr-Cyrl-CS"/>
        </w:rPr>
        <w:t xml:space="preserve">Као законски заступник понуђача___________________________________________ изјављујем, под пуном кривичном и материјалном одговорношћу, да у тренутку подношења понуда у поступку јавне набавке </w:t>
      </w:r>
      <w:r>
        <w:rPr>
          <w:lang w:val="sr-Cyrl-CS"/>
        </w:rPr>
        <w:t xml:space="preserve">добара </w:t>
      </w:r>
      <w:r w:rsidRPr="00F75128">
        <w:rPr>
          <w:bCs/>
          <w:lang w:val="sr-Cyrl-CS"/>
        </w:rPr>
        <w:t xml:space="preserve">ЈН </w:t>
      </w:r>
      <w:r>
        <w:t>ППБОП-Д-</w:t>
      </w:r>
      <w:r w:rsidR="002949A8">
        <w:t>10</w:t>
      </w:r>
      <w:r>
        <w:t>/17</w:t>
      </w:r>
      <w:r>
        <w:rPr>
          <w:bCs/>
          <w:lang w:val="sr-Cyrl-CS"/>
        </w:rPr>
        <w:t xml:space="preserve">, </w:t>
      </w:r>
      <w:r>
        <w:t xml:space="preserve">Набавка стручне литературе – часописа </w:t>
      </w:r>
      <w:r w:rsidR="002949A8" w:rsidRPr="00852AF8">
        <w:rPr>
          <w:bCs/>
          <w:szCs w:val="36"/>
          <w:lang w:val="sr-Cyrl-CS"/>
        </w:rPr>
        <w:t xml:space="preserve">„Прописи.нет“, електронског часописа „Прописи у пракси – </w:t>
      </w:r>
      <w:r w:rsidR="002949A8" w:rsidRPr="00852AF8">
        <w:rPr>
          <w:bCs/>
          <w:szCs w:val="36"/>
        </w:rPr>
        <w:t>Lege artis</w:t>
      </w:r>
      <w:r w:rsidR="002949A8" w:rsidRPr="00852AF8">
        <w:rPr>
          <w:bCs/>
          <w:szCs w:val="36"/>
          <w:lang w:val="sr-Cyrl-CS"/>
        </w:rPr>
        <w:t>“ и електронског издања за праћење јавних набавки „Инг-Про јавне набавке“</w:t>
      </w:r>
      <w:r w:rsidR="002949A8">
        <w:rPr>
          <w:bCs/>
          <w:szCs w:val="36"/>
          <w:lang w:val="sr-Cyrl-CS"/>
        </w:rPr>
        <w:t xml:space="preserve"> за 2018.</w:t>
      </w:r>
      <w:r w:rsidR="00B24B65">
        <w:rPr>
          <w:bCs/>
          <w:szCs w:val="36"/>
          <w:lang w:val="sr-Cyrl-CS"/>
        </w:rPr>
        <w:t xml:space="preserve"> </w:t>
      </w:r>
      <w:r w:rsidR="002949A8">
        <w:rPr>
          <w:bCs/>
          <w:szCs w:val="36"/>
          <w:lang w:val="sr-Cyrl-CS"/>
        </w:rPr>
        <w:t>годину</w:t>
      </w:r>
      <w:r>
        <w:rPr>
          <w:lang w:val="sr-Cyrl-CS"/>
        </w:rPr>
        <w:t xml:space="preserve">, понуђач </w:t>
      </w:r>
      <w:r w:rsidRPr="003520D4">
        <w:rPr>
          <w:lang w:val="sr-Cyrl-CS"/>
        </w:rPr>
        <w:t>___</w:t>
      </w:r>
      <w:r>
        <w:rPr>
          <w:lang w:val="sr-Cyrl-CS"/>
        </w:rPr>
        <w:t xml:space="preserve">________________________ (навести назив понуђача) </w:t>
      </w:r>
      <w:r w:rsidRPr="003520D4">
        <w:rPr>
          <w:lang w:val="sr-Cyrl-CS"/>
        </w:rPr>
        <w:t>нема забрану обављања делатности која је на снази у време подношења понуда.</w:t>
      </w:r>
    </w:p>
    <w:p w:rsidR="004B4242" w:rsidRPr="005415B3"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Pr="00EA7BC2" w:rsidRDefault="004B4242" w:rsidP="004B4242">
      <w:pPr>
        <w:ind w:left="5760" w:firstLine="720"/>
        <w:rPr>
          <w:bCs/>
          <w:lang w:val="sr-Cyrl-CS"/>
        </w:rPr>
      </w:pPr>
      <w:r w:rsidRPr="00EA7BC2">
        <w:rPr>
          <w:bCs/>
          <w:lang w:val="sr-Cyrl-CS"/>
        </w:rPr>
        <w:t>ПОНУЂАЧ</w:t>
      </w:r>
    </w:p>
    <w:p w:rsidR="004B4242" w:rsidRDefault="004B4242" w:rsidP="004B4242">
      <w:pPr>
        <w:ind w:left="3600" w:firstLine="720"/>
        <w:rPr>
          <w:lang w:val="sr-Cyrl-CS"/>
        </w:rPr>
      </w:pPr>
      <w:r w:rsidRPr="00EA7BC2">
        <w:rPr>
          <w:bCs/>
          <w:lang w:val="sr-Cyrl-CS"/>
        </w:rPr>
        <w:t>(МП)</w:t>
      </w:r>
    </w:p>
    <w:p w:rsidR="004B4242" w:rsidRPr="00EA7BC2" w:rsidRDefault="004B4242" w:rsidP="004B4242">
      <w:pPr>
        <w:rPr>
          <w:bCs/>
          <w:lang w:val="sr-Cyrl-CS"/>
        </w:rPr>
      </w:pPr>
    </w:p>
    <w:p w:rsidR="004B4242" w:rsidRDefault="004B4242" w:rsidP="004B4242">
      <w:pPr>
        <w:rPr>
          <w:bCs/>
          <w:lang w:val="sr-Cyrl-CS"/>
        </w:rPr>
      </w:pPr>
      <w:r>
        <w:rPr>
          <w:bCs/>
          <w:lang w:val="sr-Cyrl-CS"/>
        </w:rPr>
        <w:t xml:space="preserve">                                                                                            _________________________</w:t>
      </w:r>
    </w:p>
    <w:p w:rsidR="004B4242" w:rsidRDefault="004B4242" w:rsidP="004B4242">
      <w:pPr>
        <w:rPr>
          <w:lang w:val="sr-Cyrl-CS"/>
        </w:rPr>
      </w:pPr>
    </w:p>
    <w:p w:rsidR="004B4242" w:rsidRPr="005415B3" w:rsidRDefault="004B4242" w:rsidP="004B4242">
      <w:pPr>
        <w:rPr>
          <w:lang w:val="sr-Cyrl-CS"/>
        </w:rPr>
      </w:pPr>
    </w:p>
    <w:p w:rsidR="004B4242" w:rsidRPr="005415B3" w:rsidRDefault="004B4242" w:rsidP="004B4242">
      <w:pPr>
        <w:rPr>
          <w:lang w:val="sr-Cyrl-CS"/>
        </w:rPr>
      </w:pPr>
    </w:p>
    <w:p w:rsidR="004B4242" w:rsidRPr="005415B3"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rPr>
          <w:lang w:val="sr-Cyrl-CS"/>
        </w:rPr>
      </w:pPr>
    </w:p>
    <w:p w:rsidR="004B4242" w:rsidRDefault="004B4242" w:rsidP="004B4242">
      <w:pPr>
        <w:pStyle w:val="Heading2"/>
        <w:spacing w:before="240" w:after="60"/>
        <w:jc w:val="left"/>
        <w:rPr>
          <w:rFonts w:ascii="Times New Roman" w:hAnsi="Times New Roman"/>
          <w:b w:val="0"/>
          <w:sz w:val="20"/>
          <w:szCs w:val="20"/>
        </w:rPr>
      </w:pPr>
    </w:p>
    <w:p w:rsidR="004B4242" w:rsidRDefault="004B4242" w:rsidP="004B4242">
      <w:pPr>
        <w:pStyle w:val="BodyText"/>
      </w:pPr>
    </w:p>
    <w:p w:rsidR="004B4242" w:rsidRDefault="004B4242" w:rsidP="004B4242">
      <w:pPr>
        <w:pStyle w:val="BodyText"/>
      </w:pPr>
    </w:p>
    <w:p w:rsidR="004B4242" w:rsidRPr="002D0EEA" w:rsidRDefault="004B4242" w:rsidP="002D0EEA">
      <w:pPr>
        <w:pStyle w:val="Heading2"/>
        <w:numPr>
          <w:ilvl w:val="0"/>
          <w:numId w:val="0"/>
        </w:numPr>
        <w:spacing w:before="240" w:after="60"/>
        <w:jc w:val="left"/>
        <w:rPr>
          <w:rFonts w:ascii="Times New Roman" w:hAnsi="Times New Roman"/>
          <w:b w:val="0"/>
          <w:sz w:val="20"/>
          <w:szCs w:val="20"/>
        </w:rPr>
      </w:pPr>
    </w:p>
    <w:p w:rsidR="004B4242" w:rsidRDefault="004B4242" w:rsidP="004B4242">
      <w:pPr>
        <w:jc w:val="right"/>
        <w:rPr>
          <w:lang w:val="sr-Cyrl-CS"/>
        </w:rPr>
      </w:pPr>
    </w:p>
    <w:p w:rsidR="004B4242" w:rsidRPr="001879BF" w:rsidRDefault="004B4242" w:rsidP="004B4242">
      <w:pPr>
        <w:tabs>
          <w:tab w:val="left" w:pos="4040"/>
        </w:tabs>
        <w:jc w:val="both"/>
        <w:rPr>
          <w:i/>
          <w:lang w:val="sr-Cyrl-CS"/>
        </w:rPr>
      </w:pPr>
      <w:r>
        <w:rPr>
          <w:i/>
        </w:rPr>
        <w:lastRenderedPageBreak/>
        <w:t>Модел уговора представља основ за одређивање клаузула уговора који ће бити закључен са најповољнијим понуђачем. Исти ће бити модификован у складу са прихваћеном Понудом и у том смислу ће бити накнадно дорађене одређене клаузуле којима ће се регулисати тражени услови из позива за подношење понуде и Конкурсне документације. Уколико Понуђач наступа са групом понуђача у заједничкој понуди, Модел уговора попуњава овлашћени представник групе понуђача.У случају подношења понуде са учешћем подизвођача, у моделу уговора морају бити наведени сви подизвођачи. Овај модел уговора  је саставни део конкурсне документације, Понуђач попуњава у складу са својом понудом, оверава печатом и потписом, чиме потврђује да прихвата елементе из модела уговора.</w:t>
      </w:r>
    </w:p>
    <w:p w:rsidR="004B4242" w:rsidRDefault="004B4242" w:rsidP="004B4242">
      <w:pPr>
        <w:jc w:val="center"/>
        <w:rPr>
          <w:b/>
          <w:lang w:val="sr-Latn-CS"/>
        </w:rPr>
      </w:pPr>
    </w:p>
    <w:p w:rsidR="004B4242" w:rsidRDefault="004B4242" w:rsidP="004B4242">
      <w:pPr>
        <w:jc w:val="center"/>
        <w:rPr>
          <w:b/>
          <w:lang w:val="sr-Latn-CS"/>
        </w:rPr>
      </w:pPr>
    </w:p>
    <w:p w:rsidR="004B4242" w:rsidRPr="001C6AA5" w:rsidRDefault="004B4242" w:rsidP="004B4242">
      <w:pPr>
        <w:jc w:val="center"/>
        <w:rPr>
          <w:b/>
          <w:lang w:val="sr-Cyrl-CS"/>
        </w:rPr>
      </w:pPr>
      <w:r w:rsidRPr="001C6AA5">
        <w:rPr>
          <w:b/>
          <w:lang w:val="sr-Cyrl-CS"/>
        </w:rPr>
        <w:t>6. МОДЕЛ УГОВОРА</w:t>
      </w:r>
    </w:p>
    <w:p w:rsidR="004B4242" w:rsidRDefault="004B4242" w:rsidP="004B4242">
      <w:pPr>
        <w:pStyle w:val="Style1"/>
        <w:jc w:val="both"/>
        <w:rPr>
          <w:b/>
          <w:bCs/>
          <w:lang w:val="sr-Cyrl-CS"/>
        </w:rPr>
      </w:pPr>
    </w:p>
    <w:p w:rsidR="004B4242" w:rsidRPr="001C6AA5" w:rsidRDefault="004B4242" w:rsidP="004B4242">
      <w:pPr>
        <w:pStyle w:val="Style1"/>
        <w:jc w:val="both"/>
        <w:rPr>
          <w:b/>
          <w:bCs/>
          <w:lang w:val="sr-Latn-CS"/>
        </w:rPr>
      </w:pPr>
      <w:r w:rsidRPr="001C6AA5">
        <w:rPr>
          <w:b/>
          <w:bCs/>
          <w:lang w:val="sr-Cyrl-CS"/>
        </w:rPr>
        <w:t>Уговорне стране:</w:t>
      </w:r>
    </w:p>
    <w:p w:rsidR="004B4242" w:rsidRPr="001C6AA5" w:rsidRDefault="004B4242" w:rsidP="004B4242">
      <w:pPr>
        <w:jc w:val="both"/>
        <w:rPr>
          <w:lang w:val="sr-Cyrl-CS"/>
        </w:rPr>
      </w:pPr>
      <w:r w:rsidRPr="001C6AA5">
        <w:rPr>
          <w:b/>
        </w:rPr>
        <w:t xml:space="preserve">ГРАДСКЕ ОПШТИНЕ </w:t>
      </w:r>
      <w:r w:rsidRPr="001C6AA5">
        <w:rPr>
          <w:b/>
          <w:lang w:val="sr-Cyrl-CS"/>
        </w:rPr>
        <w:t>ЗЕМУН</w:t>
      </w:r>
      <w:r w:rsidRPr="001C6AA5">
        <w:t>,</w:t>
      </w:r>
      <w:r w:rsidRPr="001C6AA5">
        <w:rPr>
          <w:lang w:val="sr-Cyrl-CS"/>
        </w:rPr>
        <w:t xml:space="preserve"> са седиштем у Земуну,</w:t>
      </w:r>
    </w:p>
    <w:p w:rsidR="004B4242" w:rsidRPr="001C6AA5" w:rsidRDefault="004B4242" w:rsidP="004B4242">
      <w:pPr>
        <w:jc w:val="both"/>
      </w:pPr>
      <w:r w:rsidRPr="001C6AA5">
        <w:rPr>
          <w:lang w:val="sr-Cyrl-CS"/>
        </w:rPr>
        <w:t xml:space="preserve">Магистратски трг бр. 1, ПИБ </w:t>
      </w:r>
      <w:r w:rsidRPr="001C6AA5">
        <w:t>100014908</w:t>
      </w:r>
      <w:r w:rsidRPr="001C6AA5">
        <w:rPr>
          <w:lang w:val="sr-Cyrl-CS"/>
        </w:rPr>
        <w:t>,</w:t>
      </w:r>
    </w:p>
    <w:p w:rsidR="004B4242" w:rsidRPr="001C6AA5" w:rsidRDefault="004B4242" w:rsidP="004B4242">
      <w:pPr>
        <w:jc w:val="both"/>
      </w:pPr>
      <w:r w:rsidRPr="001C6AA5">
        <w:rPr>
          <w:lang w:val="sr-Cyrl-CS"/>
        </w:rPr>
        <w:t>матични број</w:t>
      </w:r>
      <w:r w:rsidRPr="001C6AA5">
        <w:t xml:space="preserve"> 07000073, </w:t>
      </w:r>
      <w:r w:rsidRPr="001C6AA5">
        <w:rPr>
          <w:lang w:val="sr-Cyrl-CS"/>
        </w:rPr>
        <w:t xml:space="preserve">коју заступа председник </w:t>
      </w:r>
    </w:p>
    <w:p w:rsidR="004B4242" w:rsidRPr="001C6AA5" w:rsidRDefault="004B4242" w:rsidP="004B4242">
      <w:pPr>
        <w:jc w:val="both"/>
        <w:rPr>
          <w:lang w:val="sr-Cyrl-CS"/>
        </w:rPr>
      </w:pPr>
      <w:r w:rsidRPr="001C6AA5">
        <w:t xml:space="preserve">ГО Земун, </w:t>
      </w:r>
      <w:r w:rsidRPr="001C6AA5">
        <w:rPr>
          <w:lang w:val="sr-Cyrl-CS"/>
        </w:rPr>
        <w:t xml:space="preserve">Дејан Матић (у даљем тексту: Наручилац) </w:t>
      </w:r>
    </w:p>
    <w:p w:rsidR="004B4242" w:rsidRPr="001C6AA5" w:rsidRDefault="004B4242" w:rsidP="004B4242">
      <w:pPr>
        <w:rPr>
          <w:lang w:val="sr-Cyrl-CS"/>
        </w:rPr>
      </w:pPr>
      <w:r w:rsidRPr="001C6AA5">
        <w:rPr>
          <w:lang w:val="sr-Cyrl-CS"/>
        </w:rPr>
        <w:t>и</w:t>
      </w:r>
    </w:p>
    <w:p w:rsidR="004B4242" w:rsidRPr="001C6AA5" w:rsidRDefault="004B4242" w:rsidP="004B4242">
      <w:pPr>
        <w:rPr>
          <w:lang w:val="sr-Cyrl-CS"/>
        </w:rPr>
      </w:pPr>
      <w:r w:rsidRPr="001C6AA5">
        <w:rPr>
          <w:lang w:val="sr-Cyrl-CS"/>
        </w:rPr>
        <w:t>.......................................................</w:t>
      </w:r>
      <w:r>
        <w:rPr>
          <w:lang w:val="sr-Cyrl-CS"/>
        </w:rPr>
        <w:t>..................................................</w:t>
      </w:r>
      <w:r w:rsidRPr="001C6AA5">
        <w:rPr>
          <w:lang w:val="sr-Cyrl-CS"/>
        </w:rPr>
        <w:t>..........................................</w:t>
      </w:r>
    </w:p>
    <w:p w:rsidR="004B4242" w:rsidRPr="001C6AA5" w:rsidRDefault="004B4242" w:rsidP="004B4242">
      <w:pPr>
        <w:rPr>
          <w:lang w:val="sr-Cyrl-CS"/>
        </w:rPr>
      </w:pPr>
      <w:r w:rsidRPr="001C6AA5">
        <w:rPr>
          <w:lang w:val="sr-Cyrl-CS"/>
        </w:rPr>
        <w:t>.......................................................</w:t>
      </w:r>
      <w:r>
        <w:rPr>
          <w:lang w:val="sr-Cyrl-CS"/>
        </w:rPr>
        <w:t>..................................................</w:t>
      </w:r>
      <w:r w:rsidRPr="001C6AA5">
        <w:rPr>
          <w:lang w:val="sr-Cyrl-CS"/>
        </w:rPr>
        <w:t>..........................................</w:t>
      </w:r>
    </w:p>
    <w:p w:rsidR="004B4242" w:rsidRPr="001C6AA5" w:rsidRDefault="004B4242" w:rsidP="004B4242">
      <w:pPr>
        <w:rPr>
          <w:lang w:val="sr-Cyrl-CS"/>
        </w:rPr>
      </w:pPr>
      <w:r w:rsidRPr="001C6AA5">
        <w:rPr>
          <w:lang w:val="sr-Cyrl-CS"/>
        </w:rPr>
        <w:t>(у даљем текту: И</w:t>
      </w:r>
      <w:r w:rsidR="0052011D">
        <w:rPr>
          <w:lang w:val="sr-Cyrl-CS"/>
        </w:rPr>
        <w:t>споручилац)</w:t>
      </w:r>
      <w:bookmarkStart w:id="2" w:name="_GoBack"/>
      <w:bookmarkEnd w:id="2"/>
    </w:p>
    <w:p w:rsidR="004B4242" w:rsidRPr="001C6AA5" w:rsidRDefault="004B4242" w:rsidP="004B4242"/>
    <w:p w:rsidR="004B4242" w:rsidRPr="001C6AA5" w:rsidRDefault="004B4242" w:rsidP="004B4242">
      <w:pPr>
        <w:jc w:val="both"/>
        <w:rPr>
          <w:lang w:val="sr-Cyrl-CS"/>
        </w:rPr>
      </w:pPr>
      <w:r w:rsidRPr="001C6AA5">
        <w:rPr>
          <w:lang w:val="sr-Cyrl-CS"/>
        </w:rPr>
        <w:t>Уговорне стране констатују:</w:t>
      </w:r>
    </w:p>
    <w:p w:rsidR="004B4242" w:rsidRPr="000E4A5A" w:rsidRDefault="004B4242" w:rsidP="004B4242">
      <w:pPr>
        <w:jc w:val="both"/>
      </w:pPr>
      <w:r w:rsidRPr="001C6AA5">
        <w:rPr>
          <w:lang w:val="sr-Cyrl-CS"/>
        </w:rPr>
        <w:t xml:space="preserve">- да је Наручилац на основу чл 36. став 1. тачка 2. Закона о јавним набавкама („Сл. Гласник РС“, бр. </w:t>
      </w:r>
      <w:r w:rsidRPr="001C6AA5">
        <w:t>124/12, 14/15 и 68/15</w:t>
      </w:r>
      <w:r w:rsidRPr="001C6AA5">
        <w:rPr>
          <w:lang w:val="sr-Cyrl-CS"/>
        </w:rPr>
        <w:t xml:space="preserve">) спровео преговарачки поступак без објављивања позива за подношење понуда добара </w:t>
      </w:r>
      <w:r w:rsidRPr="001C6AA5">
        <w:rPr>
          <w:bCs/>
          <w:lang w:val="sr-Cyrl-CS"/>
        </w:rPr>
        <w:t xml:space="preserve">ЈН </w:t>
      </w:r>
      <w:r w:rsidRPr="001C6AA5">
        <w:t>ППБОП-Д</w:t>
      </w:r>
      <w:r w:rsidR="002949A8">
        <w:t>-10</w:t>
      </w:r>
      <w:r w:rsidRPr="001C6AA5">
        <w:t>/17</w:t>
      </w:r>
      <w:r w:rsidRPr="001C6AA5">
        <w:rPr>
          <w:bCs/>
          <w:lang w:val="sr-Cyrl-CS"/>
        </w:rPr>
        <w:t xml:space="preserve">, </w:t>
      </w:r>
      <w:r w:rsidRPr="001C6AA5">
        <w:t xml:space="preserve">Набавка стручне литературе – часописа </w:t>
      </w:r>
      <w:r w:rsidR="002949A8" w:rsidRPr="00852AF8">
        <w:rPr>
          <w:bCs/>
          <w:szCs w:val="36"/>
          <w:lang w:val="sr-Cyrl-CS"/>
        </w:rPr>
        <w:t xml:space="preserve">„Прописи.нет“, електронског часописа „Прописи у пракси – </w:t>
      </w:r>
      <w:r w:rsidR="002949A8" w:rsidRPr="00852AF8">
        <w:rPr>
          <w:bCs/>
          <w:szCs w:val="36"/>
        </w:rPr>
        <w:t>Lege artis</w:t>
      </w:r>
      <w:r w:rsidR="002949A8" w:rsidRPr="00852AF8">
        <w:rPr>
          <w:bCs/>
          <w:szCs w:val="36"/>
          <w:lang w:val="sr-Cyrl-CS"/>
        </w:rPr>
        <w:t>“ и електронског издања за праћење јавних набавки „Инг-Про јавне набавке“</w:t>
      </w:r>
      <w:r w:rsidR="002949A8">
        <w:rPr>
          <w:bCs/>
          <w:szCs w:val="36"/>
          <w:lang w:val="sr-Cyrl-CS"/>
        </w:rPr>
        <w:t xml:space="preserve"> за 2018.</w:t>
      </w:r>
      <w:r w:rsidR="00B24B65">
        <w:rPr>
          <w:bCs/>
          <w:szCs w:val="36"/>
          <w:lang w:val="sr-Cyrl-CS"/>
        </w:rPr>
        <w:t xml:space="preserve"> </w:t>
      </w:r>
      <w:r w:rsidR="002949A8">
        <w:rPr>
          <w:bCs/>
          <w:szCs w:val="36"/>
          <w:lang w:val="sr-Cyrl-CS"/>
        </w:rPr>
        <w:t>годину</w:t>
      </w:r>
      <w:r>
        <w:t xml:space="preserve">, а на основу мишљења Управе за јавне набавке </w:t>
      </w:r>
      <w:r w:rsidR="002949A8">
        <w:t xml:space="preserve">Републике Србије бр. 404-02-4675/17 од </w:t>
      </w:r>
      <w:r>
        <w:t>09.</w:t>
      </w:r>
      <w:r w:rsidR="002949A8">
        <w:t>01.2018</w:t>
      </w:r>
      <w:r>
        <w:t>. године.</w:t>
      </w:r>
    </w:p>
    <w:p w:rsidR="004B4242" w:rsidRPr="001C6AA5" w:rsidRDefault="004B4242" w:rsidP="004B4242">
      <w:pPr>
        <w:jc w:val="both"/>
        <w:rPr>
          <w:lang w:val="sr-Cyrl-CS"/>
        </w:rPr>
      </w:pPr>
      <w:r>
        <w:rPr>
          <w:lang w:val="sr-Cyrl-CS"/>
        </w:rPr>
        <w:t xml:space="preserve"> - да је Испоручилац</w:t>
      </w:r>
      <w:r w:rsidRPr="001C6AA5">
        <w:rPr>
          <w:lang w:val="sr-Cyrl-CS"/>
        </w:rPr>
        <w:t xml:space="preserve">  доставио понуду број _</w:t>
      </w:r>
      <w:r>
        <w:rPr>
          <w:lang w:val="sr-Cyrl-CS"/>
        </w:rPr>
        <w:t>_______</w:t>
      </w:r>
      <w:r w:rsidRPr="001C6AA5">
        <w:rPr>
          <w:lang w:val="sr-Cyrl-CS"/>
        </w:rPr>
        <w:t>___ од __</w:t>
      </w:r>
      <w:r>
        <w:rPr>
          <w:lang w:val="sr-Cyrl-CS"/>
        </w:rPr>
        <w:t>___</w:t>
      </w:r>
      <w:r w:rsidRPr="001C6AA5">
        <w:rPr>
          <w:lang w:val="sr-Cyrl-CS"/>
        </w:rPr>
        <w:t>_______ године, која се   налази у прилогу Уговора и саставни је део овог Уговора;</w:t>
      </w:r>
    </w:p>
    <w:p w:rsidR="004B4242" w:rsidRPr="001C6AA5" w:rsidRDefault="004B4242" w:rsidP="004B4242">
      <w:pPr>
        <w:jc w:val="both"/>
        <w:rPr>
          <w:lang w:val="sr-Cyrl-CS"/>
        </w:rPr>
      </w:pPr>
      <w:r w:rsidRPr="001C6AA5">
        <w:rPr>
          <w:lang w:val="sr-Cyrl-CS"/>
        </w:rPr>
        <w:t>- да понуда И</w:t>
      </w:r>
      <w:r>
        <w:rPr>
          <w:lang w:val="sr-Cyrl-CS"/>
        </w:rPr>
        <w:t>споручиоца</w:t>
      </w:r>
      <w:r w:rsidRPr="001C6AA5">
        <w:rPr>
          <w:lang w:val="sr-Cyrl-CS"/>
        </w:rPr>
        <w:t xml:space="preserve"> у потпуности одговара условима и захтевима из конкурсне   документације, које се налазе у прилогу Уговора и саставни су део овог Уговора;</w:t>
      </w:r>
    </w:p>
    <w:p w:rsidR="004B4242" w:rsidRPr="001C6AA5" w:rsidRDefault="004B4242" w:rsidP="004B4242">
      <w:pPr>
        <w:jc w:val="both"/>
        <w:rPr>
          <w:lang w:val="sr-Cyrl-CS"/>
        </w:rPr>
      </w:pPr>
      <w:r w:rsidRPr="001C6AA5">
        <w:rPr>
          <w:lang w:val="sr-Cyrl-CS"/>
        </w:rPr>
        <w:t xml:space="preserve">- да </w:t>
      </w:r>
      <w:r>
        <w:rPr>
          <w:lang w:val="sr-Cyrl-CS"/>
        </w:rPr>
        <w:t xml:space="preserve">је Наручилац на основу </w:t>
      </w:r>
      <w:r w:rsidRPr="001C6AA5">
        <w:rPr>
          <w:lang w:val="sr-Cyrl-CS"/>
        </w:rPr>
        <w:t>понуде</w:t>
      </w:r>
      <w:r>
        <w:rPr>
          <w:lang w:val="sr-Cyrl-CS"/>
        </w:rPr>
        <w:t xml:space="preserve"> понуђача</w:t>
      </w:r>
      <w:r w:rsidRPr="001C6AA5">
        <w:rPr>
          <w:lang w:val="sr-Cyrl-CS"/>
        </w:rPr>
        <w:t xml:space="preserve"> и Одлуке о додели уговора </w:t>
      </w:r>
      <w:r w:rsidRPr="000E4A5A">
        <w:rPr>
          <w:u w:val="single"/>
          <w:lang w:val="sr-Cyrl-CS"/>
        </w:rPr>
        <w:t>******</w:t>
      </w:r>
      <w:r>
        <w:rPr>
          <w:lang w:val="sr-Cyrl-CS"/>
        </w:rPr>
        <w:t xml:space="preserve"> од </w:t>
      </w:r>
      <w:r w:rsidRPr="000E4A5A">
        <w:rPr>
          <w:u w:val="single"/>
          <w:lang w:val="sr-Cyrl-CS"/>
        </w:rPr>
        <w:t>********</w:t>
      </w:r>
      <w:r>
        <w:rPr>
          <w:lang w:val="sr-Cyrl-CS"/>
        </w:rPr>
        <w:t xml:space="preserve"> године изабрао Испоручиоца</w:t>
      </w:r>
      <w:r w:rsidRPr="001C6AA5">
        <w:rPr>
          <w:lang w:val="sr-Cyrl-CS"/>
        </w:rPr>
        <w:t xml:space="preserve"> за набавку </w:t>
      </w:r>
      <w:r>
        <w:rPr>
          <w:lang w:val="sr-Cyrl-CS"/>
        </w:rPr>
        <w:t>добара</w:t>
      </w:r>
      <w:r w:rsidRPr="001C6AA5">
        <w:rPr>
          <w:lang w:val="sr-Cyrl-CS"/>
        </w:rPr>
        <w:t xml:space="preserve"> који су предмет овог Уговора.</w:t>
      </w:r>
    </w:p>
    <w:p w:rsidR="004B4242" w:rsidRPr="001C6AA5" w:rsidRDefault="004B4242" w:rsidP="004B4242">
      <w:pPr>
        <w:rPr>
          <w:lang w:val="sr-Cyrl-CS"/>
        </w:rPr>
      </w:pPr>
    </w:p>
    <w:p w:rsidR="004B4242" w:rsidRPr="000E4A5A" w:rsidRDefault="004B4242" w:rsidP="004B4242">
      <w:pPr>
        <w:jc w:val="center"/>
        <w:rPr>
          <w:rFonts w:eastAsia="Calibri"/>
          <w:b/>
          <w:lang w:val="sr-Latn-CS"/>
        </w:rPr>
      </w:pPr>
      <w:r w:rsidRPr="001C6AA5">
        <w:rPr>
          <w:rFonts w:eastAsia="Calibri"/>
          <w:b/>
          <w:lang w:val="sr-Latn-CS"/>
        </w:rPr>
        <w:t>Члан 1.</w:t>
      </w:r>
    </w:p>
    <w:p w:rsidR="004B4242" w:rsidRDefault="004B4242" w:rsidP="004B4242">
      <w:pPr>
        <w:ind w:firstLine="720"/>
        <w:jc w:val="both"/>
        <w:rPr>
          <w:rFonts w:eastAsia="Calibri"/>
          <w:lang w:val="sr-Latn-CS"/>
        </w:rPr>
      </w:pPr>
      <w:r w:rsidRPr="001C6AA5">
        <w:rPr>
          <w:rFonts w:eastAsia="Calibri"/>
          <w:lang w:val="ru-RU"/>
        </w:rPr>
        <w:t xml:space="preserve">Предмет овог уговора </w:t>
      </w:r>
      <w:r>
        <w:rPr>
          <w:rFonts w:eastAsia="Calibri"/>
          <w:lang w:val="ru-RU"/>
        </w:rPr>
        <w:t>је испорука стручне литератруре – часописа</w:t>
      </w:r>
      <w:r w:rsidR="004E4B85">
        <w:rPr>
          <w:rFonts w:eastAsia="Calibri"/>
          <w:lang w:val="ru-RU"/>
        </w:rPr>
        <w:t xml:space="preserve"> </w:t>
      </w:r>
      <w:r w:rsidR="002949A8" w:rsidRPr="00852AF8">
        <w:rPr>
          <w:bCs/>
          <w:szCs w:val="36"/>
          <w:lang w:val="sr-Cyrl-CS"/>
        </w:rPr>
        <w:t xml:space="preserve">„Прописи.нет“, електронског часописа „Прописи у пракси – </w:t>
      </w:r>
      <w:r w:rsidR="002949A8" w:rsidRPr="00852AF8">
        <w:rPr>
          <w:bCs/>
          <w:szCs w:val="36"/>
        </w:rPr>
        <w:t>Lege artis</w:t>
      </w:r>
      <w:r w:rsidR="002949A8" w:rsidRPr="00852AF8">
        <w:rPr>
          <w:bCs/>
          <w:szCs w:val="36"/>
          <w:lang w:val="sr-Cyrl-CS"/>
        </w:rPr>
        <w:t>“ и електронског издања за праћење јавних набавки „Инг-Про јавне набавке“</w:t>
      </w:r>
      <w:r w:rsidR="002949A8">
        <w:rPr>
          <w:bCs/>
          <w:szCs w:val="36"/>
          <w:lang w:val="sr-Cyrl-CS"/>
        </w:rPr>
        <w:t xml:space="preserve"> за 2018.</w:t>
      </w:r>
      <w:r w:rsidR="00B24B65">
        <w:rPr>
          <w:bCs/>
          <w:szCs w:val="36"/>
          <w:lang w:val="sr-Cyrl-CS"/>
        </w:rPr>
        <w:t xml:space="preserve"> </w:t>
      </w:r>
      <w:r w:rsidR="002949A8">
        <w:rPr>
          <w:bCs/>
          <w:szCs w:val="36"/>
          <w:lang w:val="sr-Cyrl-CS"/>
        </w:rPr>
        <w:t>годину</w:t>
      </w:r>
      <w:r>
        <w:rPr>
          <w:rFonts w:eastAsia="Calibri"/>
          <w:lang w:val="ru-RU"/>
        </w:rPr>
        <w:t>,</w:t>
      </w:r>
      <w:r w:rsidR="00B24B65">
        <w:rPr>
          <w:rFonts w:eastAsia="Calibri"/>
          <w:lang w:val="ru-RU"/>
        </w:rPr>
        <w:t xml:space="preserve"> </w:t>
      </w:r>
      <w:r>
        <w:rPr>
          <w:rFonts w:eastAsia="Calibri"/>
          <w:lang w:val="ru-RU"/>
        </w:rPr>
        <w:t>у свему према Понуди Испоручио</w:t>
      </w:r>
      <w:r w:rsidRPr="001C6AA5">
        <w:rPr>
          <w:rFonts w:eastAsia="Calibri"/>
          <w:lang w:val="ru-RU"/>
        </w:rPr>
        <w:t>ца</w:t>
      </w:r>
      <w:r>
        <w:rPr>
          <w:rFonts w:eastAsia="Calibri"/>
          <w:lang w:val="sr-Latn-CS"/>
        </w:rPr>
        <w:t xml:space="preserve"> број </w:t>
      </w:r>
      <w:r>
        <w:rPr>
          <w:rFonts w:eastAsia="Calibri"/>
        </w:rPr>
        <w:t>___________</w:t>
      </w:r>
      <w:r>
        <w:rPr>
          <w:rFonts w:eastAsia="Calibri"/>
          <w:lang w:val="sr-Latn-CS"/>
        </w:rPr>
        <w:t>од ___________.</w:t>
      </w:r>
      <w:r w:rsidRPr="001C6AA5">
        <w:rPr>
          <w:rFonts w:eastAsia="Calibri"/>
          <w:lang w:val="sr-Latn-CS"/>
        </w:rPr>
        <w:t xml:space="preserve"> год</w:t>
      </w:r>
      <w:r w:rsidRPr="001C6AA5">
        <w:rPr>
          <w:rFonts w:eastAsia="Calibri"/>
          <w:lang w:val="ru-RU"/>
        </w:rPr>
        <w:t xml:space="preserve">ине </w:t>
      </w:r>
      <w:r w:rsidRPr="001C6AA5">
        <w:rPr>
          <w:rFonts w:eastAsia="Calibri"/>
          <w:lang w:val="sr-Latn-CS"/>
        </w:rPr>
        <w:t>(Прилог бр.1) и техничкој документацији Наручиоца (Прилог бр</w:t>
      </w:r>
      <w:r w:rsidRPr="001C6AA5">
        <w:rPr>
          <w:rFonts w:eastAsia="Calibri"/>
          <w:lang w:val="sr-Cyrl-CS"/>
        </w:rPr>
        <w:t>.2</w:t>
      </w:r>
      <w:r w:rsidRPr="001C6AA5">
        <w:rPr>
          <w:rFonts w:eastAsia="Calibri"/>
          <w:lang w:val="sr-Latn-CS"/>
        </w:rPr>
        <w:t>), која</w:t>
      </w:r>
      <w:r w:rsidRPr="001C6AA5">
        <w:rPr>
          <w:rFonts w:eastAsia="Calibri"/>
        </w:rPr>
        <w:t xml:space="preserve"> је</w:t>
      </w:r>
      <w:r w:rsidRPr="001C6AA5">
        <w:rPr>
          <w:rFonts w:eastAsia="Calibri"/>
          <w:lang w:val="sr-Latn-CS"/>
        </w:rPr>
        <w:t xml:space="preserve"> саставни део овог Уговора.</w:t>
      </w:r>
    </w:p>
    <w:p w:rsidR="004B4242" w:rsidRPr="001C6AA5" w:rsidRDefault="004B4242" w:rsidP="004B4242">
      <w:pPr>
        <w:jc w:val="both"/>
        <w:rPr>
          <w:rFonts w:eastAsia="Calibri"/>
          <w:lang w:val="sr-Cyrl-CS"/>
        </w:rPr>
      </w:pPr>
    </w:p>
    <w:p w:rsidR="004B4242" w:rsidRPr="001C6AA5" w:rsidRDefault="004B4242" w:rsidP="004B4242">
      <w:pPr>
        <w:tabs>
          <w:tab w:val="left" w:pos="3420"/>
          <w:tab w:val="left" w:pos="4500"/>
          <w:tab w:val="center" w:pos="4860"/>
          <w:tab w:val="left" w:pos="6120"/>
          <w:tab w:val="left" w:pos="6660"/>
          <w:tab w:val="center" w:pos="8100"/>
          <w:tab w:val="left" w:pos="9540"/>
        </w:tabs>
        <w:jc w:val="center"/>
        <w:rPr>
          <w:rFonts w:eastAsia="Calibri"/>
          <w:b/>
        </w:rPr>
      </w:pPr>
      <w:r w:rsidRPr="001C6AA5">
        <w:rPr>
          <w:b/>
          <w:lang w:val="hr-HR" w:eastAsia="hr-HR"/>
        </w:rPr>
        <w:t xml:space="preserve">Члан </w:t>
      </w:r>
      <w:r w:rsidRPr="001C6AA5">
        <w:rPr>
          <w:b/>
          <w:lang w:val="sr-Cyrl-CS" w:eastAsia="hr-HR"/>
        </w:rPr>
        <w:t>2</w:t>
      </w:r>
      <w:r w:rsidRPr="001C6AA5">
        <w:rPr>
          <w:b/>
          <w:lang w:val="hr-HR" w:eastAsia="hr-HR"/>
        </w:rPr>
        <w:t>.</w:t>
      </w:r>
    </w:p>
    <w:p w:rsidR="004B4242" w:rsidRPr="00E61F46" w:rsidRDefault="004B4242" w:rsidP="004B4242">
      <w:pPr>
        <w:widowControl w:val="0"/>
        <w:autoSpaceDE w:val="0"/>
        <w:autoSpaceDN w:val="0"/>
        <w:adjustRightInd w:val="0"/>
        <w:ind w:right="-9" w:firstLine="720"/>
        <w:jc w:val="both"/>
        <w:textAlignment w:val="baseline"/>
        <w:rPr>
          <w:lang w:eastAsia="hr-HR"/>
        </w:rPr>
      </w:pPr>
      <w:r w:rsidRPr="00E61F46">
        <w:rPr>
          <w:lang w:eastAsia="hr-HR"/>
        </w:rPr>
        <w:t>Уговорне стране су сагласне да претплатна цена пакета -стручне литературе и то: часописа</w:t>
      </w:r>
      <w:r w:rsidR="002949A8" w:rsidRPr="00852AF8">
        <w:rPr>
          <w:bCs/>
          <w:szCs w:val="36"/>
          <w:lang w:val="sr-Cyrl-CS"/>
        </w:rPr>
        <w:t xml:space="preserve">„Прописи.нет“, електронског часописа „Прописи у пракси – </w:t>
      </w:r>
      <w:r w:rsidR="002949A8" w:rsidRPr="00852AF8">
        <w:rPr>
          <w:bCs/>
          <w:szCs w:val="36"/>
        </w:rPr>
        <w:t>Lege artis</w:t>
      </w:r>
      <w:r w:rsidR="002949A8" w:rsidRPr="00852AF8">
        <w:rPr>
          <w:bCs/>
          <w:szCs w:val="36"/>
          <w:lang w:val="sr-Cyrl-CS"/>
        </w:rPr>
        <w:t>“ и електронског издања за праћење јавних набавки „Инг-Про јавне набавке“</w:t>
      </w:r>
      <w:r w:rsidR="002949A8">
        <w:rPr>
          <w:bCs/>
          <w:szCs w:val="36"/>
          <w:lang w:val="sr-Cyrl-CS"/>
        </w:rPr>
        <w:t xml:space="preserve"> за 2018.</w:t>
      </w:r>
      <w:r w:rsidR="00B24B65">
        <w:rPr>
          <w:bCs/>
          <w:szCs w:val="36"/>
          <w:lang w:val="sr-Cyrl-CS"/>
        </w:rPr>
        <w:t xml:space="preserve"> </w:t>
      </w:r>
      <w:r w:rsidR="002949A8">
        <w:rPr>
          <w:bCs/>
          <w:szCs w:val="36"/>
          <w:lang w:val="sr-Cyrl-CS"/>
        </w:rPr>
        <w:t>годину</w:t>
      </w:r>
      <w:r w:rsidRPr="00E61F46">
        <w:rPr>
          <w:lang w:eastAsia="hr-HR"/>
        </w:rPr>
        <w:t xml:space="preserve"> износи </w:t>
      </w:r>
      <w:r>
        <w:rPr>
          <w:lang w:eastAsia="hr-HR"/>
        </w:rPr>
        <w:t>______________</w:t>
      </w:r>
      <w:r w:rsidRPr="00E61F46">
        <w:rPr>
          <w:lang w:eastAsia="hr-HR"/>
        </w:rPr>
        <w:t xml:space="preserve"> динара  без ПДВ-а, односно </w:t>
      </w:r>
      <w:r>
        <w:rPr>
          <w:lang w:eastAsia="hr-HR"/>
        </w:rPr>
        <w:t xml:space="preserve">________________ </w:t>
      </w:r>
      <w:r w:rsidRPr="00E61F46">
        <w:rPr>
          <w:lang w:eastAsia="hr-HR"/>
        </w:rPr>
        <w:t xml:space="preserve">динара </w:t>
      </w:r>
      <w:r w:rsidRPr="00E61F46">
        <w:rPr>
          <w:lang w:eastAsia="hr-HR"/>
        </w:rPr>
        <w:lastRenderedPageBreak/>
        <w:t>са ПДВ-ом.</w:t>
      </w:r>
    </w:p>
    <w:p w:rsidR="004B4242" w:rsidRPr="001C6AA5" w:rsidRDefault="004B4242" w:rsidP="00B24B65">
      <w:pPr>
        <w:widowControl w:val="0"/>
        <w:autoSpaceDE w:val="0"/>
        <w:autoSpaceDN w:val="0"/>
        <w:adjustRightInd w:val="0"/>
        <w:ind w:right="-9" w:firstLine="720"/>
        <w:jc w:val="both"/>
        <w:textAlignment w:val="baseline"/>
        <w:rPr>
          <w:bCs/>
          <w:lang w:val="sr-Cyrl-CS"/>
        </w:rPr>
      </w:pPr>
      <w:r w:rsidRPr="001C6AA5">
        <w:rPr>
          <w:bCs/>
          <w:lang w:val="sr-Cyrl-CS"/>
        </w:rPr>
        <w:t>У цену морају бити урачунати сви зависни трошкови неопходни за извршење уговора.</w:t>
      </w:r>
    </w:p>
    <w:p w:rsidR="00B24B65" w:rsidRDefault="00B24B65" w:rsidP="004B4242">
      <w:pPr>
        <w:widowControl w:val="0"/>
        <w:tabs>
          <w:tab w:val="center" w:pos="1708"/>
          <w:tab w:val="center" w:pos="7380"/>
        </w:tabs>
        <w:spacing w:line="240" w:lineRule="auto"/>
        <w:jc w:val="center"/>
        <w:outlineLvl w:val="2"/>
        <w:rPr>
          <w:rFonts w:eastAsia="Calibri"/>
          <w:b/>
          <w:lang w:val="sr-Cyrl-RS" w:eastAsia="hr-HR"/>
        </w:rPr>
      </w:pPr>
    </w:p>
    <w:p w:rsidR="004B4242" w:rsidRPr="00116A6B" w:rsidRDefault="004B4242" w:rsidP="004B4242">
      <w:pPr>
        <w:widowControl w:val="0"/>
        <w:tabs>
          <w:tab w:val="center" w:pos="1708"/>
          <w:tab w:val="center" w:pos="7380"/>
        </w:tabs>
        <w:spacing w:line="240" w:lineRule="auto"/>
        <w:jc w:val="center"/>
        <w:outlineLvl w:val="2"/>
        <w:rPr>
          <w:rFonts w:eastAsia="Calibri"/>
          <w:b/>
          <w:lang w:eastAsia="hr-HR"/>
        </w:rPr>
      </w:pPr>
      <w:r>
        <w:rPr>
          <w:rFonts w:eastAsia="Calibri"/>
          <w:b/>
          <w:lang w:eastAsia="hr-HR"/>
        </w:rPr>
        <w:t>Члан 3.</w:t>
      </w:r>
    </w:p>
    <w:p w:rsidR="004B4242" w:rsidRPr="00116A6B" w:rsidRDefault="004B4242" w:rsidP="004B4242">
      <w:pPr>
        <w:widowControl w:val="0"/>
        <w:tabs>
          <w:tab w:val="center" w:pos="1708"/>
          <w:tab w:val="center" w:pos="7380"/>
        </w:tabs>
        <w:spacing w:line="240" w:lineRule="auto"/>
        <w:jc w:val="both"/>
        <w:outlineLvl w:val="2"/>
        <w:rPr>
          <w:rFonts w:eastAsia="Calibri"/>
          <w:lang w:eastAsia="hr-HR"/>
        </w:rPr>
      </w:pPr>
      <w:r>
        <w:rPr>
          <w:rFonts w:eastAsia="Calibri"/>
          <w:b/>
          <w:lang w:eastAsia="hr-HR"/>
        </w:rPr>
        <w:tab/>
      </w:r>
      <w:r w:rsidR="00D84282">
        <w:rPr>
          <w:rFonts w:eastAsia="Calibri"/>
          <w:b/>
          <w:lang w:eastAsia="hr-HR"/>
        </w:rPr>
        <w:t xml:space="preserve">           </w:t>
      </w:r>
      <w:r w:rsidRPr="00116A6B">
        <w:rPr>
          <w:rFonts w:eastAsia="Calibri"/>
          <w:lang w:eastAsia="hr-HR"/>
        </w:rPr>
        <w:t>Испоручилац гарантује квалитет и квантитет испоручених добара.</w:t>
      </w:r>
    </w:p>
    <w:p w:rsidR="004B4242" w:rsidRPr="00116A6B" w:rsidRDefault="004B4242" w:rsidP="004B4242">
      <w:pPr>
        <w:widowControl w:val="0"/>
        <w:tabs>
          <w:tab w:val="center" w:pos="1708"/>
          <w:tab w:val="center" w:pos="7380"/>
        </w:tabs>
        <w:spacing w:line="240" w:lineRule="auto"/>
        <w:jc w:val="both"/>
        <w:outlineLvl w:val="2"/>
        <w:rPr>
          <w:rFonts w:eastAsia="Calibri"/>
          <w:lang w:eastAsia="hr-HR"/>
        </w:rPr>
      </w:pPr>
      <w:r>
        <w:rPr>
          <w:rFonts w:eastAsia="Calibri"/>
          <w:lang w:eastAsia="hr-HR"/>
        </w:rPr>
        <w:tab/>
      </w:r>
      <w:r w:rsidRPr="00116A6B">
        <w:rPr>
          <w:rFonts w:eastAsia="Calibri"/>
          <w:lang w:eastAsia="hr-HR"/>
        </w:rPr>
        <w:t>У случају неквалитетне испоруке, Испоручилац је дужан да недостатке у испоруци отклони у року од 3 (три) дана од дана када је примио рекламацију од Наручиоца.</w:t>
      </w:r>
    </w:p>
    <w:p w:rsidR="004B4242" w:rsidRPr="00116A6B" w:rsidRDefault="004B4242" w:rsidP="004B4242">
      <w:pPr>
        <w:widowControl w:val="0"/>
        <w:tabs>
          <w:tab w:val="center" w:pos="1708"/>
          <w:tab w:val="center" w:pos="7380"/>
        </w:tabs>
        <w:spacing w:line="240" w:lineRule="auto"/>
        <w:jc w:val="both"/>
        <w:outlineLvl w:val="2"/>
        <w:rPr>
          <w:rFonts w:eastAsia="Calibri"/>
          <w:lang w:eastAsia="hr-HR"/>
        </w:rPr>
      </w:pPr>
      <w:r>
        <w:rPr>
          <w:rFonts w:eastAsia="Calibri"/>
          <w:lang w:eastAsia="hr-HR"/>
        </w:rPr>
        <w:tab/>
      </w:r>
      <w:r w:rsidR="00D84282">
        <w:rPr>
          <w:rFonts w:eastAsia="Calibri"/>
          <w:lang w:val="sr-Cyrl-RS" w:eastAsia="hr-HR"/>
        </w:rPr>
        <w:t xml:space="preserve">            </w:t>
      </w:r>
      <w:r w:rsidRPr="00116A6B">
        <w:rPr>
          <w:rFonts w:eastAsia="Calibri"/>
          <w:lang w:eastAsia="hr-HR"/>
        </w:rPr>
        <w:t>Место испоруке је на адреси Наручиоца: Градска општина Земун, Магистратски трг бр.1, Земун.</w:t>
      </w:r>
    </w:p>
    <w:p w:rsidR="004B4242" w:rsidRDefault="004B4242" w:rsidP="004B4242">
      <w:pPr>
        <w:widowControl w:val="0"/>
        <w:tabs>
          <w:tab w:val="center" w:pos="1708"/>
          <w:tab w:val="center" w:pos="7380"/>
        </w:tabs>
        <w:spacing w:line="240" w:lineRule="auto"/>
        <w:jc w:val="center"/>
        <w:outlineLvl w:val="2"/>
        <w:rPr>
          <w:rFonts w:eastAsia="Calibri"/>
          <w:b/>
          <w:lang w:val="en-GB" w:eastAsia="hr-HR"/>
        </w:rPr>
      </w:pPr>
    </w:p>
    <w:p w:rsidR="004B4242" w:rsidRPr="001C6AA5" w:rsidRDefault="004B4242" w:rsidP="004B4242">
      <w:pPr>
        <w:widowControl w:val="0"/>
        <w:tabs>
          <w:tab w:val="center" w:pos="1708"/>
          <w:tab w:val="center" w:pos="7380"/>
        </w:tabs>
        <w:spacing w:line="240" w:lineRule="auto"/>
        <w:jc w:val="center"/>
        <w:outlineLvl w:val="2"/>
        <w:rPr>
          <w:rFonts w:eastAsia="Calibri"/>
          <w:b/>
          <w:lang w:val="en-GB" w:eastAsia="hr-HR"/>
        </w:rPr>
      </w:pPr>
      <w:r>
        <w:rPr>
          <w:rFonts w:eastAsia="Calibri"/>
          <w:b/>
          <w:lang w:val="en-GB" w:eastAsia="hr-HR"/>
        </w:rPr>
        <w:t>Члан 4</w:t>
      </w:r>
      <w:r w:rsidRPr="001C6AA5">
        <w:rPr>
          <w:rFonts w:eastAsia="Calibri"/>
          <w:b/>
          <w:lang w:val="en-GB" w:eastAsia="hr-HR"/>
        </w:rPr>
        <w:t>.</w:t>
      </w:r>
    </w:p>
    <w:p w:rsidR="004B4242" w:rsidRPr="006F138C" w:rsidRDefault="004B4242" w:rsidP="004B4242">
      <w:pPr>
        <w:tabs>
          <w:tab w:val="left" w:pos="1800"/>
          <w:tab w:val="right" w:pos="9000"/>
        </w:tabs>
        <w:spacing w:line="240" w:lineRule="auto"/>
        <w:jc w:val="both"/>
      </w:pPr>
      <w:r>
        <w:t xml:space="preserve">             Обавеза </w:t>
      </w:r>
      <w:r w:rsidRPr="006F138C">
        <w:t xml:space="preserve">Испоручиоца </w:t>
      </w:r>
      <w:r>
        <w:t xml:space="preserve">је </w:t>
      </w:r>
      <w:r w:rsidRPr="006F138C">
        <w:t>да Наручиоцу достави збирни рачун за укупну вредност литературе из члана 1. овог уговора, за период претплате јануар - децембар 201</w:t>
      </w:r>
      <w:r>
        <w:t>8</w:t>
      </w:r>
      <w:r w:rsidRPr="006F138C">
        <w:t>. године.</w:t>
      </w:r>
    </w:p>
    <w:p w:rsidR="004B4242" w:rsidRPr="006F138C" w:rsidRDefault="00D84282" w:rsidP="004B4242">
      <w:pPr>
        <w:tabs>
          <w:tab w:val="left" w:pos="1800"/>
          <w:tab w:val="right" w:pos="9000"/>
        </w:tabs>
        <w:spacing w:line="240" w:lineRule="auto"/>
        <w:jc w:val="both"/>
      </w:pPr>
      <w:r>
        <w:rPr>
          <w:lang w:val="sr-Cyrl-RS"/>
        </w:rPr>
        <w:t xml:space="preserve">            </w:t>
      </w:r>
      <w:r w:rsidR="004B4242" w:rsidRPr="006F138C">
        <w:t>Наручилац ће плаћа</w:t>
      </w:r>
      <w:r w:rsidR="004B4242">
        <w:t>ње извршити у целости, у року до</w:t>
      </w:r>
      <w:r w:rsidR="00C13895">
        <w:t xml:space="preserve"> </w:t>
      </w:r>
      <w:r w:rsidR="004B4242" w:rsidRPr="006F138C">
        <w:t>45 дана од дана службеног пријема рачуна Испоручиоца</w:t>
      </w:r>
      <w:r w:rsidR="004B4242">
        <w:t xml:space="preserve"> и менице за добро извршење посла.</w:t>
      </w:r>
    </w:p>
    <w:p w:rsidR="004B4242" w:rsidRPr="001C6AA5" w:rsidRDefault="004B4242" w:rsidP="004B4242">
      <w:pPr>
        <w:tabs>
          <w:tab w:val="left" w:pos="1800"/>
          <w:tab w:val="right" w:pos="9000"/>
        </w:tabs>
        <w:spacing w:line="240" w:lineRule="auto"/>
        <w:rPr>
          <w:b/>
          <w:bCs/>
          <w:lang w:val="sr-Cyrl-CS"/>
        </w:rPr>
      </w:pPr>
    </w:p>
    <w:p w:rsidR="004B4242" w:rsidRDefault="004B4242" w:rsidP="004B4242">
      <w:pPr>
        <w:autoSpaceDE w:val="0"/>
        <w:autoSpaceDN w:val="0"/>
        <w:adjustRightInd w:val="0"/>
        <w:spacing w:line="240" w:lineRule="auto"/>
        <w:ind w:firstLine="720"/>
        <w:rPr>
          <w:b/>
          <w:lang w:val="sr-Latn-CS"/>
        </w:rPr>
      </w:pPr>
      <w:r>
        <w:rPr>
          <w:b/>
          <w:lang w:val="sr-Cyrl-CS"/>
        </w:rPr>
        <w:t xml:space="preserve">                                                        Члан 5</w:t>
      </w:r>
      <w:r w:rsidRPr="00116A6B">
        <w:rPr>
          <w:b/>
          <w:lang w:val="sr-Cyrl-CS"/>
        </w:rPr>
        <w:t>.</w:t>
      </w:r>
    </w:p>
    <w:p w:rsidR="004B4242" w:rsidRDefault="004B4242" w:rsidP="004B4242">
      <w:pPr>
        <w:autoSpaceDE w:val="0"/>
        <w:autoSpaceDN w:val="0"/>
        <w:adjustRightInd w:val="0"/>
        <w:spacing w:line="240" w:lineRule="auto"/>
        <w:ind w:firstLine="720"/>
        <w:jc w:val="both"/>
        <w:rPr>
          <w:b/>
          <w:lang w:val="sr-Latn-CS"/>
        </w:rPr>
      </w:pPr>
      <w:r w:rsidRPr="00116A6B">
        <w:rPr>
          <w:lang w:val="sr-Cyrl-CS"/>
        </w:rPr>
        <w:t>Испоручилац се обавезује да уз потписан уговор достави Наручиоцу:                       - оригинал сопствену бланко меницу, безусловну и наплативу на први позив</w:t>
      </w:r>
      <w:r w:rsidRPr="00116A6B">
        <w:rPr>
          <w:lang w:val="sr-Latn-CS"/>
        </w:rPr>
        <w:t xml:space="preserve"> у износу од </w:t>
      </w:r>
      <w:r w:rsidRPr="00116A6B">
        <w:rPr>
          <w:lang w:val="sr-Cyrl-CS"/>
        </w:rPr>
        <w:t>10</w:t>
      </w:r>
      <w:r w:rsidRPr="00116A6B">
        <w:rPr>
          <w:lang w:val="sr-Latn-CS"/>
        </w:rPr>
        <w:t>% од уговорене вредности</w:t>
      </w:r>
      <w:r w:rsidRPr="00116A6B">
        <w:rPr>
          <w:lang w:val="sr-Cyrl-CS"/>
        </w:rPr>
        <w:t xml:space="preserve"> без ПДВ-а</w:t>
      </w:r>
      <w:r w:rsidRPr="00116A6B">
        <w:rPr>
          <w:lang w:val="sr-Latn-CS"/>
        </w:rPr>
        <w:t xml:space="preserve">,као инструмент обезбеђења </w:t>
      </w:r>
      <w:r w:rsidRPr="00116A6B">
        <w:rPr>
          <w:b/>
          <w:lang w:val="sr-Cyrl-CS"/>
        </w:rPr>
        <w:t>доброг извршења посла</w:t>
      </w:r>
      <w:r w:rsidRPr="00116A6B">
        <w:rPr>
          <w:lang w:val="sr-Cyrl-CS"/>
        </w:rPr>
        <w:t>, која мора важити најмање 15 дана дуже од периода на који је закључен уговор</w:t>
      </w:r>
      <w:r w:rsidRPr="00116A6B">
        <w:rPr>
          <w:lang w:val="sr-Latn-CS"/>
        </w:rPr>
        <w:t xml:space="preserve">. Враћање </w:t>
      </w:r>
      <w:r w:rsidRPr="00116A6B">
        <w:rPr>
          <w:lang w:val="sl-SI"/>
        </w:rPr>
        <w:t>менице</w:t>
      </w:r>
      <w:r w:rsidRPr="00116A6B">
        <w:rPr>
          <w:lang w:val="sr-Latn-CS"/>
        </w:rPr>
        <w:t xml:space="preserve"> је </w:t>
      </w:r>
      <w:r w:rsidRPr="00116A6B">
        <w:rPr>
          <w:lang w:val="sl-SI"/>
        </w:rPr>
        <w:t>15 дана након истека рока важења уговора</w:t>
      </w:r>
      <w:r w:rsidRPr="00116A6B">
        <w:rPr>
          <w:lang w:val="sr-Latn-CS"/>
        </w:rPr>
        <w:t>.</w:t>
      </w:r>
      <w:r w:rsidRPr="00116A6B">
        <w:rPr>
          <w:lang w:val="sr-Cyrl-CS"/>
        </w:rPr>
        <w:t xml:space="preserve">Меницу је потребно доставити са меничним овлашћењем, </w:t>
      </w:r>
      <w:r w:rsidRPr="00116A6B">
        <w:rPr>
          <w:lang w:val="sl-SI"/>
        </w:rPr>
        <w:t>картоном депонованих потписа, ОП обрасцем и одштампаном страницом електронског регистра НБС из које се види да је таква меница регистрована у регистру меница</w:t>
      </w:r>
      <w:r w:rsidRPr="00116A6B">
        <w:rPr>
          <w:lang w:val="sr-Cyrl-CS"/>
        </w:rPr>
        <w:t>.</w:t>
      </w:r>
    </w:p>
    <w:p w:rsidR="004B4242" w:rsidRPr="00116A6B" w:rsidRDefault="004B4242" w:rsidP="004B4242">
      <w:pPr>
        <w:autoSpaceDE w:val="0"/>
        <w:autoSpaceDN w:val="0"/>
        <w:adjustRightInd w:val="0"/>
        <w:spacing w:line="240" w:lineRule="auto"/>
        <w:ind w:firstLine="720"/>
        <w:jc w:val="both"/>
        <w:rPr>
          <w:b/>
          <w:lang w:val="sr-Latn-CS"/>
        </w:rPr>
      </w:pPr>
      <w:r w:rsidRPr="00116A6B">
        <w:rPr>
          <w:lang w:val="sr-Cyrl-CS"/>
        </w:rPr>
        <w:t>Наручилац ће с</w:t>
      </w:r>
      <w:r w:rsidRPr="00116A6B">
        <w:rPr>
          <w:lang w:val="hr-HR"/>
        </w:rPr>
        <w:t xml:space="preserve">редства </w:t>
      </w:r>
      <w:r w:rsidRPr="00116A6B">
        <w:rPr>
          <w:lang w:val="sl-SI"/>
        </w:rPr>
        <w:t>финансијског обезбеђења</w:t>
      </w:r>
      <w:r w:rsidRPr="00116A6B">
        <w:rPr>
          <w:lang w:val="hr-HR"/>
        </w:rPr>
        <w:t xml:space="preserve"> за </w:t>
      </w:r>
      <w:r w:rsidRPr="00116A6B">
        <w:rPr>
          <w:lang w:val="sr-Cyrl-CS"/>
        </w:rPr>
        <w:t xml:space="preserve">добро извршење посла </w:t>
      </w:r>
      <w:r w:rsidRPr="00116A6B">
        <w:rPr>
          <w:lang w:val="hr-HR"/>
        </w:rPr>
        <w:t xml:space="preserve">наплатити због неизвршења, закашњења или неуредног извршења уговорних обавеза  </w:t>
      </w:r>
      <w:r w:rsidRPr="00116A6B">
        <w:rPr>
          <w:lang w:val="sr-Cyrl-CS"/>
        </w:rPr>
        <w:t>Испоручиоца.</w:t>
      </w:r>
    </w:p>
    <w:p w:rsidR="004B4242" w:rsidRPr="001C6AA5" w:rsidRDefault="004B4242" w:rsidP="004B4242">
      <w:pPr>
        <w:autoSpaceDE w:val="0"/>
        <w:autoSpaceDN w:val="0"/>
        <w:adjustRightInd w:val="0"/>
        <w:spacing w:line="240" w:lineRule="auto"/>
        <w:ind w:firstLine="720"/>
        <w:jc w:val="both"/>
        <w:rPr>
          <w:lang w:val="sr-Cyrl-CS"/>
        </w:rPr>
      </w:pPr>
    </w:p>
    <w:p w:rsidR="004B4242" w:rsidRDefault="004B4242" w:rsidP="004B4242">
      <w:pPr>
        <w:jc w:val="center"/>
        <w:rPr>
          <w:rFonts w:eastAsia="Calibri"/>
          <w:b/>
          <w:lang w:val="sr-Cyrl-CS"/>
        </w:rPr>
      </w:pPr>
      <w:r w:rsidRPr="001C6AA5">
        <w:rPr>
          <w:rFonts w:eastAsia="Calibri"/>
          <w:b/>
          <w:lang w:val="sr-Latn-CS"/>
        </w:rPr>
        <w:t>Члан</w:t>
      </w:r>
      <w:r>
        <w:rPr>
          <w:rFonts w:eastAsia="Calibri"/>
          <w:b/>
          <w:lang w:val="sr-Cyrl-CS"/>
        </w:rPr>
        <w:t xml:space="preserve"> 6</w:t>
      </w:r>
      <w:r w:rsidRPr="001C6AA5">
        <w:rPr>
          <w:rFonts w:eastAsia="Calibri"/>
          <w:b/>
          <w:lang w:val="sr-Latn-CS"/>
        </w:rPr>
        <w:t>.</w:t>
      </w:r>
    </w:p>
    <w:p w:rsidR="004B4242" w:rsidRPr="00FE2877" w:rsidRDefault="004B4242" w:rsidP="004B4242">
      <w:pPr>
        <w:ind w:firstLine="720"/>
        <w:jc w:val="both"/>
        <w:rPr>
          <w:rFonts w:eastAsia="Calibri"/>
          <w:b/>
          <w:lang w:val="sr-Cyrl-CS"/>
        </w:rPr>
      </w:pPr>
      <w:r w:rsidRPr="001C6AA5">
        <w:rPr>
          <w:lang w:val="ru-RU"/>
        </w:rPr>
        <w:t>Вишом силом сматрају се догађаји који уследе након ступања овог Уговора на снагу, независно од воље уговорних страна, а који нису могли да буду предвиђени у време потписивања овог Уговора и који својим утицајем одлажу или спречавају извршење свих или једног дела уговорних обавеза.</w:t>
      </w:r>
    </w:p>
    <w:p w:rsidR="004B4242" w:rsidRPr="001C6AA5" w:rsidRDefault="004B4242" w:rsidP="004B4242">
      <w:pPr>
        <w:ind w:firstLine="720"/>
        <w:jc w:val="both"/>
        <w:rPr>
          <w:lang w:val="ru-RU"/>
        </w:rPr>
      </w:pPr>
      <w:r w:rsidRPr="001C6AA5">
        <w:rPr>
          <w:lang w:val="ru-RU"/>
        </w:rPr>
        <w:t>Дејство више силе одражава се на продужење рока испоруке сразмерно трајању њеног дејства, укључујући разумно време потребно за припрему за наставак испоруке, а о чему (времену) ће се уговорне стране споразумети.</w:t>
      </w:r>
    </w:p>
    <w:p w:rsidR="004B4242" w:rsidRPr="001C6AA5" w:rsidRDefault="004B4242" w:rsidP="004B4242">
      <w:pPr>
        <w:ind w:firstLine="720"/>
        <w:jc w:val="both"/>
        <w:rPr>
          <w:lang w:val="ru-RU"/>
        </w:rPr>
      </w:pPr>
      <w:r w:rsidRPr="001C6AA5">
        <w:rPr>
          <w:lang w:val="ru-RU"/>
        </w:rPr>
        <w:t xml:space="preserve">Уговорна </w:t>
      </w:r>
      <w:r>
        <w:t xml:space="preserve">страна </w:t>
      </w:r>
      <w:r w:rsidRPr="001C6AA5">
        <w:rPr>
          <w:lang w:val="ru-RU"/>
        </w:rPr>
        <w:t>погођена вишом силом дужна је да без одлагања и на поуздан начин обавести другу уговорну страну о појави више силе, њеној природи, могућем трајању и последицама. Постојање више силе мора да буде документовано званичним документом надлежних органа власти и достављено другој уговорној страни поштом.</w:t>
      </w:r>
    </w:p>
    <w:p w:rsidR="004B4242" w:rsidRPr="001C6AA5" w:rsidRDefault="004B4242" w:rsidP="004B4242">
      <w:pPr>
        <w:ind w:firstLine="720"/>
        <w:jc w:val="both"/>
        <w:rPr>
          <w:lang w:val="ru-RU"/>
        </w:rPr>
      </w:pPr>
      <w:r w:rsidRPr="001C6AA5">
        <w:rPr>
          <w:lang w:val="ru-RU"/>
        </w:rPr>
        <w:t>На вишу силу не може се позивати уговорна страна која је запала у доцњу са испуњењем своје уговорне обавезе.</w:t>
      </w:r>
    </w:p>
    <w:p w:rsidR="004B4242" w:rsidRPr="001C6AA5" w:rsidRDefault="004B4242" w:rsidP="004B4242">
      <w:pPr>
        <w:ind w:firstLine="720"/>
        <w:jc w:val="both"/>
        <w:rPr>
          <w:lang w:val="ru-RU"/>
        </w:rPr>
      </w:pPr>
      <w:r w:rsidRPr="001C6AA5">
        <w:rPr>
          <w:lang w:val="ru-RU"/>
        </w:rPr>
        <w:t>За време трајања више силе уговорне обавезе обеју страна мирују и неће се примењивати никакве санкције предвиђене овим уговором.</w:t>
      </w:r>
    </w:p>
    <w:p w:rsidR="004B4242" w:rsidRDefault="004B4242" w:rsidP="004B4242">
      <w:pPr>
        <w:tabs>
          <w:tab w:val="left" w:pos="720"/>
        </w:tabs>
        <w:jc w:val="both"/>
        <w:rPr>
          <w:rFonts w:eastAsia="Calibri"/>
          <w:lang w:val="sr-Cyrl-CS"/>
        </w:rPr>
      </w:pPr>
    </w:p>
    <w:p w:rsidR="002D0EEA" w:rsidRDefault="002D0EEA" w:rsidP="004B4242">
      <w:pPr>
        <w:tabs>
          <w:tab w:val="left" w:pos="720"/>
        </w:tabs>
        <w:jc w:val="both"/>
        <w:rPr>
          <w:rFonts w:eastAsia="Calibri"/>
          <w:lang w:val="sr-Cyrl-CS"/>
        </w:rPr>
      </w:pPr>
    </w:p>
    <w:p w:rsidR="002D0EEA" w:rsidRDefault="002D0EEA" w:rsidP="004B4242">
      <w:pPr>
        <w:tabs>
          <w:tab w:val="left" w:pos="720"/>
        </w:tabs>
        <w:jc w:val="both"/>
        <w:rPr>
          <w:rFonts w:eastAsia="Calibri"/>
          <w:lang w:val="sr-Cyrl-CS"/>
        </w:rPr>
      </w:pPr>
    </w:p>
    <w:p w:rsidR="004E4B85" w:rsidRPr="001C6AA5" w:rsidRDefault="004E4B85" w:rsidP="004B4242">
      <w:pPr>
        <w:tabs>
          <w:tab w:val="left" w:pos="720"/>
        </w:tabs>
        <w:jc w:val="both"/>
        <w:rPr>
          <w:rFonts w:eastAsia="Calibri"/>
          <w:lang w:val="sr-Cyrl-CS"/>
        </w:rPr>
      </w:pPr>
    </w:p>
    <w:p w:rsidR="004B4242" w:rsidRPr="001C6AA5" w:rsidRDefault="004B4242" w:rsidP="004B4242">
      <w:pPr>
        <w:jc w:val="center"/>
        <w:rPr>
          <w:rFonts w:eastAsia="Calibri"/>
          <w:b/>
          <w:lang w:val="sr-Latn-CS"/>
        </w:rPr>
      </w:pPr>
      <w:r w:rsidRPr="001C6AA5">
        <w:rPr>
          <w:rFonts w:eastAsia="Calibri"/>
          <w:b/>
          <w:lang w:val="sr-Latn-CS"/>
        </w:rPr>
        <w:lastRenderedPageBreak/>
        <w:t xml:space="preserve">Члан </w:t>
      </w:r>
      <w:r>
        <w:rPr>
          <w:rFonts w:eastAsia="Calibri"/>
          <w:b/>
          <w:lang w:val="sr-Cyrl-CS"/>
        </w:rPr>
        <w:t>7</w:t>
      </w:r>
      <w:r w:rsidRPr="001C6AA5">
        <w:rPr>
          <w:rFonts w:eastAsia="Calibri"/>
          <w:b/>
          <w:lang w:val="sr-Latn-CS"/>
        </w:rPr>
        <w:t>.</w:t>
      </w:r>
    </w:p>
    <w:p w:rsidR="004B4242" w:rsidRPr="001C6AA5" w:rsidRDefault="004B4242" w:rsidP="004B4242">
      <w:pPr>
        <w:ind w:firstLine="720"/>
        <w:jc w:val="both"/>
        <w:rPr>
          <w:lang w:val="sr-Cyrl-CS"/>
        </w:rPr>
      </w:pPr>
      <w:r w:rsidRPr="001C6AA5">
        <w:rPr>
          <w:lang w:val="sr-Cyrl-CS"/>
        </w:rPr>
        <w:t>За сва питања која нису уређена овим Уговором примениће се одредбе Закона о облигационим односима.</w:t>
      </w:r>
    </w:p>
    <w:p w:rsidR="004B4242" w:rsidRPr="001C6AA5" w:rsidRDefault="004B4242" w:rsidP="004B4242">
      <w:pPr>
        <w:jc w:val="center"/>
        <w:rPr>
          <w:b/>
          <w:lang w:val="sr-Latn-CS"/>
        </w:rPr>
      </w:pPr>
      <w:r>
        <w:rPr>
          <w:b/>
          <w:lang w:val="sr-Cyrl-CS"/>
        </w:rPr>
        <w:t>Члан 8</w:t>
      </w:r>
      <w:r w:rsidRPr="001C6AA5">
        <w:rPr>
          <w:b/>
          <w:lang w:val="sr-Cyrl-CS"/>
        </w:rPr>
        <w:t>.</w:t>
      </w:r>
    </w:p>
    <w:p w:rsidR="004B4242" w:rsidRPr="001C6AA5" w:rsidRDefault="004B4242" w:rsidP="004B4242">
      <w:pPr>
        <w:ind w:firstLine="720"/>
        <w:jc w:val="both"/>
        <w:rPr>
          <w:lang w:val="sr-Cyrl-CS"/>
        </w:rPr>
      </w:pPr>
      <w:r w:rsidRPr="001C6AA5">
        <w:rPr>
          <w:lang w:val="sr-Cyrl-CS"/>
        </w:rPr>
        <w:t>Уговорне стране су  сагласне да евентуалне спорове који проистекну из овог Уговора решавају споразумно, а уколико то не буде могуће, надлежан је Привредни суд у Београду.</w:t>
      </w:r>
    </w:p>
    <w:p w:rsidR="004B4242" w:rsidRPr="001C6AA5" w:rsidRDefault="004B4242" w:rsidP="004B4242">
      <w:pPr>
        <w:jc w:val="center"/>
        <w:rPr>
          <w:b/>
          <w:lang w:val="sr-Latn-CS"/>
        </w:rPr>
      </w:pPr>
      <w:r>
        <w:rPr>
          <w:b/>
          <w:lang w:val="sr-Cyrl-CS"/>
        </w:rPr>
        <w:t>Члан 9</w:t>
      </w:r>
      <w:r w:rsidRPr="001C6AA5">
        <w:rPr>
          <w:b/>
          <w:lang w:val="sr-Cyrl-CS"/>
        </w:rPr>
        <w:t>.</w:t>
      </w:r>
    </w:p>
    <w:p w:rsidR="004B4242" w:rsidRDefault="004B4242" w:rsidP="004B4242">
      <w:pPr>
        <w:ind w:firstLine="720"/>
        <w:jc w:val="both"/>
        <w:rPr>
          <w:lang w:val="sr-Cyrl-CS"/>
        </w:rPr>
      </w:pPr>
      <w:r w:rsidRPr="001C6AA5">
        <w:rPr>
          <w:lang w:val="sr-Cyrl-CS"/>
        </w:rPr>
        <w:t xml:space="preserve">Уговор ступа на снагу даном потписивања од стране овлашћених представника уговорних страна и закључује се </w:t>
      </w:r>
      <w:r>
        <w:rPr>
          <w:lang w:val="sr-Cyrl-CS"/>
        </w:rPr>
        <w:t>на париод до 31.12.2018. године.</w:t>
      </w:r>
    </w:p>
    <w:p w:rsidR="004B4242" w:rsidRPr="001C6AA5" w:rsidRDefault="004B4242" w:rsidP="004B4242">
      <w:pPr>
        <w:ind w:firstLine="720"/>
        <w:jc w:val="both"/>
        <w:rPr>
          <w:lang w:val="sr-Cyrl-CS"/>
        </w:rPr>
      </w:pPr>
    </w:p>
    <w:p w:rsidR="004B4242" w:rsidRPr="001C6AA5" w:rsidRDefault="004B4242" w:rsidP="004B4242">
      <w:pPr>
        <w:jc w:val="center"/>
        <w:rPr>
          <w:b/>
          <w:lang w:val="sr-Latn-CS"/>
        </w:rPr>
      </w:pPr>
      <w:r w:rsidRPr="001C6AA5">
        <w:rPr>
          <w:b/>
          <w:lang w:val="sr-Cyrl-CS"/>
        </w:rPr>
        <w:t>Ч</w:t>
      </w:r>
      <w:r>
        <w:rPr>
          <w:b/>
          <w:lang w:val="sr-Cyrl-CS"/>
        </w:rPr>
        <w:t>лан 10</w:t>
      </w:r>
      <w:r w:rsidRPr="001C6AA5">
        <w:rPr>
          <w:b/>
          <w:lang w:val="sr-Cyrl-CS"/>
        </w:rPr>
        <w:t>.</w:t>
      </w:r>
    </w:p>
    <w:p w:rsidR="004B4242" w:rsidRPr="001C6AA5" w:rsidRDefault="004B4242" w:rsidP="004B4242">
      <w:pPr>
        <w:ind w:firstLine="720"/>
        <w:jc w:val="both"/>
        <w:rPr>
          <w:lang w:val="ru-RU"/>
        </w:rPr>
      </w:pPr>
      <w:r w:rsidRPr="001C6AA5">
        <w:rPr>
          <w:lang w:val="sr-Cyrl-CS"/>
        </w:rPr>
        <w:t>Уговор је сачињен у 6 (шест) истоветних примерака, од којих сваки потписани примерак представља оригинал</w:t>
      </w:r>
      <w:r w:rsidRPr="001C6AA5">
        <w:rPr>
          <w:lang w:val="ru-RU"/>
        </w:rPr>
        <w:t xml:space="preserve">, од којих </w:t>
      </w:r>
      <w:r w:rsidRPr="001C6AA5">
        <w:t xml:space="preserve">Наручилац </w:t>
      </w:r>
      <w:r w:rsidRPr="001C6AA5">
        <w:rPr>
          <w:lang w:val="ru-RU"/>
        </w:rPr>
        <w:t xml:space="preserve">задржава 4 (четири)  примерка, а </w:t>
      </w:r>
      <w:r w:rsidRPr="001C6AA5">
        <w:rPr>
          <w:lang w:val="sr-Cyrl-CS"/>
        </w:rPr>
        <w:t>И</w:t>
      </w:r>
      <w:r w:rsidR="0052011D">
        <w:rPr>
          <w:lang w:val="sr-Cyrl-CS"/>
        </w:rPr>
        <w:t>споручила</w:t>
      </w:r>
      <w:r w:rsidRPr="001C6AA5">
        <w:rPr>
          <w:lang w:val="sr-Cyrl-CS"/>
        </w:rPr>
        <w:t xml:space="preserve">ц </w:t>
      </w:r>
      <w:r w:rsidRPr="001C6AA5">
        <w:rPr>
          <w:lang w:val="ru-RU"/>
        </w:rPr>
        <w:t>2 (два) примерка.</w:t>
      </w:r>
    </w:p>
    <w:p w:rsidR="004B4242" w:rsidRDefault="004B4242" w:rsidP="004B4242">
      <w:pPr>
        <w:jc w:val="both"/>
        <w:rPr>
          <w:lang w:val="sr-Cyrl-CS"/>
        </w:rPr>
      </w:pPr>
    </w:p>
    <w:p w:rsidR="002D0EEA" w:rsidRDefault="002D0EEA" w:rsidP="004B4242">
      <w:pPr>
        <w:jc w:val="both"/>
        <w:rPr>
          <w:lang w:val="sr-Cyrl-CS"/>
        </w:rPr>
      </w:pPr>
    </w:p>
    <w:p w:rsidR="002D0EEA" w:rsidRPr="001C6AA5" w:rsidRDefault="002D0EEA" w:rsidP="004B4242">
      <w:pPr>
        <w:jc w:val="both"/>
        <w:rPr>
          <w:lang w:val="sr-Cyrl-CS"/>
        </w:rPr>
      </w:pPr>
    </w:p>
    <w:p w:rsidR="004B4242" w:rsidRPr="001C6AA5" w:rsidRDefault="008633F2" w:rsidP="004B4242">
      <w:pPr>
        <w:jc w:val="both"/>
        <w:rPr>
          <w:b/>
          <w:lang w:val="sr-Cyrl-CS"/>
        </w:rPr>
      </w:pPr>
      <w:r>
        <w:rPr>
          <w:b/>
          <w:lang w:val="sr-Cyrl-CS"/>
        </w:rPr>
        <w:t xml:space="preserve">                  </w:t>
      </w:r>
      <w:r w:rsidR="004B4242" w:rsidRPr="001C6AA5">
        <w:rPr>
          <w:b/>
          <w:lang w:val="sr-Cyrl-CS"/>
        </w:rPr>
        <w:t>И</w:t>
      </w:r>
      <w:r w:rsidR="0052011D">
        <w:rPr>
          <w:b/>
          <w:lang w:val="sr-Cyrl-CS"/>
        </w:rPr>
        <w:t>СПОРУЧИЛ</w:t>
      </w:r>
      <w:r w:rsidR="004B4242" w:rsidRPr="001C6AA5">
        <w:rPr>
          <w:b/>
          <w:lang w:val="sr-Cyrl-CS"/>
        </w:rPr>
        <w:t>АЦ</w:t>
      </w:r>
      <w:r w:rsidR="004B4242" w:rsidRPr="001C6AA5">
        <w:rPr>
          <w:b/>
        </w:rPr>
        <w:tab/>
      </w:r>
      <w:r w:rsidR="004B4242" w:rsidRPr="001C6AA5">
        <w:tab/>
      </w:r>
      <w:r w:rsidR="004B4242" w:rsidRPr="001C6AA5">
        <w:tab/>
      </w:r>
      <w:r w:rsidR="004B4242" w:rsidRPr="001C6AA5">
        <w:tab/>
      </w:r>
      <w:r w:rsidR="0052011D">
        <w:t xml:space="preserve">              </w:t>
      </w:r>
      <w:r w:rsidR="004B4242" w:rsidRPr="001C6AA5">
        <w:rPr>
          <w:b/>
          <w:lang w:val="sr-Cyrl-CS"/>
        </w:rPr>
        <w:t>НАРУЧИЛАЦ</w:t>
      </w:r>
    </w:p>
    <w:p w:rsidR="004B4242" w:rsidRPr="001C6AA5" w:rsidRDefault="002D0EEA" w:rsidP="004B4242">
      <w:pPr>
        <w:jc w:val="both"/>
        <w:rPr>
          <w:b/>
        </w:rPr>
      </w:pPr>
      <w:r>
        <w:rPr>
          <w:b/>
          <w:lang w:val="sr-Cyrl-CS"/>
        </w:rPr>
        <w:t xml:space="preserve">                                                                                                                  </w:t>
      </w:r>
      <w:r w:rsidR="004B4242" w:rsidRPr="001C6AA5">
        <w:rPr>
          <w:b/>
          <w:lang w:val="sr-Cyrl-CS"/>
        </w:rPr>
        <w:t>ГО Земун</w:t>
      </w:r>
    </w:p>
    <w:p w:rsidR="004B4242" w:rsidRPr="001C6AA5" w:rsidRDefault="004B4242" w:rsidP="004B4242">
      <w:pPr>
        <w:jc w:val="both"/>
      </w:pPr>
      <w:r w:rsidRPr="001C6AA5">
        <w:t xml:space="preserve">            ___________________</w:t>
      </w:r>
      <w:r w:rsidRPr="001C6AA5">
        <w:rPr>
          <w:lang w:val="sr-Cyrl-CS"/>
        </w:rPr>
        <w:t>___</w:t>
      </w:r>
      <w:r w:rsidRPr="001C6AA5">
        <w:tab/>
      </w:r>
      <w:r w:rsidRPr="001C6AA5">
        <w:tab/>
      </w:r>
      <w:r w:rsidRPr="001C6AA5">
        <w:tab/>
      </w:r>
      <w:r w:rsidRPr="001C6AA5">
        <w:tab/>
        <w:t>___________________</w:t>
      </w:r>
      <w:r w:rsidRPr="001C6AA5">
        <w:rPr>
          <w:lang w:val="sr-Cyrl-CS"/>
        </w:rPr>
        <w:t>_______</w:t>
      </w:r>
    </w:p>
    <w:p w:rsidR="00564830" w:rsidRDefault="004B4242" w:rsidP="004B4242">
      <w:pPr>
        <w:rPr>
          <w:b/>
          <w:lang w:val="sr-Cyrl-CS"/>
        </w:rPr>
      </w:pPr>
      <w:r w:rsidRPr="001C6AA5">
        <w:rPr>
          <w:lang w:val="sr-Cyrl-CS"/>
        </w:rPr>
        <w:t xml:space="preserve">          </w:t>
      </w:r>
      <w:r w:rsidR="002D0EEA">
        <w:rPr>
          <w:lang w:val="sr-Cyrl-CS"/>
        </w:rPr>
        <w:t xml:space="preserve">             </w:t>
      </w:r>
      <w:r w:rsidRPr="001C6AA5">
        <w:rPr>
          <w:lang w:val="sr-Cyrl-CS"/>
        </w:rPr>
        <w:t xml:space="preserve"> Д</w:t>
      </w:r>
      <w:r w:rsidRPr="001C6AA5">
        <w:t xml:space="preserve">иректор     </w:t>
      </w:r>
      <w:r w:rsidR="002D0EEA">
        <w:t xml:space="preserve">                                                          </w:t>
      </w:r>
      <w:r w:rsidR="00564830">
        <w:rPr>
          <w:b/>
          <w:lang w:val="sr-Cyrl-CS"/>
        </w:rPr>
        <w:t xml:space="preserve">Председник ГО Земун </w:t>
      </w:r>
    </w:p>
    <w:p w:rsidR="004B4242" w:rsidRPr="001C6AA5" w:rsidRDefault="00564830" w:rsidP="004B4242">
      <w:pPr>
        <w:rPr>
          <w:b/>
          <w:lang w:val="sr-Cyrl-CS"/>
        </w:rPr>
      </w:pPr>
      <w:r>
        <w:rPr>
          <w:b/>
          <w:lang w:val="sr-Cyrl-CS"/>
        </w:rPr>
        <w:t xml:space="preserve">                                                                                                               Дејан Матић  </w:t>
      </w:r>
    </w:p>
    <w:p w:rsidR="004B4242" w:rsidRDefault="004B4242" w:rsidP="004B4242"/>
    <w:p w:rsidR="004B4242" w:rsidRPr="00E13060" w:rsidRDefault="004B4242" w:rsidP="004B4242"/>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lang w:val="sr-Latn-CS"/>
        </w:rPr>
      </w:pPr>
    </w:p>
    <w:p w:rsidR="004B4242" w:rsidRDefault="004B4242" w:rsidP="004B4242">
      <w:pPr>
        <w:jc w:val="center"/>
        <w:rPr>
          <w:b/>
        </w:rPr>
      </w:pPr>
    </w:p>
    <w:p w:rsidR="002D0EEA" w:rsidRDefault="002D0EEA" w:rsidP="004B4242">
      <w:pPr>
        <w:jc w:val="center"/>
        <w:rPr>
          <w:b/>
        </w:rPr>
      </w:pPr>
    </w:p>
    <w:p w:rsidR="002D0EEA" w:rsidRDefault="002D0EEA" w:rsidP="004B4242">
      <w:pPr>
        <w:jc w:val="center"/>
        <w:rPr>
          <w:b/>
        </w:rPr>
      </w:pPr>
    </w:p>
    <w:p w:rsidR="002D0EEA" w:rsidRDefault="002D0EEA" w:rsidP="004B4242">
      <w:pPr>
        <w:jc w:val="center"/>
        <w:rPr>
          <w:b/>
        </w:rPr>
      </w:pPr>
    </w:p>
    <w:p w:rsidR="002D0EEA" w:rsidRDefault="002D0EEA" w:rsidP="004B4242">
      <w:pPr>
        <w:jc w:val="center"/>
        <w:rPr>
          <w:b/>
        </w:rPr>
      </w:pPr>
    </w:p>
    <w:p w:rsidR="002D0EEA" w:rsidRDefault="002D0EEA" w:rsidP="004B4242">
      <w:pPr>
        <w:jc w:val="center"/>
        <w:rPr>
          <w:b/>
        </w:rPr>
      </w:pPr>
    </w:p>
    <w:p w:rsidR="002D0EEA" w:rsidRDefault="002D0EEA" w:rsidP="004B4242">
      <w:pPr>
        <w:jc w:val="center"/>
        <w:rPr>
          <w:b/>
        </w:rPr>
      </w:pPr>
    </w:p>
    <w:p w:rsidR="002D0EEA" w:rsidRDefault="002D0EEA" w:rsidP="004B4242">
      <w:pPr>
        <w:jc w:val="center"/>
        <w:rPr>
          <w:b/>
        </w:rPr>
      </w:pPr>
    </w:p>
    <w:p w:rsidR="002D0EEA" w:rsidRDefault="002D0EEA" w:rsidP="004B4242">
      <w:pPr>
        <w:jc w:val="center"/>
        <w:rPr>
          <w:b/>
        </w:rPr>
      </w:pPr>
    </w:p>
    <w:p w:rsidR="002D0EEA" w:rsidRDefault="002D0EEA" w:rsidP="004B4242">
      <w:pPr>
        <w:jc w:val="center"/>
        <w:rPr>
          <w:b/>
        </w:rPr>
      </w:pPr>
    </w:p>
    <w:p w:rsidR="002D0EEA" w:rsidRDefault="002D0EEA" w:rsidP="004B4242">
      <w:pPr>
        <w:jc w:val="center"/>
        <w:rPr>
          <w:b/>
        </w:rPr>
      </w:pPr>
    </w:p>
    <w:p w:rsidR="002D0EEA" w:rsidRPr="002D0EEA" w:rsidRDefault="002D0EEA" w:rsidP="004B4242">
      <w:pPr>
        <w:jc w:val="center"/>
        <w:rPr>
          <w:b/>
        </w:rPr>
      </w:pPr>
    </w:p>
    <w:p w:rsidR="004B4242" w:rsidRDefault="004B4242" w:rsidP="004B4242">
      <w:pPr>
        <w:jc w:val="center"/>
        <w:rPr>
          <w:b/>
          <w:lang w:val="sr-Latn-CS"/>
        </w:rPr>
      </w:pPr>
    </w:p>
    <w:p w:rsidR="004B4242" w:rsidRPr="00671B67" w:rsidRDefault="004B4242" w:rsidP="00D84282">
      <w:pPr>
        <w:jc w:val="center"/>
        <w:rPr>
          <w:lang w:val="sr-Cyrl-CS"/>
        </w:rPr>
      </w:pPr>
      <w:r w:rsidRPr="00671B67">
        <w:rPr>
          <w:b/>
          <w:lang w:val="sr-Latn-CS"/>
        </w:rPr>
        <w:lastRenderedPageBreak/>
        <w:t xml:space="preserve">II.1. </w:t>
      </w:r>
      <w:r w:rsidRPr="00671B67">
        <w:rPr>
          <w:b/>
          <w:lang w:val="sr-Cyrl-CS"/>
        </w:rPr>
        <w:t>ТЕХНИЧКИ УСЛОВИ И ЗАХТЕВИ</w:t>
      </w:r>
    </w:p>
    <w:p w:rsidR="00D84282" w:rsidRDefault="00D84282" w:rsidP="00145B92">
      <w:pPr>
        <w:spacing w:line="240" w:lineRule="auto"/>
        <w:jc w:val="both"/>
        <w:rPr>
          <w:rFonts w:eastAsia="Times New Roman"/>
          <w:color w:val="auto"/>
          <w:kern w:val="0"/>
          <w:lang w:eastAsia="en-US"/>
        </w:rPr>
      </w:pPr>
    </w:p>
    <w:p w:rsidR="004B4242" w:rsidRPr="00145B92" w:rsidRDefault="004B4242" w:rsidP="004B4242">
      <w:pPr>
        <w:spacing w:line="240" w:lineRule="auto"/>
        <w:ind w:firstLine="720"/>
        <w:jc w:val="both"/>
        <w:rPr>
          <w:rFonts w:eastAsia="Times New Roman"/>
          <w:color w:val="auto"/>
          <w:kern w:val="0"/>
          <w:sz w:val="22"/>
          <w:szCs w:val="22"/>
          <w:lang w:eastAsia="en-US"/>
        </w:rPr>
      </w:pPr>
      <w:r w:rsidRPr="00145B92">
        <w:rPr>
          <w:rFonts w:eastAsia="Times New Roman"/>
          <w:color w:val="auto"/>
          <w:kern w:val="0"/>
          <w:sz w:val="22"/>
          <w:szCs w:val="22"/>
          <w:lang w:eastAsia="en-US"/>
        </w:rPr>
        <w:t xml:space="preserve">Предмет овог Уговора </w:t>
      </w:r>
      <w:r w:rsidRPr="00145B92">
        <w:rPr>
          <w:kern w:val="2"/>
          <w:sz w:val="22"/>
          <w:szCs w:val="22"/>
          <w:lang w:val="sr-Cyrl-CS"/>
        </w:rPr>
        <w:t>је набавка добара</w:t>
      </w:r>
      <w:r w:rsidR="00543953" w:rsidRPr="00145B92">
        <w:rPr>
          <w:kern w:val="2"/>
          <w:sz w:val="22"/>
          <w:szCs w:val="22"/>
          <w:lang w:val="sr-Cyrl-CS"/>
        </w:rPr>
        <w:t xml:space="preserve"> </w:t>
      </w:r>
      <w:r w:rsidRPr="00145B92">
        <w:rPr>
          <w:kern w:val="2"/>
          <w:sz w:val="22"/>
          <w:szCs w:val="22"/>
          <w:lang w:val="sr-Cyrl-CS"/>
        </w:rPr>
        <w:t>– стручне литературе часописа</w:t>
      </w:r>
      <w:r w:rsidR="00505CFC" w:rsidRPr="00145B92">
        <w:rPr>
          <w:kern w:val="2"/>
          <w:sz w:val="22"/>
          <w:szCs w:val="22"/>
          <w:lang w:val="sr-Cyrl-CS"/>
        </w:rPr>
        <w:t xml:space="preserve"> </w:t>
      </w:r>
      <w:r w:rsidR="00F54945" w:rsidRPr="00145B92">
        <w:rPr>
          <w:bCs/>
          <w:sz w:val="22"/>
          <w:szCs w:val="22"/>
          <w:lang w:val="sr-Cyrl-CS"/>
        </w:rPr>
        <w:t xml:space="preserve">„Прописи.нет“, електронског часописа „Прописи у пракси – </w:t>
      </w:r>
      <w:r w:rsidR="00F54945" w:rsidRPr="00145B92">
        <w:rPr>
          <w:bCs/>
          <w:sz w:val="22"/>
          <w:szCs w:val="22"/>
        </w:rPr>
        <w:t>Lege artis</w:t>
      </w:r>
      <w:r w:rsidR="00F54945" w:rsidRPr="00145B92">
        <w:rPr>
          <w:bCs/>
          <w:sz w:val="22"/>
          <w:szCs w:val="22"/>
          <w:lang w:val="sr-Cyrl-CS"/>
        </w:rPr>
        <w:t>“ и електронског издања за праћење јавних набавки „Инг-Про јавне набавке“</w:t>
      </w:r>
      <w:r w:rsidRPr="00145B92">
        <w:rPr>
          <w:kern w:val="2"/>
          <w:sz w:val="22"/>
          <w:szCs w:val="22"/>
          <w:lang w:val="sr-Cyrl-CS"/>
        </w:rPr>
        <w:t xml:space="preserve">, који издаје </w:t>
      </w:r>
      <w:r w:rsidR="00F54945" w:rsidRPr="00145B92">
        <w:rPr>
          <w:kern w:val="2"/>
          <w:sz w:val="22"/>
          <w:szCs w:val="22"/>
          <w:lang w:val="sr-Cyrl-CS"/>
        </w:rPr>
        <w:t xml:space="preserve">привредном друштву </w:t>
      </w:r>
      <w:r w:rsidR="00F54945" w:rsidRPr="00145B92">
        <w:rPr>
          <w:kern w:val="2"/>
          <w:sz w:val="22"/>
          <w:szCs w:val="22"/>
        </w:rPr>
        <w:t>„ИНГ-ПРО</w:t>
      </w:r>
      <w:r w:rsidRPr="00145B92">
        <w:rPr>
          <w:kern w:val="2"/>
          <w:sz w:val="22"/>
          <w:szCs w:val="22"/>
        </w:rPr>
        <w:t>“</w:t>
      </w:r>
      <w:r w:rsidRPr="00145B92">
        <w:rPr>
          <w:kern w:val="2"/>
          <w:sz w:val="22"/>
          <w:szCs w:val="22"/>
          <w:lang w:val="sr-Cyrl-CS"/>
        </w:rPr>
        <w:t xml:space="preserve"> д.о.о</w:t>
      </w:r>
      <w:r w:rsidR="00F54945" w:rsidRPr="00145B92">
        <w:rPr>
          <w:rFonts w:eastAsia="Times New Roman"/>
          <w:color w:val="auto"/>
          <w:kern w:val="0"/>
          <w:sz w:val="22"/>
          <w:szCs w:val="22"/>
          <w:lang w:eastAsia="en-US"/>
        </w:rPr>
        <w:t>., Београд, Веле Нигринове бр. 16а</w:t>
      </w:r>
      <w:r w:rsidRPr="00145B92">
        <w:rPr>
          <w:rFonts w:eastAsia="Times New Roman"/>
          <w:color w:val="auto"/>
          <w:kern w:val="0"/>
          <w:sz w:val="22"/>
          <w:szCs w:val="22"/>
          <w:lang w:eastAsia="en-US"/>
        </w:rPr>
        <w:t xml:space="preserve">, за 2018. годину. </w:t>
      </w:r>
    </w:p>
    <w:p w:rsidR="004B4242" w:rsidRPr="00145B92" w:rsidRDefault="004B4242" w:rsidP="00D84282">
      <w:pPr>
        <w:spacing w:line="240" w:lineRule="auto"/>
        <w:ind w:firstLine="720"/>
        <w:jc w:val="both"/>
        <w:rPr>
          <w:rFonts w:eastAsia="Times New Roman"/>
          <w:bCs/>
          <w:color w:val="auto"/>
          <w:kern w:val="0"/>
          <w:sz w:val="22"/>
          <w:szCs w:val="22"/>
          <w:lang w:eastAsia="en-US"/>
        </w:rPr>
      </w:pPr>
      <w:r w:rsidRPr="00145B92">
        <w:rPr>
          <w:rFonts w:eastAsia="Times New Roman"/>
          <w:bCs/>
          <w:color w:val="auto"/>
          <w:kern w:val="0"/>
          <w:sz w:val="22"/>
          <w:szCs w:val="22"/>
          <w:lang w:eastAsia="en-US"/>
        </w:rPr>
        <w:t>Претплата на стручни часопис</w:t>
      </w:r>
      <w:r w:rsidR="00B24B65" w:rsidRPr="00145B92">
        <w:rPr>
          <w:rFonts w:eastAsia="Times New Roman"/>
          <w:bCs/>
          <w:color w:val="auto"/>
          <w:kern w:val="0"/>
          <w:sz w:val="22"/>
          <w:szCs w:val="22"/>
          <w:lang w:val="sr-Cyrl-RS" w:eastAsia="en-US"/>
        </w:rPr>
        <w:t xml:space="preserve"> </w:t>
      </w:r>
      <w:r w:rsidR="00F54945" w:rsidRPr="00145B92">
        <w:rPr>
          <w:bCs/>
          <w:sz w:val="22"/>
          <w:szCs w:val="22"/>
          <w:lang w:val="sr-Cyrl-CS"/>
        </w:rPr>
        <w:t xml:space="preserve">„Прописи.нет“, електронског часописа „Прописи у пракси – </w:t>
      </w:r>
      <w:r w:rsidR="00F54945" w:rsidRPr="00145B92">
        <w:rPr>
          <w:bCs/>
          <w:sz w:val="22"/>
          <w:szCs w:val="22"/>
        </w:rPr>
        <w:t>Lege artis</w:t>
      </w:r>
      <w:r w:rsidR="00F54945" w:rsidRPr="00145B92">
        <w:rPr>
          <w:bCs/>
          <w:sz w:val="22"/>
          <w:szCs w:val="22"/>
          <w:lang w:val="sr-Cyrl-CS"/>
        </w:rPr>
        <w:t>“ и електронског издања за праћење јавних набавки „Инг-Про јавне набавке“ за 2018.</w:t>
      </w:r>
      <w:r w:rsidR="00B24B65" w:rsidRPr="00145B92">
        <w:rPr>
          <w:bCs/>
          <w:sz w:val="22"/>
          <w:szCs w:val="22"/>
          <w:lang w:val="sr-Cyrl-CS"/>
        </w:rPr>
        <w:t xml:space="preserve"> </w:t>
      </w:r>
      <w:r w:rsidR="00F54945" w:rsidRPr="00145B92">
        <w:rPr>
          <w:bCs/>
          <w:sz w:val="22"/>
          <w:szCs w:val="22"/>
          <w:lang w:val="sr-Cyrl-CS"/>
        </w:rPr>
        <w:t>годину</w:t>
      </w:r>
      <w:r w:rsidRPr="00145B92">
        <w:rPr>
          <w:rFonts w:eastAsia="Times New Roman"/>
          <w:bCs/>
          <w:color w:val="auto"/>
          <w:kern w:val="0"/>
          <w:sz w:val="22"/>
          <w:szCs w:val="22"/>
          <w:lang w:eastAsia="en-US"/>
        </w:rPr>
        <w:t xml:space="preserve"> обезбеђује:</w:t>
      </w:r>
    </w:p>
    <w:p w:rsidR="00D84282" w:rsidRPr="00D84282" w:rsidRDefault="00D84282" w:rsidP="00D84282">
      <w:pPr>
        <w:suppressAutoHyphens w:val="0"/>
        <w:autoSpaceDE w:val="0"/>
        <w:autoSpaceDN w:val="0"/>
        <w:adjustRightInd w:val="0"/>
        <w:spacing w:line="240" w:lineRule="auto"/>
        <w:jc w:val="both"/>
        <w:rPr>
          <w:rFonts w:eastAsia="Calibri"/>
          <w:color w:val="auto"/>
          <w:kern w:val="0"/>
          <w:lang w:val="sr-Cyrl-CS" w:eastAsia="en-US"/>
        </w:rPr>
      </w:pP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Прописи.нет ПЛУС ЈН обухвата претплату на: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електронско правно издање Прописи.нет,</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електронски часопис Прописи у пракси – Леге Артис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електронско издање за праћење јавних набавки – Инг-Про јавне набавке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I. ЕЛЕКТРОНСКО ПРАВНО ИЗДАЊЕ PROPISI.NET </w:t>
      </w:r>
      <w:r w:rsidRPr="00B24B65">
        <w:rPr>
          <w:rFonts w:eastAsiaTheme="minorHAnsi"/>
          <w:kern w:val="0"/>
          <w:sz w:val="22"/>
          <w:szCs w:val="22"/>
          <w:lang w:eastAsia="en-US"/>
        </w:rPr>
        <w:t>– налази се на јавној</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интернет адреси </w:t>
      </w:r>
      <w:r w:rsidRPr="00B24B65">
        <w:rPr>
          <w:rFonts w:eastAsiaTheme="minorHAnsi"/>
          <w:b/>
          <w:bCs/>
          <w:color w:val="000081"/>
          <w:kern w:val="0"/>
          <w:sz w:val="22"/>
          <w:szCs w:val="22"/>
          <w:lang w:eastAsia="en-US"/>
        </w:rPr>
        <w:t xml:space="preserve">www.propisi.net </w:t>
      </w:r>
      <w:r w:rsidRPr="00B24B65">
        <w:rPr>
          <w:rFonts w:eastAsiaTheme="minorHAnsi"/>
          <w:kern w:val="0"/>
          <w:sz w:val="22"/>
          <w:szCs w:val="22"/>
          <w:lang w:eastAsia="en-US"/>
        </w:rPr>
        <w:t>и представља издање намењено правним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економским службама, судовима, државним органима и другим јавним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институцијама, адвокатима и правним лицима, којима је у свакодневном раду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неопходно познавање правне и финансијске регулативе, а који су заинтересовани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за једноставан, ефикасан и брз приступ текстовима прописа, примерима судске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праксе, затим правним мишљењима, уговорима, обрасцима, коментарима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kern w:val="0"/>
          <w:sz w:val="22"/>
          <w:szCs w:val="22"/>
          <w:lang w:eastAsia="en-US"/>
        </w:rPr>
        <w:t xml:space="preserve">актуелних прописа и калкулатору камата, а све то </w:t>
      </w:r>
      <w:r w:rsidRPr="00B24B65">
        <w:rPr>
          <w:rFonts w:eastAsiaTheme="minorHAnsi"/>
          <w:b/>
          <w:bCs/>
          <w:kern w:val="0"/>
          <w:sz w:val="22"/>
          <w:szCs w:val="22"/>
          <w:lang w:eastAsia="en-US"/>
        </w:rPr>
        <w:t>без икакве инсталације на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DVD-jу и без икаквих поступака ажурирања од стране клијента (ажурира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се аутоматски)</w:t>
      </w:r>
      <w:r w:rsidRPr="00B24B65">
        <w:rPr>
          <w:rFonts w:eastAsiaTheme="minorHAnsi"/>
          <w:kern w:val="0"/>
          <w:sz w:val="22"/>
          <w:szCs w:val="22"/>
          <w:lang w:eastAsia="en-US"/>
        </w:rPr>
        <w:t xml:space="preserve">, </w:t>
      </w:r>
      <w:r w:rsidRPr="00B24B65">
        <w:rPr>
          <w:rFonts w:eastAsiaTheme="minorHAnsi"/>
          <w:b/>
          <w:bCs/>
          <w:kern w:val="0"/>
          <w:sz w:val="22"/>
          <w:szCs w:val="22"/>
          <w:lang w:eastAsia="en-US"/>
        </w:rPr>
        <w:t>као и са могућношћу обавештавања о свим новинама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променама путем мејл сервиса</w:t>
      </w:r>
      <w:r w:rsidRPr="00B24B65">
        <w:rPr>
          <w:rFonts w:eastAsiaTheme="minorHAnsi"/>
          <w:kern w:val="0"/>
          <w:sz w:val="22"/>
          <w:szCs w:val="22"/>
          <w:lang w:eastAsia="en-US"/>
        </w:rPr>
        <w:t>.</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Саставни делови Propisi.net су:</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1. Регистар с текстовима прописа: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 </w:t>
      </w:r>
      <w:r w:rsidRPr="00B24B65">
        <w:rPr>
          <w:rFonts w:eastAsiaTheme="minorHAnsi"/>
          <w:kern w:val="0"/>
          <w:sz w:val="22"/>
          <w:szCs w:val="22"/>
          <w:lang w:eastAsia="en-US"/>
        </w:rPr>
        <w:t>Краљевине Југославије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 </w:t>
      </w:r>
      <w:r w:rsidRPr="00B24B65">
        <w:rPr>
          <w:rFonts w:eastAsiaTheme="minorHAnsi"/>
          <w:kern w:val="0"/>
          <w:sz w:val="22"/>
          <w:szCs w:val="22"/>
          <w:lang w:eastAsia="en-US"/>
        </w:rPr>
        <w:t>савезне државе (ДФЈ, ФНРЈ, СФРЈ, СРЈ, СЦГ), од 1945. до данас, укључујући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и међународне уговоре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 </w:t>
      </w:r>
      <w:r w:rsidRPr="00B24B65">
        <w:rPr>
          <w:rFonts w:eastAsiaTheme="minorHAnsi"/>
          <w:kern w:val="0"/>
          <w:sz w:val="22"/>
          <w:szCs w:val="22"/>
          <w:lang w:eastAsia="en-US"/>
        </w:rPr>
        <w:t>Републике Србије, од 1945. до данас, укључујући и међународне уговоре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 </w:t>
      </w:r>
      <w:r w:rsidRPr="00B24B65">
        <w:rPr>
          <w:rFonts w:eastAsiaTheme="minorHAnsi"/>
          <w:kern w:val="0"/>
          <w:sz w:val="22"/>
          <w:szCs w:val="22"/>
          <w:lang w:eastAsia="en-US"/>
        </w:rPr>
        <w:t>Републике Црне Горе, од 1945. до данас, укључујући и међународне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уговоре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 </w:t>
      </w:r>
      <w:r w:rsidRPr="00B24B65">
        <w:rPr>
          <w:rFonts w:eastAsiaTheme="minorHAnsi"/>
          <w:kern w:val="0"/>
          <w:sz w:val="22"/>
          <w:szCs w:val="22"/>
          <w:lang w:eastAsia="en-US"/>
        </w:rPr>
        <w:t>Аутономне Покрајине Војводине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 </w:t>
      </w:r>
      <w:r w:rsidRPr="00B24B65">
        <w:rPr>
          <w:rFonts w:eastAsiaTheme="minorHAnsi"/>
          <w:kern w:val="0"/>
          <w:sz w:val="22"/>
          <w:szCs w:val="22"/>
          <w:lang w:eastAsia="en-US"/>
        </w:rPr>
        <w:t>градова Републике Србије и поједних општина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Ту се налазе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више од </w:t>
      </w:r>
      <w:r w:rsidRPr="00B24B65">
        <w:rPr>
          <w:rFonts w:eastAsiaTheme="minorHAnsi"/>
          <w:b/>
          <w:bCs/>
          <w:kern w:val="0"/>
          <w:sz w:val="22"/>
          <w:szCs w:val="22"/>
          <w:lang w:eastAsia="en-US"/>
        </w:rPr>
        <w:t xml:space="preserve">180.000 прописа - важећих и неважећих </w:t>
      </w:r>
      <w:r w:rsidRPr="00B24B65">
        <w:rPr>
          <w:rFonts w:eastAsiaTheme="minorHAnsi"/>
          <w:kern w:val="0"/>
          <w:sz w:val="22"/>
          <w:szCs w:val="22"/>
          <w:lang w:eastAsia="en-US"/>
        </w:rPr>
        <w:t>и њихов број се повећава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сваког дана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око 450 прописа који поред српског имају и превод на енглески језик.</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 стручни коментари о примени прописа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обавештења и судски огласи о стечају и ликвидацији.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Свакодневно се прате и ажурирају</w:t>
      </w:r>
      <w:r w:rsidRPr="00B24B65">
        <w:rPr>
          <w:rFonts w:eastAsiaTheme="minorHAnsi"/>
          <w:kern w:val="0"/>
          <w:sz w:val="22"/>
          <w:szCs w:val="22"/>
          <w:lang w:eastAsia="en-US"/>
        </w:rPr>
        <w:t>:</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гласник РС</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гласник РС – Међународни уговори</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гласник РС – Просветни гласник</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АПВ</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града Београда (са градским општинама)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града Новог Сада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Службени лист града Ниша (и град Пирот)</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града Крагујевца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гласник града Ваљева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града Сомбора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града Ужица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гласник града Пожаревца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града Крушевца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града Зајечара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lastRenderedPageBreak/>
        <w:t xml:space="preserve">– </w:t>
      </w:r>
      <w:r w:rsidRPr="00B24B65">
        <w:rPr>
          <w:rFonts w:eastAsiaTheme="minorHAnsi"/>
          <w:i/>
          <w:iCs/>
          <w:kern w:val="0"/>
          <w:sz w:val="22"/>
          <w:szCs w:val="22"/>
          <w:lang w:eastAsia="en-US"/>
        </w:rPr>
        <w:t>Службени лист града Краљева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града Панчева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града Зрењанина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града Шапца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града Чачка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гласник града Јагодине</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града Сремске Митровице</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града Суботице</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града Лесковца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града Смедерева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града Врања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града Лозница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општина Срема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општине Инђија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општине Шид</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града Кикинде</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града Вршца</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листови бивше савезне државе укључујући и међународне уговоре</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ЦГ</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i/>
          <w:iCs/>
          <w:kern w:val="0"/>
          <w:sz w:val="22"/>
          <w:szCs w:val="22"/>
          <w:lang w:eastAsia="en-US"/>
        </w:rPr>
        <w:t>– Службени лист ЦГ – Међународни уговори</w:t>
      </w:r>
    </w:p>
    <w:p w:rsidR="00B24B65" w:rsidRPr="00B24B65" w:rsidRDefault="00B24B65" w:rsidP="00B24B65">
      <w:pPr>
        <w:suppressAutoHyphens w:val="0"/>
        <w:autoSpaceDE w:val="0"/>
        <w:autoSpaceDN w:val="0"/>
        <w:adjustRightInd w:val="0"/>
        <w:spacing w:line="240" w:lineRule="auto"/>
        <w:rPr>
          <w:rFonts w:eastAsiaTheme="minorHAnsi"/>
          <w:i/>
          <w:iCs/>
          <w:kern w:val="0"/>
          <w:sz w:val="22"/>
          <w:szCs w:val="22"/>
          <w:lang w:eastAsia="en-US"/>
        </w:rPr>
      </w:pPr>
      <w:r w:rsidRPr="00B24B65">
        <w:rPr>
          <w:rFonts w:eastAsiaTheme="minorHAnsi"/>
          <w:kern w:val="0"/>
          <w:sz w:val="22"/>
          <w:szCs w:val="22"/>
          <w:lang w:eastAsia="en-US"/>
        </w:rPr>
        <w:t xml:space="preserve">– </w:t>
      </w:r>
      <w:r w:rsidRPr="00B24B65">
        <w:rPr>
          <w:rFonts w:eastAsiaTheme="minorHAnsi"/>
          <w:i/>
          <w:iCs/>
          <w:kern w:val="0"/>
          <w:sz w:val="22"/>
          <w:szCs w:val="22"/>
          <w:lang w:eastAsia="en-US"/>
        </w:rPr>
        <w:t>Службени лист ЦГ – општински прописи.</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Јединствени концепт Прописи.нет корисницима нуди:</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Wingdings-Regular"/>
          <w:kern w:val="0"/>
          <w:sz w:val="22"/>
          <w:szCs w:val="22"/>
          <w:lang w:eastAsia="en-US"/>
        </w:rPr>
        <w:t xml:space="preserve"> </w:t>
      </w:r>
      <w:r w:rsidRPr="00B24B65">
        <w:rPr>
          <w:rFonts w:eastAsiaTheme="minorHAnsi"/>
          <w:b/>
          <w:bCs/>
          <w:kern w:val="0"/>
          <w:sz w:val="22"/>
          <w:szCs w:val="22"/>
          <w:lang w:eastAsia="en-US"/>
        </w:rPr>
        <w:t>основне текстове,</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Wingdings-Regular"/>
          <w:kern w:val="0"/>
          <w:sz w:val="22"/>
          <w:szCs w:val="22"/>
          <w:lang w:eastAsia="en-US"/>
        </w:rPr>
        <w:t xml:space="preserve"> </w:t>
      </w:r>
      <w:r w:rsidRPr="00B24B65">
        <w:rPr>
          <w:rFonts w:eastAsiaTheme="minorHAnsi"/>
          <w:b/>
          <w:bCs/>
          <w:kern w:val="0"/>
          <w:sz w:val="22"/>
          <w:szCs w:val="22"/>
          <w:lang w:eastAsia="en-US"/>
        </w:rPr>
        <w:t>изворне текстове измена и допуна, као и</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Wingdings-Regular"/>
          <w:kern w:val="0"/>
          <w:sz w:val="22"/>
          <w:szCs w:val="22"/>
          <w:lang w:eastAsia="en-US"/>
        </w:rPr>
        <w:t xml:space="preserve"> </w:t>
      </w:r>
      <w:r w:rsidRPr="00B24B65">
        <w:rPr>
          <w:rFonts w:eastAsiaTheme="minorHAnsi"/>
          <w:b/>
          <w:bCs/>
          <w:kern w:val="0"/>
          <w:sz w:val="22"/>
          <w:szCs w:val="22"/>
          <w:lang w:eastAsia="en-US"/>
        </w:rPr>
        <w:t>пречишћене текстове прописа, са верзијама чланова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јер једино оваква систематизација омогућава израду појединачних</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правних аката пошто се приликом израде можете позивати искључиво на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изворни текст измена и допуна, односно на основни текст прописа.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2. Судска пракса </w:t>
      </w:r>
      <w:r w:rsidRPr="00B24B65">
        <w:rPr>
          <w:rFonts w:eastAsiaTheme="minorHAnsi"/>
          <w:kern w:val="0"/>
          <w:sz w:val="22"/>
          <w:szCs w:val="22"/>
          <w:lang w:eastAsia="en-US"/>
        </w:rPr>
        <w:t>свих судова из свих правних области с даљом разгранатом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структуром подгрупа и подручја с више од 45.000 примера, са свакодневним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увећањем.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3. Правна мишљења </w:t>
      </w:r>
      <w:r w:rsidRPr="00B24B65">
        <w:rPr>
          <w:rFonts w:eastAsiaTheme="minorHAnsi"/>
          <w:kern w:val="0"/>
          <w:sz w:val="22"/>
          <w:szCs w:val="22"/>
          <w:lang w:eastAsia="en-US"/>
        </w:rPr>
        <w:t>сa више од 12.000 службених мишљења министарстава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других државних органа о примени појединих одредаба закона и других прописа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са свакодневним увећањем.</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4. Збирка модела образаца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Збирка садржи око 2.200 модела образаца сa примерима: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аката у свим судским поступцима (захтева, молби, жалби, тужби, предлога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др.)</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аката у привредним поступцима,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школских образаца које користе школске и образовне институције,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образаца јавних набавки,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образаца из области заштите и безбедности здравља на раду,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образаца Европског суда за заштиту људских права у Стразбуру и др.</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Сваки пример обрасца може се одштампати у датом облику или ископирати у неки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други програм (нпр. MS Word), обрађивати према потреби и попунити сопственим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подацима.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5. Збирка модела уговора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Збирка садржи око 500 модела уговора распоређених у више области од којих</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свака садржи изворе права, уводне напомене и моделе уговора који представљају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оквирну инструкцију за практично уобличавање конкретног правног односа.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Сваки пример уговора може се одштампати у датом облику или ископирати у неки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други програм (нпр. MS Word), обрађивати према потреби и попунити сопственим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подацима.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6. Стручни коментари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Представљају део у коме се објављују коментари стручњака о актуелним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прописима и налазе се у посебном табулатору.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lastRenderedPageBreak/>
        <w:t>Део „Коментари“ омогућује: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претрагу коментара по наслову или тексту,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претрагу коментара по областима по којима су разврстани,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претрагу коментара по години објављивања,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преглед свих коментара на једном месту,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везу коментара са прописом,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везу прописа са коментаром,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праћење новоунетих коментара путем Мејл сервиса,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преглед коментара у word, pdf i html формату.</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i/>
          <w:iCs/>
          <w:kern w:val="0"/>
          <w:sz w:val="26"/>
          <w:szCs w:val="26"/>
          <w:lang w:eastAsia="en-US"/>
        </w:rPr>
        <w:t xml:space="preserve">7. </w:t>
      </w:r>
      <w:r w:rsidRPr="00B24B65">
        <w:rPr>
          <w:rFonts w:eastAsiaTheme="minorHAnsi"/>
          <w:b/>
          <w:bCs/>
          <w:kern w:val="0"/>
          <w:sz w:val="22"/>
          <w:szCs w:val="22"/>
          <w:lang w:eastAsia="en-US"/>
        </w:rPr>
        <w:t>Калкулатори камата и судских такси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Део Калкулатори састоји се из два калкулатора: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калкулатор камата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калкулатор судских такси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1. </w:t>
      </w:r>
      <w:r w:rsidRPr="00B24B65">
        <w:rPr>
          <w:rFonts w:eastAsiaTheme="minorHAnsi"/>
          <w:b/>
          <w:bCs/>
          <w:kern w:val="0"/>
          <w:sz w:val="22"/>
          <w:szCs w:val="22"/>
          <w:lang w:eastAsia="en-US"/>
        </w:rPr>
        <w:t xml:space="preserve">Каматни калкулатор </w:t>
      </w:r>
      <w:r w:rsidRPr="00B24B65">
        <w:rPr>
          <w:rFonts w:eastAsiaTheme="minorHAnsi"/>
          <w:kern w:val="0"/>
          <w:sz w:val="22"/>
          <w:szCs w:val="22"/>
          <w:lang w:eastAsia="en-US"/>
        </w:rPr>
        <w:t>има на располагању две врсте каматних стопа: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дефинисане и моје каматне стопе.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Дефинисане каматне стопе </w:t>
      </w:r>
      <w:r w:rsidRPr="00B24B65">
        <w:rPr>
          <w:rFonts w:eastAsiaTheme="minorHAnsi"/>
          <w:kern w:val="0"/>
          <w:sz w:val="22"/>
          <w:szCs w:val="22"/>
          <w:lang w:eastAsia="en-US"/>
        </w:rPr>
        <w:t>које ажурира Редакција: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Стопа затезне камате на износ дуга који гласи на динаре</w:t>
      </w:r>
      <w:r w:rsidRPr="00B24B65">
        <w:rPr>
          <w:rFonts w:eastAsiaTheme="minorHAnsi"/>
          <w:kern w:val="0"/>
          <w:sz w:val="22"/>
          <w:szCs w:val="22"/>
          <w:lang w:eastAsia="en-US"/>
        </w:rPr>
        <w:t>, утврђује се на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годишњем нивоу у висини референтне каматне стопе Народне банке Србије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увећане за осам процентних поена. – Закон о затезној камати („Сл. гласник РС“,</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бр. 119/12 од 17.12.2012. године)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Стопа затезне камате на износ дуга који гласи на евре</w:t>
      </w:r>
      <w:r w:rsidRPr="00B24B65">
        <w:rPr>
          <w:rFonts w:eastAsiaTheme="minorHAnsi"/>
          <w:kern w:val="0"/>
          <w:sz w:val="22"/>
          <w:szCs w:val="22"/>
          <w:lang w:eastAsia="en-US"/>
        </w:rPr>
        <w:t>, утврђује се на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годишњем нивоу у висини референтне каматне стопе Европске централне банке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на главне операције за рефинансирање увећане за осам процентних поена –</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Закон о затезној камати („Сл. гласник РС“, бр. 119/12 од 17.12.2012. године)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 xml:space="preserve">Референтна каматна стопа </w:t>
      </w:r>
      <w:r w:rsidRPr="00B24B65">
        <w:rPr>
          <w:rFonts w:eastAsiaTheme="minorHAnsi"/>
          <w:kern w:val="0"/>
          <w:sz w:val="22"/>
          <w:szCs w:val="22"/>
          <w:lang w:eastAsia="en-US"/>
        </w:rPr>
        <w:t>– утврђује је Извршни одбор Народне банке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Србије.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 xml:space="preserve">Есконтна стопа Народне банке Србије </w:t>
      </w:r>
      <w:r w:rsidRPr="00B24B65">
        <w:rPr>
          <w:rFonts w:eastAsiaTheme="minorHAnsi"/>
          <w:kern w:val="0"/>
          <w:sz w:val="22"/>
          <w:szCs w:val="22"/>
          <w:lang w:eastAsia="en-US"/>
        </w:rPr>
        <w:t>– утврђује се у висини 100%</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референтне каматне стопе Народне банке Србије по основу операција на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новчаном тржишту.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 xml:space="preserve">Индекс потрошачких цена </w:t>
      </w:r>
      <w:r w:rsidRPr="00B24B65">
        <w:rPr>
          <w:rFonts w:eastAsiaTheme="minorHAnsi"/>
          <w:kern w:val="0"/>
          <w:sz w:val="22"/>
          <w:szCs w:val="22"/>
          <w:lang w:eastAsia="en-US"/>
        </w:rPr>
        <w:t>– Републички завод за статистику.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 xml:space="preserve">Камата за неплаћене и неблаговремено плаћене јавне приходе </w:t>
      </w:r>
      <w:r w:rsidRPr="00B24B65">
        <w:rPr>
          <w:rFonts w:eastAsiaTheme="minorHAnsi"/>
          <w:kern w:val="0"/>
          <w:sz w:val="22"/>
          <w:szCs w:val="22"/>
          <w:lang w:eastAsia="en-US"/>
        </w:rPr>
        <w:t>– једнака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је годишњој референтној стопи централне емисионе банке увећаној за десет (10)</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процентних поена (сходно члану 75. став 1. Закона о пореском поступку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пореској администрацији).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 xml:space="preserve">Камата за неблаговремено плаћени царински дуг </w:t>
      </w:r>
      <w:r w:rsidRPr="00B24B65">
        <w:rPr>
          <w:rFonts w:eastAsiaTheme="minorHAnsi"/>
          <w:kern w:val="0"/>
          <w:sz w:val="22"/>
          <w:szCs w:val="22"/>
          <w:lang w:eastAsia="en-US"/>
        </w:rPr>
        <w:t>– утврђена је чл. 269.</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Царинског закона и представља обрачун камате на износ дуга, почев од дана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доспелости за плаћање тог дуга, по стопи једнакој годишњој ексонтној стопи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Народне банке Србије, увећаној за 10 процентних поена, применом простог</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интересног рачуна од сто.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 xml:space="preserve">Камата за неблаговремено плаћену казну у царинском поступку </w:t>
      </w:r>
      <w:r w:rsidRPr="00B24B65">
        <w:rPr>
          <w:rFonts w:eastAsiaTheme="minorHAnsi"/>
          <w:kern w:val="0"/>
          <w:sz w:val="22"/>
          <w:szCs w:val="22"/>
          <w:lang w:eastAsia="en-US"/>
        </w:rPr>
        <w:t>–</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утврђена је чл. 301. Царинског закона, и представља обрачунату камату на износ</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казне, почев од дана доспелости за плаћање те казне, по стопи једнакој</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годишњој ексонтној стопи централне емисионе банке увећаној за 10 процентних</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поена, применом простог интересног рачуна од сто.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 xml:space="preserve">Затезна камата на дуг који гласи на доларе (износи су у доларима) </w:t>
      </w:r>
      <w:r w:rsidRPr="00B24B65">
        <w:rPr>
          <w:rFonts w:eastAsiaTheme="minorHAnsi"/>
          <w:kern w:val="0"/>
          <w:sz w:val="22"/>
          <w:szCs w:val="22"/>
          <w:lang w:eastAsia="en-US"/>
        </w:rPr>
        <w:t>– До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25. 12. 2012. године, дат је податак о основној каматној стопи америчке Управе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федералних резерви, а од 25. 12. 2012. године, износ основне каматне стопе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америчке Управе федералних резерви на основу Закона о затезној камати („Сл.</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гласник РС“, бр. 119/12) увећан је за 8% . Основна каматна стопа америчке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Управе федералних резерви од 16. 12. 2008. променљива је и износи од 0,00 до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0,25%. Према Закону о затезној камати („Сл. гласник РС“, бр. 119/12) уколико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референтна/основна каматна стопа није утврђена као фиксна каматна стопа, него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је у одређеном распону између минималне и максималне каматне стопе утврдила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домицилна централна банка, стопа затезне камате утврђује се као аритметичка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средина минималне и максималне референтне/основне каматне стопе увећане за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осам процентних поена. Сходно томе, у нашем калкулатору за период од 16. 12.</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lastRenderedPageBreak/>
        <w:t>2008. до 24. 12. 2012. године, стопа износи 0,13% .</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kern w:val="0"/>
          <w:sz w:val="22"/>
          <w:szCs w:val="22"/>
          <w:lang w:eastAsia="en-US"/>
        </w:rPr>
        <w:t xml:space="preserve">– </w:t>
      </w:r>
      <w:r w:rsidRPr="00B24B65">
        <w:rPr>
          <w:rFonts w:eastAsiaTheme="minorHAnsi"/>
          <w:b/>
          <w:bCs/>
          <w:kern w:val="0"/>
          <w:sz w:val="22"/>
          <w:szCs w:val="22"/>
          <w:lang w:eastAsia="en-US"/>
        </w:rPr>
        <w:t>Референтна каматна стопа Европске централне банке (ЕЦБ)</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 Затезна камата – Црна Гора </w:t>
      </w:r>
      <w:r w:rsidRPr="00B24B65">
        <w:rPr>
          <w:rFonts w:eastAsiaTheme="minorHAnsi"/>
          <w:kern w:val="0"/>
          <w:sz w:val="22"/>
          <w:szCs w:val="22"/>
          <w:lang w:eastAsia="en-US"/>
        </w:rPr>
        <w:t>– утврђује се на основу Закона о висини стопе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затезне камате („Сл. лист ЦГ“, бр. 83/09). Стопа затезне камате утврђује се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полугодишње – од 1. јануара до 30. јуна и од 1. јула до 31. децембра, 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обрачунава годишње.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Моје каматне стопе </w:t>
      </w:r>
      <w:r w:rsidRPr="00B24B65">
        <w:rPr>
          <w:rFonts w:eastAsiaTheme="minorHAnsi"/>
          <w:kern w:val="0"/>
          <w:sz w:val="22"/>
          <w:szCs w:val="22"/>
          <w:lang w:eastAsia="en-US"/>
        </w:rPr>
        <w:t>је део у коме корисник може дефинисати сопствене каматне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стопе.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Обрачуни камате могу се сачувати и по потреби мењати, уз могућности да се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врши </w:t>
      </w:r>
      <w:r w:rsidRPr="00B24B65">
        <w:rPr>
          <w:rFonts w:eastAsiaTheme="minorHAnsi"/>
          <w:b/>
          <w:bCs/>
          <w:kern w:val="0"/>
          <w:sz w:val="22"/>
          <w:szCs w:val="22"/>
          <w:lang w:eastAsia="en-US"/>
        </w:rPr>
        <w:t>обрачун путем пропорционалне, комфорне или мешовите методе</w:t>
      </w:r>
      <w:r w:rsidRPr="00B24B65">
        <w:rPr>
          <w:rFonts w:eastAsiaTheme="minorHAnsi"/>
          <w:kern w:val="0"/>
          <w:sz w:val="22"/>
          <w:szCs w:val="22"/>
          <w:lang w:eastAsia="en-US"/>
        </w:rPr>
        <w:t>.</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Такође је могуће вршити </w:t>
      </w:r>
      <w:r w:rsidRPr="00B24B65">
        <w:rPr>
          <w:rFonts w:eastAsiaTheme="minorHAnsi"/>
          <w:b/>
          <w:bCs/>
          <w:kern w:val="0"/>
          <w:sz w:val="22"/>
          <w:szCs w:val="22"/>
          <w:lang w:eastAsia="en-US"/>
        </w:rPr>
        <w:t>и збирни обрачун</w:t>
      </w:r>
      <w:r w:rsidRPr="00B24B65">
        <w:rPr>
          <w:rFonts w:eastAsiaTheme="minorHAnsi"/>
          <w:kern w:val="0"/>
          <w:sz w:val="22"/>
          <w:szCs w:val="22"/>
          <w:lang w:eastAsia="en-US"/>
        </w:rPr>
        <w:t>. Збирни обрачун је обрачун дуга по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више различитих фактура (рачуна), кроз један ЗБИРНИ обрачун по принципу: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један поверилац, један дужник, више новчаних потраживања (с различитим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датумима доспелости, различитим износима дуга) и износ укупног дуга по свим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тим различитим основама.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У делу </w:t>
      </w:r>
      <w:r w:rsidRPr="00B24B65">
        <w:rPr>
          <w:rFonts w:eastAsiaTheme="minorHAnsi"/>
          <w:b/>
          <w:bCs/>
          <w:kern w:val="0"/>
          <w:sz w:val="22"/>
          <w:szCs w:val="22"/>
          <w:lang w:eastAsia="en-US"/>
        </w:rPr>
        <w:t>Промене на рачуну</w:t>
      </w:r>
      <w:r w:rsidRPr="00B24B65">
        <w:rPr>
          <w:rFonts w:eastAsiaTheme="minorHAnsi"/>
          <w:kern w:val="0"/>
          <w:sz w:val="22"/>
          <w:szCs w:val="22"/>
          <w:lang w:eastAsia="en-US"/>
        </w:rPr>
        <w:t>, корисници могу сами да одаберу да ли ће се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делимична отплата дуга прво одузимати од камате или од главнице.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2. </w:t>
      </w:r>
      <w:r w:rsidRPr="00B24B65">
        <w:rPr>
          <w:rFonts w:eastAsiaTheme="minorHAnsi"/>
          <w:b/>
          <w:bCs/>
          <w:kern w:val="0"/>
          <w:sz w:val="22"/>
          <w:szCs w:val="22"/>
          <w:lang w:eastAsia="en-US"/>
        </w:rPr>
        <w:t xml:space="preserve">Калкулатор судских такси </w:t>
      </w:r>
      <w:r w:rsidRPr="00B24B65">
        <w:rPr>
          <w:rFonts w:eastAsiaTheme="minorHAnsi"/>
          <w:kern w:val="0"/>
          <w:sz w:val="22"/>
          <w:szCs w:val="22"/>
          <w:lang w:eastAsia="en-US"/>
        </w:rPr>
        <w:t>омогућује да избором понуђене тарифе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основице за обрачун таксе израчунате колики је износ конкретне судске таксе.</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Претраге издања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Сви делови издања повезани су и имају бројне прецизне претраге са више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различитих филтера. До траженог текста неког документа корисник може доћи на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више начина: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претрагом по речима (појмовима) у наслову или тексту прописа, судске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праксе, правних мишљења, уговора и образаца, коментара.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претрагом по структурама групама докумената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комбинацијом основне и напредних опција претраживања</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Карактеристике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Најважније карактеристике су: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функционише у оперативним системима Windows;</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за развој и одржавање издања користе се искључиво лиценцирани алати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развојна окружења;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брз и ефикасан рад у локалној рачунарској мрежи и појединачним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инсталацијама;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омогућено дневно ажурирање докумената 24 часа, 7 дана у недељи;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брзе, прецизне и једноставне за рад (довољно је основно познавање рада на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рачунару);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подржавају претрагу и прегледање текстова или интерфејса на ћириличном или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латиничном писму;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омогућује обраду, штампање и копирање текста, у целини или у деловима;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електронско упутство за коришћење доступно у издању;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паралелни преглед текстова докумената у више прозора;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хијерархијски преглед докумената;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преглед верзија чланова који су се мењали;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могућност достављања информације о свим променама путем мејла – Мејл</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сервис;</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подзаконски акти, примери судске праксе, службених мишљења, уговори,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обрасци и коментари повезани су са одговарајућим прописима с којима су у вези;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примери судске праксе и правних мишљења повезани су са одговарајућим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члановима у оквиру текстова прописа;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одговарајући чланови прописа повезани су са примерима правних мишљења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судске праксе;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могућност извајања свих докумената у Word и Pdf;</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преглед гласила у припреми у Pdf-у;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међусобне везе докумената доступне и из текста докумената;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верзија текста прописа погодна за штампање (без линкова и верзија чланова);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lastRenderedPageBreak/>
        <w:t>– напредна претрага повезаних докумената с прописима;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обрасци и уговори повезани су са прописима на основу којих су донети;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текстови стручних коментара повезани са прописима на које се односе;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могућност претраге свих докумената;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могућност издвајања често коришћених докумената;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могућност прегледа најпрегледанијих докумената;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могућност прегледа нових докумената.</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Техничка спецификација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Приступ порталу Прописи.нет могућ је са свих савремених платформи и веб</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претраживача, од десктоп инсталација Chromе претраживача на Windows-u,</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MacOS-u и других, до мобилних уређаја (мобилни телефони, таблети).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За инсталацију Прописи.нет интранет потребан је један рачунар са Windows</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оперативним системом. Остали уређаји могу бити било које савремене платформе,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аналогно реченом за портал.</w:t>
      </w:r>
    </w:p>
    <w:p w:rsidR="00B24B65" w:rsidRPr="00B24B65" w:rsidRDefault="00B24B65" w:rsidP="00B24B65">
      <w:pPr>
        <w:suppressAutoHyphens w:val="0"/>
        <w:autoSpaceDE w:val="0"/>
        <w:autoSpaceDN w:val="0"/>
        <w:adjustRightInd w:val="0"/>
        <w:spacing w:line="240" w:lineRule="auto"/>
        <w:rPr>
          <w:rFonts w:eastAsiaTheme="minorHAnsi"/>
          <w:color w:val="000081"/>
          <w:kern w:val="0"/>
          <w:sz w:val="22"/>
          <w:szCs w:val="22"/>
          <w:lang w:eastAsia="en-US"/>
        </w:rPr>
      </w:pPr>
      <w:r w:rsidRPr="00B24B65">
        <w:rPr>
          <w:rFonts w:eastAsiaTheme="minorHAnsi"/>
          <w:kern w:val="0"/>
          <w:sz w:val="22"/>
          <w:szCs w:val="22"/>
          <w:lang w:eastAsia="en-US"/>
        </w:rPr>
        <w:t xml:space="preserve">Веб верзија се налази на интернет адреси – </w:t>
      </w:r>
      <w:r w:rsidRPr="00B24B65">
        <w:rPr>
          <w:rFonts w:eastAsiaTheme="minorHAnsi"/>
          <w:color w:val="000081"/>
          <w:kern w:val="0"/>
          <w:sz w:val="22"/>
          <w:szCs w:val="22"/>
          <w:lang w:eastAsia="en-US"/>
        </w:rPr>
        <w:t>www.propisi.net</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Користи се кроз интернет претраживаче Mozilla Firefox, Google Chrome, Edge,</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Microsoft Internet Explorer 11, Opera i Safari.</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Техничка реализација – верзије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коришћење издања преко рачунара који приступа дневно ажурном ИНГ-ПРО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веб-серверу,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коришћење издања преко више рачунара у великој (интранет) рачунарској</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мрежи – комплетно издање поставља се на сервер корисника који омогућује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приступ већем броју рачунара. Преузимање докумената (дневно ажурирање)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врши се путем интернета преко сервера који су међусобно повезани.</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Приступ издању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За приступ интернет верзији издања потребно је да будете на интернету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приступите интернет адреси </w:t>
      </w:r>
      <w:r w:rsidRPr="00B24B65">
        <w:rPr>
          <w:rFonts w:eastAsiaTheme="minorHAnsi"/>
          <w:color w:val="000081"/>
          <w:kern w:val="0"/>
          <w:sz w:val="22"/>
          <w:szCs w:val="22"/>
          <w:lang w:eastAsia="en-US"/>
        </w:rPr>
        <w:t>www.propisi.net</w:t>
      </w:r>
      <w:r w:rsidRPr="00B24B65">
        <w:rPr>
          <w:rFonts w:eastAsiaTheme="minorHAnsi"/>
          <w:kern w:val="0"/>
          <w:sz w:val="22"/>
          <w:szCs w:val="22"/>
          <w:lang w:eastAsia="en-US"/>
        </w:rPr>
        <w:t>. Прописи.нет је активан 24 часа, 7</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дана у недељи, 365 дана у години.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 оквиру почетне стране имате поље за улаз у издање. Издању се представљате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путем корисничког налога (корисничког имена и шифре).</w:t>
      </w:r>
    </w:p>
    <w:p w:rsidR="00B24B65" w:rsidRPr="00B24B65" w:rsidRDefault="00B24B65" w:rsidP="00B24B65">
      <w:pPr>
        <w:suppressAutoHyphens w:val="0"/>
        <w:autoSpaceDE w:val="0"/>
        <w:autoSpaceDN w:val="0"/>
        <w:adjustRightInd w:val="0"/>
        <w:spacing w:line="240" w:lineRule="auto"/>
        <w:rPr>
          <w:rFonts w:eastAsiaTheme="minorHAnsi"/>
          <w:b/>
          <w:bCs/>
          <w:kern w:val="0"/>
          <w:sz w:val="26"/>
          <w:szCs w:val="26"/>
          <w:lang w:eastAsia="en-US"/>
        </w:rPr>
      </w:pPr>
      <w:r w:rsidRPr="00B24B65">
        <w:rPr>
          <w:rFonts w:eastAsiaTheme="minorHAnsi"/>
          <w:b/>
          <w:bCs/>
          <w:kern w:val="0"/>
          <w:sz w:val="26"/>
          <w:szCs w:val="26"/>
          <w:lang w:eastAsia="en-US"/>
        </w:rPr>
        <w:t>Кориснички профил</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 оквиру коришћења Прописи.нета, корисник поседује тзв. Кориснички профил 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којем му се налазе основни подаци о датуму истека претплате, као и одабиру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одговарајућих опција које се користе у издању (ћирилица или латиница,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подешавање праћења територије, подешавање начина претраживања).</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Начин и динамика ажурирања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Propisi.net ажурира се аутоматски – дневно и не захтева никакве</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поступке од стране претплатника.</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Мејл сервис</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Дневно ажуриране документе у издању можете пратити преко Мејл</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сервиса који то ради за вас</w:t>
      </w:r>
      <w:r w:rsidRPr="00B24B65">
        <w:rPr>
          <w:rFonts w:eastAsiaTheme="minorHAnsi"/>
          <w:kern w:val="0"/>
          <w:sz w:val="22"/>
          <w:szCs w:val="22"/>
          <w:lang w:eastAsia="en-US"/>
        </w:rPr>
        <w:t>. Уколико сте претплатник потребно је да 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подешавањима Мејл сервиса обележите само оне области које су од посебне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важности за ваше пословање. Сви нови прописи из тих области као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одговарајућег нивоа (територије) који сте означили стизаће на ваш мејл и кликом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на понуђени линк моћи ћете да их одмах користите. Наравно, морате бити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улоговани у издање. Исто је и са примерима судске праксе. Означите области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које су од посебног значаја за ваше пословање и свака нова сентенца из те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области стизаће на ваш мејл.</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То важи и за правна мишљења, уговоре, обрасце, коментаре – свако ново правно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мишљење, модел уговора, обрасца или коментар стизаће на ваш мејл одмах по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уношењу у издање. Са овим новинама омогућили смо вам да у најкраћем року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дођете до нових докумената тако што издање то прати за вас.</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Техничка подршка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Техничка подршка је урачуната у цену. Она подразумева пружање свих потребних</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информација за коришћење издања, путем телефона, мејла, као и долазак на лице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lastRenderedPageBreak/>
        <w:t>места у случају потребе, у току радног времена.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 оквиру издања сваком кориснику доступно је електронско упутство за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коришћење, које се може одштампати као и видео упутство.</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II. ЕЛЕКТРОНСКИ ЧАСОПИС ПРОПИСИ У ПРАКСИ - LEGE ARTIS</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Препознајући потребу својих клијената за стручном публикацијом која би у себи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покушала да обједини ауторске текстове из домена права, а која би то учинила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доносећи свеж и другачији приступ савременом пословању, издавачка кућа ИНГ-ПРО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је од октобра 2012, под слоганом ПРОПИСИ У ПРАКСИ, покренула електронски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часопис Леге Артис.</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Eлектронски часопис Прописи у пракси - Леге Артис прати се преко интернет адресе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xml:space="preserve">– </w:t>
      </w:r>
      <w:r w:rsidRPr="00B24B65">
        <w:rPr>
          <w:rFonts w:eastAsiaTheme="minorHAnsi"/>
          <w:color w:val="000081"/>
          <w:kern w:val="0"/>
          <w:sz w:val="22"/>
          <w:szCs w:val="22"/>
          <w:lang w:eastAsia="en-US"/>
        </w:rPr>
        <w:t xml:space="preserve">www.propisiupraksi.rs </w:t>
      </w:r>
      <w:r w:rsidRPr="00B24B65">
        <w:rPr>
          <w:rFonts w:eastAsiaTheme="minorHAnsi"/>
          <w:kern w:val="0"/>
          <w:sz w:val="22"/>
          <w:szCs w:val="22"/>
          <w:lang w:eastAsia="en-US"/>
        </w:rPr>
        <w:t xml:space="preserve">и </w:t>
      </w:r>
      <w:r w:rsidRPr="00B24B65">
        <w:rPr>
          <w:rFonts w:eastAsiaTheme="minorHAnsi"/>
          <w:color w:val="000081"/>
          <w:kern w:val="0"/>
          <w:sz w:val="22"/>
          <w:szCs w:val="22"/>
          <w:lang w:eastAsia="en-US"/>
        </w:rPr>
        <w:t xml:space="preserve">www.legeartis.rs </w:t>
      </w:r>
      <w:r w:rsidRPr="00B24B65">
        <w:rPr>
          <w:rFonts w:eastAsiaTheme="minorHAnsi"/>
          <w:kern w:val="0"/>
          <w:sz w:val="22"/>
          <w:szCs w:val="22"/>
          <w:lang w:eastAsia="en-US"/>
        </w:rPr>
        <w:t>ажурира се свакодневно, а користи се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путем корисничког имена и лозинке.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Чланци су у електронском облику и могу се штампати и копирати. Сви чланци могу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се претраживати путем различитих претрага: по речима у називу, областима,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ауторима, последњим додатим чланцима, најчитанијима итд. Такође, на једном месту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налази се и архива свих бројева од почетка његовог објављивања.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Циљна група часописа Прописи у пракси јесу правне службе у јавном и приватном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сектору, привредним субјектима, установама, адвокатским канцеларијама итд.</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Главна обележја е-часописа јесу: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Ауторски текстови са обиљем корисних примера и стручних тумачења,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Календари: важења правних аката,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Под слоганом „Будимо на вези“, часопис је отворен за сва питања, мишљења,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конструктивне предлоге, похвале и критике, а читаоци их могу упутити на адресу: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redakcija@legeartis.rs. Такође, могу и сами предлагати теме које су важне за њихово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пословање.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Најважније о рубрикама у часопису:</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Јавне набавке и буџети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Ова рубрика у нашем часопису доноси корисне информације за све буџетске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кориснике и све учеснике у поступцима јавних набавки – обиље текстова 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планирању и финансирању, буџетском извештавању, интерној контроли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ревизији, уз прилоге на тему сложених процедура јавних набавки.</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Радни односи и социјално осигурање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 фокусу ове рубрике су запослени и комплексна радноправна материја – све што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запослени у државним органима и приватним фирмама треба да знају из области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запошљавања, накнада, доприноса, годишњих одмора и о другим институтима из</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области радног права. Ауторски текстови у формату Шта то мучи... често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разрешавају бројне дилеме како запослених, тако и њихових послодаваца.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Грађанско право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Уз мноштво примера из судске праксе, изложених у сасвим практичној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препознатљивој форми, кроз анализу појединих института грађанског права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бројних процесних ситуација, ова рубрика окупља бројне ауторе из света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правосуђа.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Кривично право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Једна од најчитанијих рубрика покрива врло сложену проблематику материјалног</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и процесног кривичног права. Заједно са изобиљем примера из судске праксе,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који су изложени у сасвим практичној и препознатљивој форми, а кроз анализу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појединих института кривичног права и бројних процесних ситуација, ова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рубрика окупља бројне ауторе из света правосуђа.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Привредно право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Рубрика садржи текстове из привредног (компанијског) права укључујући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стечајно право, као и бројне примере из судске праксе привредних судова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Унакрсни поглед</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Особена рубрика часописа у којој се могу пронаћи све актуелности из законске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регулативе које нису заступљене у већ постојећим рубрикама. Њихов значај,</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међутим, захтева да се посебно осврнемо на њих, било да је реч о планирању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изградњи, било о компанијском праву или прописима који напросто регулишу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lastRenderedPageBreak/>
        <w:t>материју од општег значаја.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III. ЕЛЕКТРОНСКО ИЗДАЊЕ ЗА ПРАЋЕЊЕ ЈАВНИХ НАБАВКИ – ИНГ-ПРО</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ЈАВНЕ НАБАВКЕ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b/>
          <w:bCs/>
          <w:kern w:val="0"/>
          <w:sz w:val="22"/>
          <w:szCs w:val="22"/>
          <w:lang w:eastAsia="en-US"/>
        </w:rPr>
        <w:t xml:space="preserve">ИНГ-ПРО ЈАВНЕ НАБАВКЕ </w:t>
      </w:r>
      <w:r w:rsidRPr="00B24B65">
        <w:rPr>
          <w:rFonts w:eastAsiaTheme="minorHAnsi"/>
          <w:kern w:val="0"/>
          <w:sz w:val="22"/>
          <w:szCs w:val="22"/>
          <w:lang w:eastAsia="en-US"/>
        </w:rPr>
        <w:t>- електронско издање за праћење јавних набавки –</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налази се на јавној интернет адреси www.javne-nabavke.net и представља издање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намењено службама, којима је у свакодневном раду неопходно праћење јавних</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набавки које се објављују на Порталу јавних набавки и свих других пратећих</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докумената, а који су заинтересовани за једноставан, ефикасан и брз приступ путем</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интернета и без икаквих поступака ажурирања од стране клијената (ажурира се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аутоматски), као и са могућношћу обавештавања о вама потребним набавкама 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њиховим променама путем Мејл сервиса (директно на ваш мејл).</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Поред тендера на сајту се налазе рубрике: актуелности, правна регулатива, модели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аката, стручни коментари и „ви питате ми одговарамо“, а све оне у вези са облашћу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јавних набавки.</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Зашто пратити ИНГ-ПРО Јавне набавке: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зато што имате дневно ажуран преглед свих јавних набавки и све пратеће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документације, а које се објављују у складу са Законом о јавним набавкама.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зато што имате јединствену претрагу свих врста огласа, претрагу по више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различитих критеријума: претрага по појмовима у називу тендера, претрага по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предмету, претрага по периоду важења огласа, (важи од – важи до), по датуму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објављивања огласа, по статусу огласа (отворен, закључен, обустављен), по врсти</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поступака, наручиоцима,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зато што је за добијање резултата претраге довољан један критеријум претраге,</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 зато што можете да одаберете вама потребне категорије предмета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набавки и да само о њима добијате обавештења на ваш мејл, путем Мејл</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сервиса, чиме бисте били поштеђени свакодневног, мукотрпног</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излиставања огласа на Порталу јавних набавки,</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 зато што за претплатну цену добијате могућност неограниченог праћења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свих категорија и свих типова јавних набавки (добра, услуге, радови),</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 зато што опцијом ''ЈН УЖИВО'', можете пратити објављивање јавних</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набавки уживо. На листи ''ЈН УЖИВО'' налазе се најновије јавне набавке</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које још нису прошле процес редакцијске обраде. Листа се ажурира</w:t>
      </w:r>
    </w:p>
    <w:p w:rsidR="00B24B65" w:rsidRPr="00B24B65" w:rsidRDefault="00B24B65" w:rsidP="00B24B65">
      <w:pPr>
        <w:suppressAutoHyphens w:val="0"/>
        <w:autoSpaceDE w:val="0"/>
        <w:autoSpaceDN w:val="0"/>
        <w:adjustRightInd w:val="0"/>
        <w:spacing w:line="240" w:lineRule="auto"/>
        <w:rPr>
          <w:rFonts w:eastAsiaTheme="minorHAnsi"/>
          <w:b/>
          <w:bCs/>
          <w:kern w:val="0"/>
          <w:sz w:val="22"/>
          <w:szCs w:val="22"/>
          <w:lang w:eastAsia="en-US"/>
        </w:rPr>
      </w:pPr>
      <w:r w:rsidRPr="00B24B65">
        <w:rPr>
          <w:rFonts w:eastAsiaTheme="minorHAnsi"/>
          <w:b/>
          <w:bCs/>
          <w:kern w:val="0"/>
          <w:sz w:val="22"/>
          <w:szCs w:val="22"/>
          <w:lang w:eastAsia="en-US"/>
        </w:rPr>
        <w:t>свака два минута.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зато што имате све измене постојећих јавних набавки што омогућава њихово</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једноставно праћење,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 зато што имате и базу победника тендера са информацијама у ком поступку јавне</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набавке је одређени понуђач победио.</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Кориснички профил</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У оквиру коришћења Јавних набавки , корисник поседује тзв. Кориснички профил 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којем му се налазе основни подаци о датуму истека претплате, корисничком имену,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шифри коју може променити као и одабиру одговарајућих опција које се користе у</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издању (ћирилица или латиница и колоритни (тематски) приказ.</w:t>
      </w:r>
    </w:p>
    <w:p w:rsidR="00B24B65" w:rsidRPr="00B24B65" w:rsidRDefault="00B24B65" w:rsidP="00B24B65">
      <w:pPr>
        <w:suppressAutoHyphens w:val="0"/>
        <w:autoSpaceDE w:val="0"/>
        <w:autoSpaceDN w:val="0"/>
        <w:adjustRightInd w:val="0"/>
        <w:spacing w:line="240" w:lineRule="auto"/>
        <w:rPr>
          <w:rFonts w:eastAsiaTheme="minorHAnsi"/>
          <w:b/>
          <w:bCs/>
          <w:i/>
          <w:iCs/>
          <w:kern w:val="0"/>
          <w:sz w:val="26"/>
          <w:szCs w:val="26"/>
          <w:lang w:eastAsia="en-US"/>
        </w:rPr>
      </w:pPr>
      <w:r w:rsidRPr="00B24B65">
        <w:rPr>
          <w:rFonts w:eastAsiaTheme="minorHAnsi"/>
          <w:b/>
          <w:bCs/>
          <w:i/>
          <w:iCs/>
          <w:kern w:val="0"/>
          <w:sz w:val="26"/>
          <w:szCs w:val="26"/>
          <w:lang w:eastAsia="en-US"/>
        </w:rPr>
        <w:t>Начин и динамика ажурирања</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Јавне набавке ажурирају се аутоматски – дневно и не захтевају никакве поступке од</w:t>
      </w:r>
    </w:p>
    <w:p w:rsidR="00B24B65" w:rsidRPr="00B24B65" w:rsidRDefault="00B24B65" w:rsidP="00B24B65">
      <w:pPr>
        <w:suppressAutoHyphens w:val="0"/>
        <w:autoSpaceDE w:val="0"/>
        <w:autoSpaceDN w:val="0"/>
        <w:adjustRightInd w:val="0"/>
        <w:spacing w:line="240" w:lineRule="auto"/>
        <w:rPr>
          <w:rFonts w:eastAsiaTheme="minorHAnsi"/>
          <w:kern w:val="0"/>
          <w:sz w:val="22"/>
          <w:szCs w:val="22"/>
          <w:lang w:eastAsia="en-US"/>
        </w:rPr>
      </w:pPr>
      <w:r w:rsidRPr="00B24B65">
        <w:rPr>
          <w:rFonts w:eastAsiaTheme="minorHAnsi"/>
          <w:kern w:val="0"/>
          <w:sz w:val="22"/>
          <w:szCs w:val="22"/>
          <w:lang w:eastAsia="en-US"/>
        </w:rPr>
        <w:t>стране клијената.</w:t>
      </w:r>
    </w:p>
    <w:p w:rsidR="004B4242" w:rsidRPr="0082645A" w:rsidRDefault="004B4242" w:rsidP="004B4242">
      <w:pPr>
        <w:suppressAutoHyphens w:val="0"/>
        <w:autoSpaceDE w:val="0"/>
        <w:autoSpaceDN w:val="0"/>
        <w:adjustRightInd w:val="0"/>
        <w:spacing w:line="240" w:lineRule="auto"/>
        <w:jc w:val="both"/>
        <w:rPr>
          <w:rFonts w:eastAsia="Calibri"/>
          <w:color w:val="auto"/>
          <w:kern w:val="0"/>
          <w:lang w:val="sr-Cyrl-CS" w:eastAsia="en-US"/>
        </w:rPr>
      </w:pPr>
    </w:p>
    <w:p w:rsidR="004B4242" w:rsidRPr="00F53ED3" w:rsidRDefault="004B4242" w:rsidP="004B4242">
      <w:pPr>
        <w:suppressAutoHyphens w:val="0"/>
        <w:autoSpaceDE w:val="0"/>
        <w:autoSpaceDN w:val="0"/>
        <w:adjustRightInd w:val="0"/>
        <w:spacing w:line="240" w:lineRule="auto"/>
        <w:jc w:val="both"/>
        <w:rPr>
          <w:rFonts w:eastAsia="Calibri"/>
          <w:b/>
          <w:color w:val="auto"/>
          <w:kern w:val="0"/>
          <w:lang w:eastAsia="en-US"/>
        </w:rPr>
      </w:pPr>
    </w:p>
    <w:p w:rsidR="004B4242" w:rsidRDefault="00C95A58" w:rsidP="004B4242">
      <w:pPr>
        <w:suppressAutoHyphens w:val="0"/>
        <w:autoSpaceDE w:val="0"/>
        <w:autoSpaceDN w:val="0"/>
        <w:adjustRightInd w:val="0"/>
        <w:spacing w:line="240" w:lineRule="auto"/>
        <w:ind w:left="5040" w:firstLine="720"/>
        <w:jc w:val="both"/>
        <w:rPr>
          <w:rFonts w:eastAsia="Calibri"/>
          <w:b/>
          <w:color w:val="auto"/>
          <w:kern w:val="0"/>
          <w:lang w:eastAsia="en-US"/>
        </w:rPr>
      </w:pPr>
      <w:r>
        <w:rPr>
          <w:rFonts w:eastAsia="Calibri"/>
          <w:b/>
          <w:color w:val="auto"/>
          <w:kern w:val="0"/>
          <w:lang w:eastAsia="en-US"/>
        </w:rPr>
        <w:t xml:space="preserve">   </w:t>
      </w:r>
      <w:r w:rsidR="004B4242" w:rsidRPr="00594F70">
        <w:rPr>
          <w:rFonts w:eastAsia="Calibri"/>
          <w:b/>
          <w:color w:val="auto"/>
          <w:kern w:val="0"/>
          <w:lang w:eastAsia="en-US"/>
        </w:rPr>
        <w:t>Одговорно лице понуђача</w:t>
      </w:r>
    </w:p>
    <w:p w:rsidR="004B4242" w:rsidRDefault="004B4242" w:rsidP="004B4242">
      <w:pPr>
        <w:suppressAutoHyphens w:val="0"/>
        <w:autoSpaceDE w:val="0"/>
        <w:autoSpaceDN w:val="0"/>
        <w:adjustRightInd w:val="0"/>
        <w:spacing w:line="240" w:lineRule="auto"/>
        <w:ind w:left="5040" w:firstLine="720"/>
        <w:jc w:val="both"/>
        <w:rPr>
          <w:rFonts w:eastAsia="Calibri"/>
          <w:b/>
          <w:color w:val="auto"/>
          <w:kern w:val="0"/>
          <w:lang w:eastAsia="en-US"/>
        </w:rPr>
      </w:pPr>
    </w:p>
    <w:p w:rsidR="004B4242" w:rsidRPr="00285B78" w:rsidRDefault="004B4242" w:rsidP="004B4242">
      <w:pPr>
        <w:suppressAutoHyphens w:val="0"/>
        <w:autoSpaceDE w:val="0"/>
        <w:autoSpaceDN w:val="0"/>
        <w:adjustRightInd w:val="0"/>
        <w:spacing w:line="240" w:lineRule="auto"/>
        <w:ind w:left="5040" w:firstLine="720"/>
        <w:jc w:val="both"/>
        <w:rPr>
          <w:rFonts w:eastAsia="Calibri"/>
          <w:b/>
          <w:color w:val="auto"/>
          <w:kern w:val="0"/>
          <w:lang w:eastAsia="en-US"/>
        </w:rPr>
      </w:pPr>
    </w:p>
    <w:p w:rsidR="004B4242" w:rsidRPr="0082645A" w:rsidRDefault="00C95A58" w:rsidP="004B4242">
      <w:pPr>
        <w:suppressAutoHyphens w:val="0"/>
        <w:autoSpaceDE w:val="0"/>
        <w:autoSpaceDN w:val="0"/>
        <w:adjustRightInd w:val="0"/>
        <w:spacing w:line="240" w:lineRule="auto"/>
        <w:ind w:left="4320" w:firstLine="720"/>
        <w:jc w:val="both"/>
        <w:rPr>
          <w:kern w:val="2"/>
          <w:lang w:val="sr-Cyrl-CS"/>
        </w:rPr>
      </w:pPr>
      <w:r>
        <w:rPr>
          <w:rFonts w:eastAsia="Calibri"/>
          <w:b/>
          <w:color w:val="auto"/>
          <w:kern w:val="0"/>
          <w:lang w:eastAsia="en-US"/>
        </w:rPr>
        <w:t xml:space="preserve">  </w:t>
      </w:r>
      <w:r w:rsidR="004B4242" w:rsidRPr="00594F70">
        <w:rPr>
          <w:rFonts w:eastAsia="Calibri"/>
          <w:b/>
          <w:color w:val="auto"/>
          <w:kern w:val="0"/>
          <w:lang w:eastAsia="en-US"/>
        </w:rPr>
        <w:t>М.П.</w:t>
      </w:r>
      <w:r>
        <w:rPr>
          <w:rFonts w:eastAsia="Calibri"/>
          <w:b/>
          <w:color w:val="auto"/>
          <w:kern w:val="0"/>
          <w:lang w:eastAsia="en-US"/>
        </w:rPr>
        <w:t xml:space="preserve">       </w:t>
      </w:r>
      <w:r w:rsidR="004B4242" w:rsidRPr="00594F70">
        <w:rPr>
          <w:rFonts w:eastAsia="Calibri"/>
          <w:b/>
          <w:color w:val="auto"/>
          <w:kern w:val="0"/>
          <w:lang w:eastAsia="en-US"/>
        </w:rPr>
        <w:t>______________________</w:t>
      </w:r>
    </w:p>
    <w:p w:rsidR="004B4242" w:rsidRPr="0082645A" w:rsidRDefault="004B4242" w:rsidP="004B4242">
      <w:pPr>
        <w:suppressAutoHyphens w:val="0"/>
        <w:autoSpaceDE w:val="0"/>
        <w:autoSpaceDN w:val="0"/>
        <w:adjustRightInd w:val="0"/>
        <w:spacing w:line="240" w:lineRule="auto"/>
        <w:ind w:firstLine="360"/>
        <w:jc w:val="both"/>
        <w:rPr>
          <w:kern w:val="2"/>
          <w:lang w:val="sr-Cyrl-CS"/>
        </w:rPr>
      </w:pPr>
    </w:p>
    <w:p w:rsidR="00E2275C" w:rsidRDefault="00E2275C"/>
    <w:sectPr w:rsidR="00E2275C" w:rsidSect="00852AF8">
      <w:headerReference w:type="default" r:id="rId7"/>
      <w:footerReference w:type="default" r:id="rId8"/>
      <w:headerReference w:type="first" r:id="rId9"/>
      <w:footerReference w:type="first" r:id="rId10"/>
      <w:pgSz w:w="11906" w:h="16838"/>
      <w:pgMar w:top="720" w:right="1440" w:bottom="720"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20" w:rsidRDefault="00424F20">
      <w:pPr>
        <w:spacing w:line="240" w:lineRule="auto"/>
      </w:pPr>
      <w:r>
        <w:separator/>
      </w:r>
    </w:p>
  </w:endnote>
  <w:endnote w:type="continuationSeparator" w:id="0">
    <w:p w:rsidR="00424F20" w:rsidRDefault="00424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188">
    <w:altName w:val="Times New Roman"/>
    <w:charset w:val="EE"/>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F8" w:rsidRPr="008B45B3" w:rsidRDefault="00117101" w:rsidP="00852AF8">
    <w:pPr>
      <w:pStyle w:val="Footer"/>
      <w:pBdr>
        <w:top w:val="single" w:sz="4" w:space="1" w:color="D9D9D9"/>
      </w:pBdr>
      <w:jc w:val="right"/>
    </w:pPr>
    <w:r>
      <w:fldChar w:fldCharType="begin"/>
    </w:r>
    <w:r w:rsidR="00852AF8">
      <w:instrText xml:space="preserve"> PAGE   \* MERGEFORMAT </w:instrText>
    </w:r>
    <w:r>
      <w:fldChar w:fldCharType="separate"/>
    </w:r>
    <w:r w:rsidR="0052011D">
      <w:rPr>
        <w:noProof/>
      </w:rPr>
      <w:t>22</w:t>
    </w:r>
    <w:r>
      <w:rPr>
        <w:noProof/>
      </w:rPr>
      <w:fldChar w:fldCharType="end"/>
    </w:r>
    <w:r w:rsidR="00852AF8">
      <w:t xml:space="preserve"> |26</w:t>
    </w:r>
  </w:p>
  <w:p w:rsidR="00852AF8" w:rsidRDefault="00852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F8" w:rsidRPr="008B45B3" w:rsidRDefault="00117101" w:rsidP="00852AF8">
    <w:pPr>
      <w:pStyle w:val="Footer"/>
      <w:pBdr>
        <w:top w:val="single" w:sz="4" w:space="1" w:color="D9D9D9"/>
      </w:pBdr>
      <w:jc w:val="right"/>
    </w:pPr>
    <w:r>
      <w:fldChar w:fldCharType="begin"/>
    </w:r>
    <w:r w:rsidR="00852AF8">
      <w:instrText xml:space="preserve"> PAGE   \* MERGEFORMAT </w:instrText>
    </w:r>
    <w:r>
      <w:fldChar w:fldCharType="separate"/>
    </w:r>
    <w:r w:rsidR="0052011D">
      <w:rPr>
        <w:noProof/>
      </w:rPr>
      <w:t>1</w:t>
    </w:r>
    <w:r>
      <w:rPr>
        <w:noProof/>
      </w:rPr>
      <w:fldChar w:fldCharType="end"/>
    </w:r>
    <w:r w:rsidR="00852AF8">
      <w:t xml:space="preserve"> | </w:t>
    </w:r>
    <w:r w:rsidR="00852AF8">
      <w:rPr>
        <w:color w:val="7F7F7F"/>
        <w:spacing w:val="60"/>
      </w:rPr>
      <w:t>26</w:t>
    </w:r>
  </w:p>
  <w:p w:rsidR="00852AF8" w:rsidRDefault="00852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20" w:rsidRDefault="00424F20">
      <w:pPr>
        <w:spacing w:line="240" w:lineRule="auto"/>
      </w:pPr>
      <w:r>
        <w:separator/>
      </w:r>
    </w:p>
  </w:footnote>
  <w:footnote w:type="continuationSeparator" w:id="0">
    <w:p w:rsidR="00424F20" w:rsidRDefault="00424F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F8" w:rsidRPr="00293993" w:rsidRDefault="00852AF8" w:rsidP="00852AF8"/>
  <w:p w:rsidR="00852AF8" w:rsidRDefault="00852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AF8" w:rsidRPr="001C7789" w:rsidRDefault="001C7789" w:rsidP="001C7789">
    <w:pPr>
      <w:jc w:val="center"/>
      <w:rPr>
        <w:b/>
        <w:lang w:val="sr-Cyrl-RS"/>
      </w:rPr>
    </w:pPr>
    <w:r>
      <w:rPr>
        <w:lang w:val="sr-Cyrl-RS"/>
      </w:rPr>
      <w:t xml:space="preserve">                                                            </w:t>
    </w:r>
    <w:r w:rsidRPr="001C7789">
      <w:rPr>
        <w:b/>
        <w:lang w:val="sr-Cyrl-RS"/>
      </w:rPr>
      <w:t>ГРАДСКА ОПШТИНА ЗЕМУН</w:t>
    </w:r>
  </w:p>
  <w:p w:rsidR="00852AF8" w:rsidRPr="00F41C60" w:rsidRDefault="0052011D" w:rsidP="00852AF8">
    <w:pPr>
      <w:rPr>
        <w:b/>
      </w:rPr>
    </w:pPr>
    <w:r>
      <w:rPr>
        <w:noProof/>
        <w:sz w:val="10"/>
        <w:lang w:eastAsia="en-US"/>
      </w:rPr>
      <w:pict>
        <v:shapetype id="_x0000_t202" coordsize="21600,21600" o:spt="202" path="m,l,21600r21600,l21600,xe">
          <v:stroke joinstyle="miter"/>
          <v:path gradientshapeok="t" o:connecttype="rect"/>
        </v:shapetype>
        <v:shape id="Text Box 2" o:spid="_x0000_s6145" type="#_x0000_t202" style="position:absolute;margin-left:10.7pt;margin-top:-28.65pt;width:163.3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bXgwIAABAFAAAOAAAAZHJzL2Uyb0RvYy54bWysVG1v2yAQ/j5p/wHxPTV23SS24lR9WaZJ&#10;3YvU7gcQwDGaDQxI7K7af9+BkzTrNmma5g8YuOPh7p7nWFwOXYt2wjqpVYXTM4KRUExzqTYV/vyw&#10;mswxcp4qTlutRIUfhcOXy9evFr0pRaYb3XJhEYAoV/amwo33pkwSxxrRUXemjVBgrLXtqIel3STc&#10;0h7QuzbJCJkmvbbcWM2Ec7B7OxrxMuLXtWD+Y1074VFbYYjNx9HGcR3GZLmg5cZS00i2D4P+QxQd&#10;lQouPULdUk/R1spfoDrJrHa69mdMd4mua8lEzAGyScmLbO4bakTMBYrjzLFM7v/Bsg+7TxZJXuEM&#10;I0U7oOhBDB5d6wFloTq9cSU43Rtw8wNsA8sxU2fuNPvikNI3DVUbcWWt7htBOUSXhpPJydERxwWQ&#10;df9ec7iGbr2OQENtu1A6KAYCdGDp8chMCIXBZkZm50UKJga2lGQpmUfuEloejhvr/FuhOxQmFbZA&#10;fYSnuzvnQzi0PLiE25xuJV/Jto0Lu1nftBbtKMhkFb+YwQu3VgVnpcOxEXHcgSjhjmAL8Uban4o0&#10;y8l1VkxW0/lskq/yi0kxI/MJSYvrYkryIr9dfQ8BpnnZSM6FupNKHCSY5n9H8b4ZRvFEEaK+wtPz&#10;CzJy9MckSfx+l2QnPXRkK7sKz49OtAzMvlEc0qalp7Id58nP4ccqQw0O/1iVqINA/SgCP6wHQAni&#10;WGv+CIqwGvgCbuEZgUmj7TeMemjJCruvW2oFRu07Baoq0jwPPRwX+cUsg4U9taxPLVQxgKqwx2ic&#10;3vix77fGyk0DN406VvoKlFjLqJHnqPb6hbaLyeyfiNDXp+vo9fyQLX8AAAD//wMAUEsDBBQABgAI&#10;AAAAIQC9XKey3QAAAAoBAAAPAAAAZHJzL2Rvd25yZXYueG1sTI/LTsMwEEX3SPyDNUjsWidNClWI&#10;UyEktkj0tXbjIY6Ix5Httmm/nmEFy9Ec3XtuvZ7cIM4YYu9JQT7PQCC13vTUKdht32crEDFpMnrw&#10;hAquGGHd3N/VujL+Qp943qROcAjFSiuwKY2VlLG16HSc+xGJf18+OJ34DJ00QV843A1ykWVP0ume&#10;uMHqEd8stt+bk1Nw6NztsM/HYI0bSvq4Xbc73yv1+DC9voBIOKU/GH71WR0adjr6E5koBgWLvGRS&#10;wWz5XIBgoChXPO7IZFYsQTa1/D+h+QEAAP//AwBQSwECLQAUAAYACAAAACEAtoM4kv4AAADhAQAA&#10;EwAAAAAAAAAAAAAAAAAAAAAAW0NvbnRlbnRfVHlwZXNdLnhtbFBLAQItABQABgAIAAAAIQA4/SH/&#10;1gAAAJQBAAALAAAAAAAAAAAAAAAAAC8BAABfcmVscy8ucmVsc1BLAQItABQABgAIAAAAIQBE06bX&#10;gwIAABAFAAAOAAAAAAAAAAAAAAAAAC4CAABkcnMvZTJvRG9jLnhtbFBLAQItABQABgAIAAAAIQC9&#10;XKey3QAAAAoBAAAPAAAAAAAAAAAAAAAAAN0EAABkcnMvZG93bnJldi54bWxQSwUGAAAAAAQABADz&#10;AAAA5wUAAAAA&#10;" stroked="f" strokeweight=".5pt">
          <v:textbox>
            <w:txbxContent>
              <w:p w:rsidR="00852AF8" w:rsidRDefault="00852AF8" w:rsidP="00852AF8">
                <w:r w:rsidRPr="005D1445">
                  <w:rPr>
                    <w:noProof/>
                    <w:lang w:eastAsia="en-US"/>
                  </w:rPr>
                  <w:drawing>
                    <wp:inline distT="0" distB="0" distL="0" distR="0">
                      <wp:extent cx="8667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971550"/>
                              </a:xfrm>
                              <a:prstGeom prst="rect">
                                <a:avLst/>
                              </a:prstGeom>
                              <a:noFill/>
                              <a:ln>
                                <a:noFill/>
                              </a:ln>
                            </pic:spPr>
                          </pic:pic>
                        </a:graphicData>
                      </a:graphic>
                    </wp:inline>
                  </w:drawing>
                </w:r>
              </w:p>
              <w:p w:rsidR="00852AF8" w:rsidRDefault="00852AF8" w:rsidP="00852AF8"/>
              <w:p w:rsidR="00852AF8" w:rsidRDefault="00852AF8" w:rsidP="00852AF8"/>
              <w:p w:rsidR="00852AF8" w:rsidRDefault="00852AF8" w:rsidP="00852AF8"/>
            </w:txbxContent>
          </v:textbox>
        </v:shape>
      </w:pict>
    </w:r>
    <w:r w:rsidR="00852AF8">
      <w:rPr>
        <w:b/>
        <w:sz w:val="22"/>
      </w:rPr>
      <w:t xml:space="preserve">                                                                             РЕПУБЛИКА СРБИЈА, </w:t>
    </w:r>
    <w:r w:rsidR="00852AF8" w:rsidRPr="00EE6B3A">
      <w:rPr>
        <w:b/>
      </w:rPr>
      <w:t xml:space="preserve">ГРАД БЕОГРАД                                                                                             </w:t>
    </w:r>
  </w:p>
  <w:p w:rsidR="00852AF8" w:rsidRPr="00EE6B3A" w:rsidRDefault="001C7789" w:rsidP="00852AF8">
    <w:pPr>
      <w:tabs>
        <w:tab w:val="left" w:pos="4320"/>
        <w:tab w:val="left" w:pos="4538"/>
      </w:tabs>
      <w:rPr>
        <w:b/>
      </w:rPr>
    </w:pPr>
    <w:r>
      <w:tab/>
      <w:t xml:space="preserve"> </w:t>
    </w:r>
    <w:r w:rsidR="00852AF8">
      <w:t>Магистратски трг број 1 11080 Земун</w:t>
    </w:r>
  </w:p>
  <w:p w:rsidR="00852AF8" w:rsidRDefault="00852AF8" w:rsidP="00852AF8">
    <w:pPr>
      <w:pStyle w:val="Header"/>
    </w:pPr>
  </w:p>
  <w:p w:rsidR="00852AF8" w:rsidRPr="00293993" w:rsidRDefault="00852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E03D2E"/>
    <w:multiLevelType w:val="hybridMultilevel"/>
    <w:tmpl w:val="16B22A50"/>
    <w:lvl w:ilvl="0" w:tplc="5A246C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7024EE"/>
    <w:multiLevelType w:val="hybridMultilevel"/>
    <w:tmpl w:val="19F892C8"/>
    <w:lvl w:ilvl="0" w:tplc="04090001">
      <w:start w:val="1"/>
      <w:numFmt w:val="decimal"/>
      <w:lvlText w:val="%1."/>
      <w:lvlJc w:val="left"/>
      <w:pPr>
        <w:tabs>
          <w:tab w:val="num" w:pos="1080"/>
        </w:tabs>
        <w:ind w:left="1080" w:hanging="360"/>
      </w:pPr>
      <w:rPr>
        <w:b/>
      </w:rPr>
    </w:lvl>
    <w:lvl w:ilvl="1" w:tplc="04090003">
      <w:start w:val="1"/>
      <w:numFmt w:val="decimal"/>
      <w:lvlText w:val="%2."/>
      <w:lvlJc w:val="left"/>
      <w:pPr>
        <w:tabs>
          <w:tab w:val="num" w:pos="1800"/>
        </w:tabs>
        <w:ind w:left="1800" w:hanging="360"/>
      </w:pPr>
      <w:rPr>
        <w:b/>
      </w:rPr>
    </w:lvl>
    <w:lvl w:ilvl="2" w:tplc="04090005">
      <w:start w:val="1"/>
      <w:numFmt w:val="decimal"/>
      <w:lvlText w:val="%3."/>
      <w:lvlJc w:val="left"/>
      <w:pPr>
        <w:tabs>
          <w:tab w:val="num" w:pos="2700"/>
        </w:tabs>
        <w:ind w:left="2700" w:hanging="360"/>
      </w:pPr>
    </w:lvl>
    <w:lvl w:ilvl="3" w:tplc="04090001">
      <w:start w:val="1"/>
      <w:numFmt w:val="lowerLetter"/>
      <w:lvlText w:val="%4)"/>
      <w:lvlJc w:val="left"/>
      <w:pPr>
        <w:tabs>
          <w:tab w:val="num" w:pos="3240"/>
        </w:tabs>
        <w:ind w:left="3240" w:hanging="360"/>
      </w:pPr>
    </w:lvl>
    <w:lvl w:ilvl="4" w:tplc="04090003">
      <w:numFmt w:val="bullet"/>
      <w:lvlText w:val="-"/>
      <w:lvlJc w:val="left"/>
      <w:pPr>
        <w:tabs>
          <w:tab w:val="num" w:pos="3960"/>
        </w:tabs>
        <w:ind w:left="3960" w:hanging="360"/>
      </w:pPr>
      <w:rPr>
        <w:rFonts w:ascii="Times New Roman" w:eastAsia="Times New Roman" w:hAnsi="Times New Roman"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4C036D5"/>
    <w:multiLevelType w:val="hybridMultilevel"/>
    <w:tmpl w:val="9B22175A"/>
    <w:lvl w:ilvl="0" w:tplc="E0220D7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06742"/>
    <w:multiLevelType w:val="hybridMultilevel"/>
    <w:tmpl w:val="D62E224A"/>
    <w:lvl w:ilvl="0" w:tplc="75C6AFD4">
      <w:start w:val="1"/>
      <w:numFmt w:val="bullet"/>
      <w:lvlText w:val="-"/>
      <w:lvlJc w:val="left"/>
      <w:pPr>
        <w:ind w:left="720" w:hanging="360"/>
      </w:pPr>
      <w:rPr>
        <w:rFonts w:ascii="Times New Roman" w:eastAsia="Arial Unicode MS"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24F2D"/>
    <w:multiLevelType w:val="hybridMultilevel"/>
    <w:tmpl w:val="81564422"/>
    <w:lvl w:ilvl="0" w:tplc="0A2A32E4">
      <w:start w:val="1"/>
      <w:numFmt w:val="bullet"/>
      <w:lvlText w:val="-"/>
      <w:lvlJc w:val="left"/>
      <w:pPr>
        <w:ind w:left="720" w:hanging="360"/>
      </w:pPr>
      <w:rPr>
        <w:rFonts w:ascii="Century Gothic" w:eastAsia="Times New Roman" w:hAnsi="Century Gothic"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15:restartNumberingAfterBreak="0">
    <w:nsid w:val="370A2889"/>
    <w:multiLevelType w:val="hybridMultilevel"/>
    <w:tmpl w:val="B948ADBE"/>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F45D2"/>
    <w:multiLevelType w:val="hybridMultilevel"/>
    <w:tmpl w:val="84845444"/>
    <w:lvl w:ilvl="0" w:tplc="6B7837FE">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15EF9"/>
    <w:multiLevelType w:val="hybridMultilevel"/>
    <w:tmpl w:val="EB0251F2"/>
    <w:lvl w:ilvl="0" w:tplc="6B7837FE">
      <w:start w:val="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10733C"/>
    <w:multiLevelType w:val="hybridMultilevel"/>
    <w:tmpl w:val="13C6E2E6"/>
    <w:lvl w:ilvl="0" w:tplc="241A0005">
      <w:start w:val="1"/>
      <w:numFmt w:val="decimal"/>
      <w:lvlText w:val="%1)"/>
      <w:lvlJc w:val="left"/>
      <w:pPr>
        <w:ind w:left="720" w:hanging="360"/>
      </w:pPr>
      <w:rPr>
        <w:rFonts w:hint="default"/>
        <w:b/>
        <w:color w:val="auto"/>
        <w:sz w:val="24"/>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15" w15:restartNumberingAfterBreak="0">
    <w:nsid w:val="4E0A270A"/>
    <w:multiLevelType w:val="hybridMultilevel"/>
    <w:tmpl w:val="F7EA5302"/>
    <w:lvl w:ilvl="0" w:tplc="77F212D0">
      <w:start w:val="5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FF3726"/>
    <w:multiLevelType w:val="hybridMultilevel"/>
    <w:tmpl w:val="C5F2569A"/>
    <w:lvl w:ilvl="0" w:tplc="B52CFA8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yyy"/>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5B423356"/>
    <w:multiLevelType w:val="hybridMultilevel"/>
    <w:tmpl w:val="5BD0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80073A"/>
    <w:multiLevelType w:val="hybridMultilevel"/>
    <w:tmpl w:val="B922F534"/>
    <w:lvl w:ilvl="0" w:tplc="02745882">
      <w:numFmt w:val="bullet"/>
      <w:lvlText w:val="-"/>
      <w:lvlJc w:val="left"/>
      <w:pPr>
        <w:ind w:left="1440" w:hanging="360"/>
      </w:pPr>
      <w:rPr>
        <w:rFonts w:ascii="Times New Roman" w:eastAsia="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4" w15:restartNumberingAfterBreak="0">
    <w:nsid w:val="775F438E"/>
    <w:multiLevelType w:val="hybridMultilevel"/>
    <w:tmpl w:val="AAC84BDE"/>
    <w:lvl w:ilvl="0" w:tplc="04090001">
      <w:start w:val="1"/>
      <w:numFmt w:val="decimal"/>
      <w:lvlText w:val="%1)"/>
      <w:lvlJc w:val="left"/>
      <w:pPr>
        <w:ind w:left="360" w:hanging="360"/>
      </w:pPr>
      <w:rPr>
        <w:rFonts w:hint="default"/>
        <w:b w:val="0"/>
        <w:sz w:val="24"/>
      </w:rPr>
    </w:lvl>
    <w:lvl w:ilvl="1" w:tplc="04090003">
      <w:start w:val="1"/>
      <w:numFmt w:val="decimal"/>
      <w:lvlText w:val="%2."/>
      <w:lvlJc w:val="left"/>
      <w:pPr>
        <w:tabs>
          <w:tab w:val="num" w:pos="1440"/>
        </w:tabs>
        <w:ind w:left="1440" w:hanging="360"/>
      </w:pPr>
      <w:rPr>
        <w:rFonts w:hint="default"/>
        <w:b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7C506364"/>
    <w:multiLevelType w:val="hybridMultilevel"/>
    <w:tmpl w:val="9984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F5C99"/>
    <w:multiLevelType w:val="hybridMultilevel"/>
    <w:tmpl w:val="F47A8BA4"/>
    <w:lvl w:ilvl="0" w:tplc="7F52DC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9"/>
  </w:num>
  <w:num w:numId="4">
    <w:abstractNumId w:val="7"/>
  </w:num>
  <w:num w:numId="5">
    <w:abstractNumId w:val="17"/>
  </w:num>
  <w:num w:numId="6">
    <w:abstractNumId w:val="17"/>
    <w:lvlOverride w:ilvl="0">
      <w:startOverride w:val="1"/>
    </w:lvlOverride>
  </w:num>
  <w:num w:numId="7">
    <w:abstractNumId w:val="17"/>
    <w:lvlOverride w:ilvl="0">
      <w:startOverride w:val="9"/>
    </w:lvlOverride>
  </w:num>
  <w:num w:numId="8">
    <w:abstractNumId w:val="3"/>
  </w:num>
  <w:num w:numId="9">
    <w:abstractNumId w:val="13"/>
  </w:num>
  <w:num w:numId="10">
    <w:abstractNumId w:val="17"/>
    <w:lvlOverride w:ilvl="0">
      <w:startOverride w:val="13"/>
    </w:lvlOverride>
  </w:num>
  <w:num w:numId="11">
    <w:abstractNumId w:val="12"/>
  </w:num>
  <w:num w:numId="12">
    <w:abstractNumId w:val="21"/>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24"/>
  </w:num>
  <w:num w:numId="17">
    <w:abstractNumId w:val="15"/>
  </w:num>
  <w:num w:numId="18">
    <w:abstractNumId w:val="11"/>
  </w:num>
  <w:num w:numId="19">
    <w:abstractNumId w:val="23"/>
  </w:num>
  <w:num w:numId="20">
    <w:abstractNumId w:val="25"/>
  </w:num>
  <w:num w:numId="21">
    <w:abstractNumId w:val="16"/>
  </w:num>
  <w:num w:numId="22">
    <w:abstractNumId w:val="26"/>
  </w:num>
  <w:num w:numId="23">
    <w:abstractNumId w:val="10"/>
  </w:num>
  <w:num w:numId="24">
    <w:abstractNumId w:val="9"/>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4B4242"/>
    <w:rsid w:val="00117101"/>
    <w:rsid w:val="00145B92"/>
    <w:rsid w:val="001C7789"/>
    <w:rsid w:val="002949A8"/>
    <w:rsid w:val="002D0EEA"/>
    <w:rsid w:val="00317257"/>
    <w:rsid w:val="00326979"/>
    <w:rsid w:val="00424F20"/>
    <w:rsid w:val="004B1892"/>
    <w:rsid w:val="004B4242"/>
    <w:rsid w:val="004B6AB7"/>
    <w:rsid w:val="004E4B85"/>
    <w:rsid w:val="00505CFC"/>
    <w:rsid w:val="0052011D"/>
    <w:rsid w:val="00543953"/>
    <w:rsid w:val="00564830"/>
    <w:rsid w:val="0077344E"/>
    <w:rsid w:val="00803276"/>
    <w:rsid w:val="0082056F"/>
    <w:rsid w:val="0084528C"/>
    <w:rsid w:val="00852AF8"/>
    <w:rsid w:val="008633F2"/>
    <w:rsid w:val="00881653"/>
    <w:rsid w:val="00B24B65"/>
    <w:rsid w:val="00B655FA"/>
    <w:rsid w:val="00C13895"/>
    <w:rsid w:val="00C95A58"/>
    <w:rsid w:val="00CB341F"/>
    <w:rsid w:val="00CD2621"/>
    <w:rsid w:val="00D133CA"/>
    <w:rsid w:val="00D267E1"/>
    <w:rsid w:val="00D43828"/>
    <w:rsid w:val="00D84282"/>
    <w:rsid w:val="00E2275C"/>
    <w:rsid w:val="00E42ED9"/>
    <w:rsid w:val="00F54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E8E86653-BE75-4427-A610-248F7C2C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24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B4242"/>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qFormat/>
    <w:rsid w:val="004B424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B424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B424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B424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B4242"/>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B4242"/>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
    <w:qFormat/>
    <w:rsid w:val="004B4242"/>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B4242"/>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242"/>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rsid w:val="004B424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B424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B424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B424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B424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B4242"/>
    <w:rPr>
      <w:rFonts w:ascii="Book Antiqua" w:eastAsia="Times New Roman" w:hAnsi="Book Antiqua" w:cs="Times New Roman"/>
      <w:b/>
      <w:bCs/>
      <w:color w:val="000000"/>
      <w:kern w:val="1"/>
      <w:sz w:val="24"/>
      <w:szCs w:val="24"/>
      <w:lang w:eastAsia="ar-SA"/>
    </w:rPr>
  </w:style>
  <w:style w:type="character" w:customStyle="1" w:styleId="Heading8Char">
    <w:name w:val="Heading 8 Char"/>
    <w:basedOn w:val="DefaultParagraphFont"/>
    <w:link w:val="Heading8"/>
    <w:rsid w:val="004B424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B4242"/>
    <w:rPr>
      <w:rFonts w:ascii="Arial" w:eastAsia="Times New Roman" w:hAnsi="Arial" w:cs="Times New Roman"/>
      <w:color w:val="000000"/>
      <w:kern w:val="1"/>
      <w:sz w:val="24"/>
      <w:szCs w:val="24"/>
      <w:lang w:eastAsia="ar-SA"/>
    </w:rPr>
  </w:style>
  <w:style w:type="paragraph" w:styleId="BodyText">
    <w:name w:val="Body Text"/>
    <w:basedOn w:val="Normal"/>
    <w:link w:val="BodyTextChar"/>
    <w:rsid w:val="004B4242"/>
    <w:pPr>
      <w:spacing w:after="120"/>
    </w:pPr>
  </w:style>
  <w:style w:type="character" w:customStyle="1" w:styleId="BodyTextChar">
    <w:name w:val="Body Text Char"/>
    <w:basedOn w:val="DefaultParagraphFont"/>
    <w:link w:val="BodyText"/>
    <w:rsid w:val="004B4242"/>
    <w:rPr>
      <w:rFonts w:ascii="Times New Roman" w:eastAsia="Arial Unicode MS" w:hAnsi="Times New Roman" w:cs="Times New Roman"/>
      <w:color w:val="000000"/>
      <w:kern w:val="1"/>
      <w:sz w:val="24"/>
      <w:szCs w:val="24"/>
      <w:lang w:eastAsia="ar-SA"/>
    </w:rPr>
  </w:style>
  <w:style w:type="character" w:customStyle="1" w:styleId="WW8Num2z0">
    <w:name w:val="WW8Num2z0"/>
    <w:rsid w:val="004B4242"/>
    <w:rPr>
      <w:rFonts w:ascii="Symbol" w:hAnsi="Symbol" w:cs="Symbol"/>
    </w:rPr>
  </w:style>
  <w:style w:type="character" w:customStyle="1" w:styleId="WW8Num2z1">
    <w:name w:val="WW8Num2z1"/>
    <w:rsid w:val="004B4242"/>
    <w:rPr>
      <w:rFonts w:ascii="Courier New" w:hAnsi="Courier New" w:cs="Courier New"/>
    </w:rPr>
  </w:style>
  <w:style w:type="character" w:customStyle="1" w:styleId="WW8Num2z2">
    <w:name w:val="WW8Num2z2"/>
    <w:rsid w:val="004B4242"/>
    <w:rPr>
      <w:rFonts w:ascii="Wingdings" w:hAnsi="Wingdings" w:cs="Wingdings"/>
    </w:rPr>
  </w:style>
  <w:style w:type="character" w:customStyle="1" w:styleId="WW8Num3z1">
    <w:name w:val="WW8Num3z1"/>
    <w:rsid w:val="004B4242"/>
    <w:rPr>
      <w:b/>
      <w:i w:val="0"/>
      <w:sz w:val="24"/>
      <w:szCs w:val="24"/>
    </w:rPr>
  </w:style>
  <w:style w:type="character" w:customStyle="1" w:styleId="WW8Num4z0">
    <w:name w:val="WW8Num4z0"/>
    <w:rsid w:val="004B4242"/>
    <w:rPr>
      <w:rFonts w:cs="Arial"/>
      <w:i w:val="0"/>
      <w:sz w:val="24"/>
    </w:rPr>
  </w:style>
  <w:style w:type="character" w:customStyle="1" w:styleId="WW8Num4z1">
    <w:name w:val="WW8Num4z1"/>
    <w:rsid w:val="004B4242"/>
    <w:rPr>
      <w:rFonts w:ascii="Courier New" w:hAnsi="Courier New" w:cs="Courier New"/>
    </w:rPr>
  </w:style>
  <w:style w:type="character" w:customStyle="1" w:styleId="WW8Num4z2">
    <w:name w:val="WW8Num4z2"/>
    <w:rsid w:val="004B4242"/>
    <w:rPr>
      <w:rFonts w:ascii="Wingdings" w:hAnsi="Wingdings" w:cs="Wingdings"/>
    </w:rPr>
  </w:style>
  <w:style w:type="character" w:customStyle="1" w:styleId="WW8Num4z3">
    <w:name w:val="WW8Num4z3"/>
    <w:rsid w:val="004B4242"/>
    <w:rPr>
      <w:rFonts w:ascii="Symbol" w:hAnsi="Symbol" w:cs="Symbol"/>
    </w:rPr>
  </w:style>
  <w:style w:type="character" w:customStyle="1" w:styleId="WW8Num5z0">
    <w:name w:val="WW8Num5z0"/>
    <w:rsid w:val="004B4242"/>
    <w:rPr>
      <w:rFonts w:cs="Arial"/>
      <w:b w:val="0"/>
      <w:i w:val="0"/>
      <w:sz w:val="24"/>
    </w:rPr>
  </w:style>
  <w:style w:type="character" w:customStyle="1" w:styleId="WW8Num5z1">
    <w:name w:val="WW8Num5z1"/>
    <w:rsid w:val="004B4242"/>
    <w:rPr>
      <w:rFonts w:ascii="Courier New" w:hAnsi="Courier New" w:cs="Courier New"/>
    </w:rPr>
  </w:style>
  <w:style w:type="character" w:customStyle="1" w:styleId="WW8Num5z2">
    <w:name w:val="WW8Num5z2"/>
    <w:rsid w:val="004B4242"/>
    <w:rPr>
      <w:rFonts w:ascii="Wingdings" w:hAnsi="Wingdings" w:cs="Wingdings"/>
    </w:rPr>
  </w:style>
  <w:style w:type="character" w:customStyle="1" w:styleId="WW8Num6z0">
    <w:name w:val="WW8Num6z0"/>
    <w:rsid w:val="004B4242"/>
    <w:rPr>
      <w:rFonts w:ascii="Symbol" w:hAnsi="Symbol" w:cs="Symbol"/>
    </w:rPr>
  </w:style>
  <w:style w:type="character" w:customStyle="1" w:styleId="WW8Num6z1">
    <w:name w:val="WW8Num6z1"/>
    <w:rsid w:val="004B4242"/>
    <w:rPr>
      <w:rFonts w:ascii="Courier New" w:hAnsi="Courier New" w:cs="Courier New"/>
    </w:rPr>
  </w:style>
  <w:style w:type="character" w:customStyle="1" w:styleId="WW8Num6z2">
    <w:name w:val="WW8Num6z2"/>
    <w:rsid w:val="004B4242"/>
    <w:rPr>
      <w:rFonts w:ascii="Wingdings" w:hAnsi="Wingdings" w:cs="Wingdings"/>
    </w:rPr>
  </w:style>
  <w:style w:type="character" w:customStyle="1" w:styleId="WW8Num8z1">
    <w:name w:val="WW8Num8z1"/>
    <w:rsid w:val="004B4242"/>
    <w:rPr>
      <w:rFonts w:ascii="Courier New" w:hAnsi="Courier New" w:cs="Courier New"/>
    </w:rPr>
  </w:style>
  <w:style w:type="character" w:customStyle="1" w:styleId="WW8Num8z2">
    <w:name w:val="WW8Num8z2"/>
    <w:rsid w:val="004B4242"/>
    <w:rPr>
      <w:rFonts w:ascii="Wingdings" w:hAnsi="Wingdings" w:cs="Wingdings"/>
    </w:rPr>
  </w:style>
  <w:style w:type="character" w:customStyle="1" w:styleId="WW8Num8z3">
    <w:name w:val="WW8Num8z3"/>
    <w:rsid w:val="004B4242"/>
    <w:rPr>
      <w:rFonts w:ascii="Symbol" w:hAnsi="Symbol" w:cs="Symbol"/>
    </w:rPr>
  </w:style>
  <w:style w:type="character" w:customStyle="1" w:styleId="WW8Num9z0">
    <w:name w:val="WW8Num9z0"/>
    <w:rsid w:val="004B4242"/>
    <w:rPr>
      <w:i w:val="0"/>
    </w:rPr>
  </w:style>
  <w:style w:type="character" w:customStyle="1" w:styleId="WW8Num9z1">
    <w:name w:val="WW8Num9z1"/>
    <w:rsid w:val="004B4242"/>
    <w:rPr>
      <w:rFonts w:ascii="Courier New" w:hAnsi="Courier New" w:cs="Courier New"/>
    </w:rPr>
  </w:style>
  <w:style w:type="character" w:customStyle="1" w:styleId="WW8Num9z2">
    <w:name w:val="WW8Num9z2"/>
    <w:rsid w:val="004B4242"/>
    <w:rPr>
      <w:rFonts w:ascii="Wingdings" w:hAnsi="Wingdings" w:cs="Wingdings"/>
    </w:rPr>
  </w:style>
  <w:style w:type="character" w:customStyle="1" w:styleId="WW8Num9z3">
    <w:name w:val="WW8Num9z3"/>
    <w:rsid w:val="004B4242"/>
    <w:rPr>
      <w:rFonts w:ascii="Symbol" w:hAnsi="Symbol" w:cs="Symbol"/>
    </w:rPr>
  </w:style>
  <w:style w:type="character" w:customStyle="1" w:styleId="WW8Num10z1">
    <w:name w:val="WW8Num10z1"/>
    <w:rsid w:val="004B4242"/>
    <w:rPr>
      <w:rFonts w:ascii="Courier New" w:hAnsi="Courier New" w:cs="Courier New"/>
    </w:rPr>
  </w:style>
  <w:style w:type="character" w:customStyle="1" w:styleId="WW8Num10z2">
    <w:name w:val="WW8Num10z2"/>
    <w:rsid w:val="004B4242"/>
    <w:rPr>
      <w:rFonts w:ascii="Wingdings" w:hAnsi="Wingdings" w:cs="Wingdings"/>
    </w:rPr>
  </w:style>
  <w:style w:type="character" w:customStyle="1" w:styleId="WW8Num10z3">
    <w:name w:val="WW8Num10z3"/>
    <w:rsid w:val="004B4242"/>
    <w:rPr>
      <w:rFonts w:ascii="Symbol" w:hAnsi="Symbol" w:cs="Symbol"/>
    </w:rPr>
  </w:style>
  <w:style w:type="character" w:customStyle="1" w:styleId="WW8Num5z3">
    <w:name w:val="WW8Num5z3"/>
    <w:rsid w:val="004B4242"/>
    <w:rPr>
      <w:rFonts w:ascii="Symbol" w:hAnsi="Symbol" w:cs="Symbol"/>
    </w:rPr>
  </w:style>
  <w:style w:type="character" w:customStyle="1" w:styleId="WW8Num7z0">
    <w:name w:val="WW8Num7z0"/>
    <w:rsid w:val="004B4242"/>
    <w:rPr>
      <w:b w:val="0"/>
      <w:i w:val="0"/>
      <w:color w:val="00000A"/>
    </w:rPr>
  </w:style>
  <w:style w:type="character" w:customStyle="1" w:styleId="WW8Num8z0">
    <w:name w:val="WW8Num8z0"/>
    <w:rsid w:val="004B4242"/>
    <w:rPr>
      <w:rFonts w:ascii="Symbol" w:hAnsi="Symbol" w:cs="Symbol"/>
    </w:rPr>
  </w:style>
  <w:style w:type="character" w:customStyle="1" w:styleId="WW8Num11z0">
    <w:name w:val="WW8Num11z0"/>
    <w:rsid w:val="004B4242"/>
    <w:rPr>
      <w:rFonts w:ascii="Wingdings" w:hAnsi="Wingdings" w:cs="Wingdings"/>
      <w:b w:val="0"/>
      <w:i w:val="0"/>
      <w:color w:val="00000A"/>
    </w:rPr>
  </w:style>
  <w:style w:type="character" w:customStyle="1" w:styleId="WW8Num11z1">
    <w:name w:val="WW8Num11z1"/>
    <w:rsid w:val="004B4242"/>
    <w:rPr>
      <w:rFonts w:ascii="Courier New" w:hAnsi="Courier New" w:cs="Arial"/>
      <w:b w:val="0"/>
      <w:i w:val="0"/>
      <w:sz w:val="24"/>
    </w:rPr>
  </w:style>
  <w:style w:type="character" w:customStyle="1" w:styleId="WW8Num11z2">
    <w:name w:val="WW8Num11z2"/>
    <w:rsid w:val="004B4242"/>
    <w:rPr>
      <w:rFonts w:ascii="Wingdings" w:hAnsi="Wingdings" w:cs="Wingdings"/>
    </w:rPr>
  </w:style>
  <w:style w:type="character" w:customStyle="1" w:styleId="WW8Num11z3">
    <w:name w:val="WW8Num11z3"/>
    <w:rsid w:val="004B4242"/>
    <w:rPr>
      <w:rFonts w:ascii="Symbol" w:hAnsi="Symbol" w:cs="Symbol"/>
    </w:rPr>
  </w:style>
  <w:style w:type="character" w:customStyle="1" w:styleId="WW8Num12z0">
    <w:name w:val="WW8Num12z0"/>
    <w:rsid w:val="004B4242"/>
    <w:rPr>
      <w:b w:val="0"/>
    </w:rPr>
  </w:style>
  <w:style w:type="character" w:customStyle="1" w:styleId="WW8Num12z1">
    <w:name w:val="WW8Num12z1"/>
    <w:rsid w:val="004B4242"/>
    <w:rPr>
      <w:rFonts w:ascii="Courier New" w:hAnsi="Courier New" w:cs="Arial"/>
      <w:b w:val="0"/>
      <w:i w:val="0"/>
      <w:sz w:val="24"/>
    </w:rPr>
  </w:style>
  <w:style w:type="character" w:customStyle="1" w:styleId="WW8Num12z2">
    <w:name w:val="WW8Num12z2"/>
    <w:rsid w:val="004B4242"/>
    <w:rPr>
      <w:rFonts w:ascii="Wingdings" w:hAnsi="Wingdings" w:cs="Wingdings"/>
    </w:rPr>
  </w:style>
  <w:style w:type="character" w:customStyle="1" w:styleId="WW8Num12z3">
    <w:name w:val="WW8Num12z3"/>
    <w:rsid w:val="004B4242"/>
    <w:rPr>
      <w:rFonts w:ascii="Symbol" w:hAnsi="Symbol" w:cs="Symbol"/>
    </w:rPr>
  </w:style>
  <w:style w:type="character" w:customStyle="1" w:styleId="WW8Num14z0">
    <w:name w:val="WW8Num14z0"/>
    <w:rsid w:val="004B4242"/>
    <w:rPr>
      <w:rFonts w:ascii="Wingdings" w:hAnsi="Wingdings" w:cs="Wingdings"/>
    </w:rPr>
  </w:style>
  <w:style w:type="character" w:customStyle="1" w:styleId="WW8Num14z1">
    <w:name w:val="WW8Num14z1"/>
    <w:rsid w:val="004B4242"/>
    <w:rPr>
      <w:rFonts w:ascii="Courier New" w:hAnsi="Courier New" w:cs="Arial"/>
      <w:b w:val="0"/>
      <w:i w:val="0"/>
      <w:sz w:val="24"/>
    </w:rPr>
  </w:style>
  <w:style w:type="character" w:customStyle="1" w:styleId="WW8Num14z3">
    <w:name w:val="WW8Num14z3"/>
    <w:rsid w:val="004B4242"/>
    <w:rPr>
      <w:rFonts w:ascii="Symbol" w:hAnsi="Symbol" w:cs="Symbol"/>
    </w:rPr>
  </w:style>
  <w:style w:type="character" w:customStyle="1" w:styleId="WW8Num15z1">
    <w:name w:val="WW8Num15z1"/>
    <w:rsid w:val="004B4242"/>
    <w:rPr>
      <w:b/>
      <w:i w:val="0"/>
      <w:sz w:val="24"/>
      <w:szCs w:val="24"/>
    </w:rPr>
  </w:style>
  <w:style w:type="character" w:customStyle="1" w:styleId="WW8Num16z1">
    <w:name w:val="WW8Num16z1"/>
    <w:rsid w:val="004B4242"/>
    <w:rPr>
      <w:rFonts w:ascii="Courier New" w:hAnsi="Courier New" w:cs="Arial"/>
      <w:b w:val="0"/>
      <w:i w:val="0"/>
      <w:sz w:val="24"/>
    </w:rPr>
  </w:style>
  <w:style w:type="character" w:customStyle="1" w:styleId="WW8Num16z2">
    <w:name w:val="WW8Num16z2"/>
    <w:rsid w:val="004B4242"/>
    <w:rPr>
      <w:rFonts w:ascii="Wingdings" w:hAnsi="Wingdings" w:cs="Wingdings"/>
    </w:rPr>
  </w:style>
  <w:style w:type="character" w:customStyle="1" w:styleId="WW8Num16z3">
    <w:name w:val="WW8Num16z3"/>
    <w:rsid w:val="004B4242"/>
    <w:rPr>
      <w:rFonts w:ascii="Symbol" w:hAnsi="Symbol" w:cs="Symbol"/>
    </w:rPr>
  </w:style>
  <w:style w:type="character" w:customStyle="1" w:styleId="WW8Num7z1">
    <w:name w:val="WW8Num7z1"/>
    <w:rsid w:val="004B4242"/>
    <w:rPr>
      <w:rFonts w:ascii="Courier New" w:hAnsi="Courier New" w:cs="Courier New"/>
    </w:rPr>
  </w:style>
  <w:style w:type="character" w:customStyle="1" w:styleId="WW8Num7z2">
    <w:name w:val="WW8Num7z2"/>
    <w:rsid w:val="004B4242"/>
    <w:rPr>
      <w:rFonts w:ascii="Wingdings" w:hAnsi="Wingdings" w:cs="Wingdings"/>
    </w:rPr>
  </w:style>
  <w:style w:type="character" w:customStyle="1" w:styleId="WW8Num10z0">
    <w:name w:val="WW8Num10z0"/>
    <w:rsid w:val="004B4242"/>
    <w:rPr>
      <w:rFonts w:ascii="Symbol" w:hAnsi="Symbol" w:cs="Symbol"/>
    </w:rPr>
  </w:style>
  <w:style w:type="character" w:customStyle="1" w:styleId="WW-DefaultParagraphFont">
    <w:name w:val="WW-Default Paragraph Font"/>
    <w:rsid w:val="004B4242"/>
  </w:style>
  <w:style w:type="character" w:customStyle="1" w:styleId="WW-DefaultParagraphFont1">
    <w:name w:val="WW-Default Paragraph Font1"/>
    <w:rsid w:val="004B4242"/>
  </w:style>
  <w:style w:type="character" w:customStyle="1" w:styleId="ListParagraphChar">
    <w:name w:val="List Paragraph Char"/>
    <w:rsid w:val="004B4242"/>
  </w:style>
  <w:style w:type="character" w:customStyle="1" w:styleId="CommentReference1">
    <w:name w:val="Comment Reference1"/>
    <w:rsid w:val="004B4242"/>
    <w:rPr>
      <w:sz w:val="16"/>
      <w:szCs w:val="16"/>
    </w:rPr>
  </w:style>
  <w:style w:type="character" w:customStyle="1" w:styleId="CommentTextChar">
    <w:name w:val="Comment Text Char"/>
    <w:rsid w:val="004B4242"/>
    <w:rPr>
      <w:sz w:val="20"/>
      <w:szCs w:val="20"/>
    </w:rPr>
  </w:style>
  <w:style w:type="character" w:customStyle="1" w:styleId="CommentSubjectChar">
    <w:name w:val="Comment Subject Char"/>
    <w:rsid w:val="004B4242"/>
    <w:rPr>
      <w:b/>
      <w:bCs/>
      <w:sz w:val="20"/>
      <w:szCs w:val="20"/>
    </w:rPr>
  </w:style>
  <w:style w:type="character" w:customStyle="1" w:styleId="BalloonTextChar">
    <w:name w:val="Balloon Text Char"/>
    <w:rsid w:val="004B4242"/>
    <w:rPr>
      <w:rFonts w:ascii="Tahoma" w:hAnsi="Tahoma" w:cs="Tahoma"/>
      <w:sz w:val="16"/>
      <w:szCs w:val="16"/>
    </w:rPr>
  </w:style>
  <w:style w:type="character" w:customStyle="1" w:styleId="BodyText2Char">
    <w:name w:val="Body Text 2 Char"/>
    <w:rsid w:val="004B4242"/>
    <w:rPr>
      <w:sz w:val="24"/>
      <w:szCs w:val="24"/>
    </w:rPr>
  </w:style>
  <w:style w:type="character" w:customStyle="1" w:styleId="BodyText2Char1">
    <w:name w:val="Body Text 2 Char1"/>
    <w:basedOn w:val="WW-DefaultParagraphFont1"/>
    <w:rsid w:val="004B4242"/>
  </w:style>
  <w:style w:type="character" w:customStyle="1" w:styleId="BodyText3Char">
    <w:name w:val="Body Text 3 Char"/>
    <w:rsid w:val="004B4242"/>
    <w:rPr>
      <w:rFonts w:ascii="Times New Roman" w:eastAsia="Times New Roman" w:hAnsi="Times New Roman" w:cs="Times New Roman"/>
      <w:sz w:val="16"/>
      <w:szCs w:val="16"/>
    </w:rPr>
  </w:style>
  <w:style w:type="character" w:customStyle="1" w:styleId="NoSpacingChar">
    <w:name w:val="No Spacing Char"/>
    <w:rsid w:val="004B4242"/>
    <w:rPr>
      <w:rFonts w:cs="font188"/>
      <w:lang w:val="en-US"/>
    </w:rPr>
  </w:style>
  <w:style w:type="character" w:customStyle="1" w:styleId="HeaderChar">
    <w:name w:val="Header Char"/>
    <w:basedOn w:val="WW-DefaultParagraphFont1"/>
    <w:uiPriority w:val="99"/>
    <w:rsid w:val="004B4242"/>
  </w:style>
  <w:style w:type="character" w:customStyle="1" w:styleId="FooterChar">
    <w:name w:val="Footer Char"/>
    <w:basedOn w:val="WW-DefaultParagraphFont1"/>
    <w:uiPriority w:val="99"/>
    <w:rsid w:val="004B4242"/>
  </w:style>
  <w:style w:type="character" w:customStyle="1" w:styleId="ListLabel1">
    <w:name w:val="ListLabel 1"/>
    <w:rsid w:val="004B4242"/>
    <w:rPr>
      <w:rFonts w:cs="Courier New"/>
    </w:rPr>
  </w:style>
  <w:style w:type="character" w:customStyle="1" w:styleId="ListLabel2">
    <w:name w:val="ListLabel 2"/>
    <w:rsid w:val="004B4242"/>
    <w:rPr>
      <w:b/>
      <w:i w:val="0"/>
      <w:sz w:val="24"/>
      <w:szCs w:val="24"/>
    </w:rPr>
  </w:style>
  <w:style w:type="character" w:customStyle="1" w:styleId="ListLabel3">
    <w:name w:val="ListLabel 3"/>
    <w:rsid w:val="004B4242"/>
    <w:rPr>
      <w:rFonts w:cs="Arial"/>
      <w:i w:val="0"/>
      <w:sz w:val="24"/>
    </w:rPr>
  </w:style>
  <w:style w:type="character" w:customStyle="1" w:styleId="ListLabel4">
    <w:name w:val="ListLabel 4"/>
    <w:rsid w:val="004B4242"/>
    <w:rPr>
      <w:rFonts w:cs="Arial"/>
      <w:b w:val="0"/>
      <w:i w:val="0"/>
      <w:sz w:val="24"/>
    </w:rPr>
  </w:style>
  <w:style w:type="character" w:customStyle="1" w:styleId="ListLabel5">
    <w:name w:val="ListLabel 5"/>
    <w:rsid w:val="004B4242"/>
    <w:rPr>
      <w:rFonts w:cs="Calibri"/>
    </w:rPr>
  </w:style>
  <w:style w:type="character" w:customStyle="1" w:styleId="ListLabel6">
    <w:name w:val="ListLabel 6"/>
    <w:rsid w:val="004B4242"/>
    <w:rPr>
      <w:b w:val="0"/>
      <w:i w:val="0"/>
      <w:color w:val="00000A"/>
    </w:rPr>
  </w:style>
  <w:style w:type="character" w:customStyle="1" w:styleId="ListLabel7">
    <w:name w:val="ListLabel 7"/>
    <w:rsid w:val="004B4242"/>
    <w:rPr>
      <w:rFonts w:eastAsia="TimesNewRomanPSMT" w:cs="Times New Roman"/>
    </w:rPr>
  </w:style>
  <w:style w:type="character" w:customStyle="1" w:styleId="ListLabel8">
    <w:name w:val="ListLabel 8"/>
    <w:rsid w:val="004B4242"/>
    <w:rPr>
      <w:i w:val="0"/>
    </w:rPr>
  </w:style>
  <w:style w:type="character" w:customStyle="1" w:styleId="NumberingSymbols">
    <w:name w:val="Numbering Symbols"/>
    <w:rsid w:val="004B4242"/>
  </w:style>
  <w:style w:type="character" w:customStyle="1" w:styleId="FootnoteCharacters">
    <w:name w:val="Footnote Characters"/>
    <w:rsid w:val="004B4242"/>
    <w:rPr>
      <w:vertAlign w:val="superscript"/>
    </w:rPr>
  </w:style>
  <w:style w:type="paragraph" w:customStyle="1" w:styleId="Heading">
    <w:name w:val="Heading"/>
    <w:basedOn w:val="Normal"/>
    <w:next w:val="BodyText"/>
    <w:rsid w:val="004B4242"/>
    <w:pPr>
      <w:keepNext/>
      <w:spacing w:before="240" w:after="120"/>
    </w:pPr>
    <w:rPr>
      <w:rFonts w:ascii="Arial" w:hAnsi="Arial" w:cs="Mangal"/>
      <w:sz w:val="28"/>
      <w:szCs w:val="28"/>
    </w:rPr>
  </w:style>
  <w:style w:type="paragraph" w:styleId="List">
    <w:name w:val="List"/>
    <w:basedOn w:val="BodyText"/>
    <w:rsid w:val="004B4242"/>
    <w:rPr>
      <w:rFonts w:cs="Mangal"/>
    </w:rPr>
  </w:style>
  <w:style w:type="paragraph" w:styleId="Caption">
    <w:name w:val="caption"/>
    <w:basedOn w:val="Normal"/>
    <w:qFormat/>
    <w:rsid w:val="004B4242"/>
    <w:pPr>
      <w:suppressLineNumbers/>
      <w:spacing w:before="120" w:after="120"/>
    </w:pPr>
    <w:rPr>
      <w:rFonts w:cs="Mangal"/>
      <w:i/>
      <w:iCs/>
    </w:rPr>
  </w:style>
  <w:style w:type="paragraph" w:customStyle="1" w:styleId="Index">
    <w:name w:val="Index"/>
    <w:basedOn w:val="Normal"/>
    <w:rsid w:val="004B4242"/>
    <w:pPr>
      <w:suppressLineNumbers/>
    </w:pPr>
    <w:rPr>
      <w:rFonts w:cs="Mangal"/>
    </w:rPr>
  </w:style>
  <w:style w:type="paragraph" w:styleId="ListParagraph">
    <w:name w:val="List Paragraph"/>
    <w:basedOn w:val="Normal"/>
    <w:qFormat/>
    <w:rsid w:val="004B4242"/>
    <w:pPr>
      <w:ind w:left="720"/>
    </w:pPr>
  </w:style>
  <w:style w:type="paragraph" w:customStyle="1" w:styleId="CommentText1">
    <w:name w:val="Comment Text1"/>
    <w:basedOn w:val="Normal"/>
    <w:rsid w:val="004B4242"/>
    <w:rPr>
      <w:sz w:val="20"/>
      <w:szCs w:val="20"/>
    </w:rPr>
  </w:style>
  <w:style w:type="paragraph" w:customStyle="1" w:styleId="CommentSubject1">
    <w:name w:val="Comment Subject1"/>
    <w:basedOn w:val="CommentText1"/>
    <w:rsid w:val="004B4242"/>
    <w:rPr>
      <w:b/>
      <w:bCs/>
    </w:rPr>
  </w:style>
  <w:style w:type="paragraph" w:styleId="BalloonText">
    <w:name w:val="Balloon Text"/>
    <w:basedOn w:val="Normal"/>
    <w:link w:val="BalloonTextChar1"/>
    <w:rsid w:val="004B4242"/>
    <w:rPr>
      <w:rFonts w:ascii="Tahoma" w:hAnsi="Tahoma"/>
      <w:sz w:val="16"/>
      <w:szCs w:val="16"/>
    </w:rPr>
  </w:style>
  <w:style w:type="character" w:customStyle="1" w:styleId="BalloonTextChar1">
    <w:name w:val="Balloon Text Char1"/>
    <w:basedOn w:val="DefaultParagraphFont"/>
    <w:link w:val="BalloonText"/>
    <w:rsid w:val="004B4242"/>
    <w:rPr>
      <w:rFonts w:ascii="Tahoma" w:eastAsia="Arial Unicode MS" w:hAnsi="Tahoma" w:cs="Times New Roman"/>
      <w:color w:val="000000"/>
      <w:kern w:val="1"/>
      <w:sz w:val="16"/>
      <w:szCs w:val="16"/>
      <w:lang w:eastAsia="ar-SA"/>
    </w:rPr>
  </w:style>
  <w:style w:type="paragraph" w:customStyle="1" w:styleId="ContentsHeading">
    <w:name w:val="Contents Heading"/>
    <w:basedOn w:val="Heading1"/>
    <w:rsid w:val="004B4242"/>
    <w:pPr>
      <w:suppressLineNumbers/>
    </w:pPr>
    <w:rPr>
      <w:sz w:val="32"/>
      <w:szCs w:val="32"/>
    </w:rPr>
  </w:style>
  <w:style w:type="paragraph" w:styleId="BodyText2">
    <w:name w:val="Body Text 2"/>
    <w:basedOn w:val="Normal"/>
    <w:link w:val="BodyText2Char2"/>
    <w:rsid w:val="004B4242"/>
    <w:pPr>
      <w:spacing w:after="120" w:line="480" w:lineRule="auto"/>
    </w:pPr>
  </w:style>
  <w:style w:type="character" w:customStyle="1" w:styleId="BodyText2Char2">
    <w:name w:val="Body Text 2 Char2"/>
    <w:basedOn w:val="DefaultParagraphFont"/>
    <w:link w:val="BodyText2"/>
    <w:rsid w:val="004B424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B4242"/>
    <w:pPr>
      <w:spacing w:after="120"/>
    </w:pPr>
    <w:rPr>
      <w:rFonts w:eastAsia="Times New Roman"/>
      <w:sz w:val="16"/>
      <w:szCs w:val="16"/>
    </w:rPr>
  </w:style>
  <w:style w:type="character" w:customStyle="1" w:styleId="BodyText3Char1">
    <w:name w:val="Body Text 3 Char1"/>
    <w:basedOn w:val="DefaultParagraphFont"/>
    <w:link w:val="BodyText3"/>
    <w:rsid w:val="004B4242"/>
    <w:rPr>
      <w:rFonts w:ascii="Times New Roman" w:eastAsia="Times New Roman" w:hAnsi="Times New Roman" w:cs="Times New Roman"/>
      <w:color w:val="000000"/>
      <w:kern w:val="1"/>
      <w:sz w:val="16"/>
      <w:szCs w:val="16"/>
      <w:lang w:eastAsia="ar-SA"/>
    </w:rPr>
  </w:style>
  <w:style w:type="paragraph" w:styleId="NoSpacing">
    <w:name w:val="No Spacing"/>
    <w:qFormat/>
    <w:rsid w:val="004B424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4B4242"/>
    <w:pPr>
      <w:suppressLineNumbers/>
      <w:tabs>
        <w:tab w:val="center" w:pos="4513"/>
        <w:tab w:val="right" w:pos="9026"/>
      </w:tabs>
    </w:pPr>
  </w:style>
  <w:style w:type="character" w:customStyle="1" w:styleId="HeaderChar1">
    <w:name w:val="Header Char1"/>
    <w:basedOn w:val="DefaultParagraphFont"/>
    <w:link w:val="Header"/>
    <w:rsid w:val="004B424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4B4242"/>
    <w:pPr>
      <w:suppressLineNumbers/>
      <w:tabs>
        <w:tab w:val="center" w:pos="4513"/>
        <w:tab w:val="right" w:pos="9026"/>
      </w:tabs>
    </w:pPr>
  </w:style>
  <w:style w:type="character" w:customStyle="1" w:styleId="FooterChar1">
    <w:name w:val="Footer Char1"/>
    <w:basedOn w:val="DefaultParagraphFont"/>
    <w:link w:val="Footer"/>
    <w:uiPriority w:val="99"/>
    <w:rsid w:val="004B424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B4242"/>
    <w:pPr>
      <w:suppressLineNumbers/>
    </w:pPr>
  </w:style>
  <w:style w:type="paragraph" w:customStyle="1" w:styleId="TableHeading">
    <w:name w:val="Table Heading"/>
    <w:basedOn w:val="TableContents"/>
    <w:rsid w:val="004B4242"/>
    <w:pPr>
      <w:jc w:val="center"/>
    </w:pPr>
    <w:rPr>
      <w:b/>
      <w:bCs/>
    </w:rPr>
  </w:style>
  <w:style w:type="table" w:styleId="TableGrid">
    <w:name w:val="Table Grid"/>
    <w:basedOn w:val="TableNormal"/>
    <w:uiPriority w:val="59"/>
    <w:rsid w:val="004B42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2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4B4242"/>
    <w:rPr>
      <w:sz w:val="20"/>
      <w:szCs w:val="20"/>
    </w:rPr>
  </w:style>
  <w:style w:type="character" w:customStyle="1" w:styleId="CommentTextChar1">
    <w:name w:val="Comment Text Char1"/>
    <w:basedOn w:val="DefaultParagraphFont"/>
    <w:link w:val="CommentText"/>
    <w:semiHidden/>
    <w:rsid w:val="004B4242"/>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4B4242"/>
    <w:rPr>
      <w:b/>
      <w:bCs/>
    </w:rPr>
  </w:style>
  <w:style w:type="character" w:customStyle="1" w:styleId="CommentSubjectChar1">
    <w:name w:val="Comment Subject Char1"/>
    <w:basedOn w:val="CommentTextChar1"/>
    <w:link w:val="CommentSubject"/>
    <w:semiHidden/>
    <w:rsid w:val="004B4242"/>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rsid w:val="004B4242"/>
    <w:pPr>
      <w:suppressAutoHyphens w:val="0"/>
      <w:spacing w:after="120" w:line="240" w:lineRule="auto"/>
      <w:ind w:left="283"/>
    </w:pPr>
    <w:rPr>
      <w:rFonts w:eastAsia="Times New Roman"/>
      <w:color w:val="auto"/>
      <w:kern w:val="0"/>
      <w:sz w:val="16"/>
      <w:szCs w:val="16"/>
    </w:rPr>
  </w:style>
  <w:style w:type="character" w:customStyle="1" w:styleId="BodyTextIndent3Char">
    <w:name w:val="Body Text Indent 3 Char"/>
    <w:basedOn w:val="DefaultParagraphFont"/>
    <w:link w:val="BodyTextIndent3"/>
    <w:rsid w:val="004B4242"/>
    <w:rPr>
      <w:rFonts w:ascii="Times New Roman" w:eastAsia="Times New Roman" w:hAnsi="Times New Roman" w:cs="Times New Roman"/>
      <w:sz w:val="16"/>
      <w:szCs w:val="16"/>
    </w:rPr>
  </w:style>
  <w:style w:type="paragraph" w:styleId="TOC2">
    <w:name w:val="toc 2"/>
    <w:basedOn w:val="Normal"/>
    <w:next w:val="Normal"/>
    <w:autoRedefine/>
    <w:semiHidden/>
    <w:rsid w:val="004B4242"/>
    <w:pPr>
      <w:numPr>
        <w:ilvl w:val="1"/>
        <w:numId w:val="5"/>
      </w:numPr>
      <w:tabs>
        <w:tab w:val="right" w:leader="dot" w:pos="9629"/>
      </w:tabs>
      <w:suppressAutoHyphens w:val="0"/>
      <w:spacing w:line="240" w:lineRule="auto"/>
    </w:pPr>
    <w:rPr>
      <w:rFonts w:eastAsia="Times New Roman"/>
      <w:color w:val="auto"/>
      <w:kern w:val="0"/>
      <w:lang w:eastAsia="en-US"/>
    </w:rPr>
  </w:style>
  <w:style w:type="character" w:styleId="Hyperlink">
    <w:name w:val="Hyperlink"/>
    <w:uiPriority w:val="99"/>
    <w:rsid w:val="004B4242"/>
    <w:rPr>
      <w:color w:val="0000FF"/>
      <w:u w:val="single"/>
    </w:rPr>
  </w:style>
  <w:style w:type="character" w:customStyle="1" w:styleId="inline">
    <w:name w:val="inline"/>
    <w:basedOn w:val="DefaultParagraphFont"/>
    <w:rsid w:val="004B4242"/>
  </w:style>
  <w:style w:type="paragraph" w:customStyle="1" w:styleId="CM5">
    <w:name w:val="CM5"/>
    <w:basedOn w:val="Default"/>
    <w:next w:val="Default"/>
    <w:rsid w:val="004B4242"/>
    <w:pPr>
      <w:widowControl w:val="0"/>
      <w:spacing w:line="276" w:lineRule="atLeast"/>
    </w:pPr>
    <w:rPr>
      <w:color w:val="auto"/>
    </w:rPr>
  </w:style>
  <w:style w:type="paragraph" w:customStyle="1" w:styleId="yyy">
    <w:name w:val="yyy"/>
    <w:basedOn w:val="Heading3"/>
    <w:rsid w:val="004B4242"/>
    <w:pPr>
      <w:keepNext w:val="0"/>
      <w:numPr>
        <w:numId w:val="21"/>
      </w:numPr>
      <w:suppressAutoHyphens w:val="0"/>
      <w:spacing w:before="0" w:after="360" w:line="240" w:lineRule="auto"/>
      <w:ind w:left="0" w:firstLine="0"/>
      <w:jc w:val="both"/>
    </w:pPr>
    <w:rPr>
      <w:rFonts w:ascii="Times New Roman" w:hAnsi="Times New Roman"/>
      <w:bCs w:val="0"/>
      <w:color w:val="auto"/>
      <w:kern w:val="0"/>
      <w:sz w:val="28"/>
      <w:szCs w:val="24"/>
      <w:lang w:val="sr-Latn-CS"/>
    </w:rPr>
  </w:style>
  <w:style w:type="paragraph" w:styleId="HTMLPreformatted">
    <w:name w:val="HTML Preformatted"/>
    <w:basedOn w:val="Normal"/>
    <w:link w:val="HTMLPreformattedChar"/>
    <w:uiPriority w:val="99"/>
    <w:rsid w:val="004B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olor w:val="auto"/>
      <w:kern w:val="0"/>
      <w:sz w:val="20"/>
      <w:szCs w:val="20"/>
      <w:lang w:val="en-GB" w:eastAsia="en-GB"/>
    </w:rPr>
  </w:style>
  <w:style w:type="character" w:customStyle="1" w:styleId="HTMLPreformattedChar">
    <w:name w:val="HTML Preformatted Char"/>
    <w:basedOn w:val="DefaultParagraphFont"/>
    <w:link w:val="HTMLPreformatted"/>
    <w:uiPriority w:val="99"/>
    <w:rsid w:val="004B4242"/>
    <w:rPr>
      <w:rFonts w:ascii="Courier New" w:eastAsia="Times New Roman" w:hAnsi="Courier New" w:cs="Times New Roman"/>
      <w:sz w:val="20"/>
      <w:szCs w:val="20"/>
      <w:lang w:val="en-GB" w:eastAsia="en-GB"/>
    </w:rPr>
  </w:style>
  <w:style w:type="paragraph" w:customStyle="1" w:styleId="Style1">
    <w:name w:val="Style1"/>
    <w:basedOn w:val="Normal"/>
    <w:next w:val="Normal"/>
    <w:rsid w:val="004B4242"/>
    <w:pPr>
      <w:suppressAutoHyphens w:val="0"/>
      <w:spacing w:line="240" w:lineRule="auto"/>
    </w:pPr>
    <w:rPr>
      <w:rFonts w:eastAsia="Times New Roman"/>
      <w:color w:val="auto"/>
      <w:kern w:val="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32</Pages>
  <Words>10066</Words>
  <Characters>57379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Milenko Cumbo</dc:creator>
  <cp:keywords/>
  <dc:description/>
  <cp:lastModifiedBy>Emina Nikolic</cp:lastModifiedBy>
  <cp:revision>26</cp:revision>
  <dcterms:created xsi:type="dcterms:W3CDTF">2018-01-15T08:04:00Z</dcterms:created>
  <dcterms:modified xsi:type="dcterms:W3CDTF">2018-01-22T14:32:00Z</dcterms:modified>
</cp:coreProperties>
</file>