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4" w:rsidRPr="00547243" w:rsidRDefault="00550ED4" w:rsidP="00547243">
      <w:pPr>
        <w:rPr>
          <w:rFonts w:ascii="Arial" w:hAnsi="Arial" w:cs="Arial"/>
          <w:sz w:val="32"/>
          <w:szCs w:val="32"/>
        </w:rPr>
      </w:pPr>
    </w:p>
    <w:p w:rsidR="00550ED4" w:rsidRDefault="00550ED4" w:rsidP="00550ED4">
      <w:pPr>
        <w:jc w:val="center"/>
        <w:rPr>
          <w:rFonts w:ascii="Arial" w:hAnsi="Arial" w:cs="Arial"/>
          <w:sz w:val="32"/>
          <w:szCs w:val="32"/>
        </w:rPr>
      </w:pPr>
    </w:p>
    <w:p w:rsidR="00550ED4" w:rsidRPr="007B71ED" w:rsidRDefault="00550ED4" w:rsidP="00550ED4">
      <w:pPr>
        <w:jc w:val="center"/>
        <w:rPr>
          <w:b/>
          <w:sz w:val="32"/>
          <w:szCs w:val="32"/>
          <w:lang w:val="sr-Cyrl-CS"/>
        </w:rPr>
      </w:pPr>
      <w:r w:rsidRPr="007B71ED">
        <w:rPr>
          <w:b/>
          <w:sz w:val="32"/>
          <w:szCs w:val="32"/>
          <w:lang w:val="sr-Cyrl-CS"/>
        </w:rPr>
        <w:t>ГРАДСКА ОПШТИНА ЗЕМУН</w:t>
      </w:r>
    </w:p>
    <w:p w:rsidR="00550ED4" w:rsidRDefault="00550ED4" w:rsidP="00550ED4">
      <w:pPr>
        <w:jc w:val="center"/>
        <w:rPr>
          <w:b/>
          <w:sz w:val="36"/>
          <w:szCs w:val="36"/>
          <w:lang w:val="sr-Cyrl-CS"/>
        </w:rPr>
      </w:pPr>
    </w:p>
    <w:p w:rsidR="00550ED4" w:rsidRDefault="00550ED4" w:rsidP="00550ED4">
      <w:pPr>
        <w:jc w:val="center"/>
        <w:rPr>
          <w:b/>
          <w:sz w:val="32"/>
          <w:szCs w:val="32"/>
        </w:rPr>
      </w:pPr>
    </w:p>
    <w:p w:rsidR="007B71ED" w:rsidRDefault="007B71ED" w:rsidP="00550ED4">
      <w:pPr>
        <w:jc w:val="center"/>
        <w:rPr>
          <w:b/>
          <w:sz w:val="32"/>
          <w:szCs w:val="32"/>
        </w:rPr>
      </w:pPr>
    </w:p>
    <w:p w:rsidR="00547243" w:rsidRPr="00547243" w:rsidRDefault="00547243" w:rsidP="00550ED4">
      <w:pPr>
        <w:jc w:val="center"/>
        <w:rPr>
          <w:b/>
          <w:sz w:val="32"/>
          <w:szCs w:val="32"/>
        </w:rPr>
      </w:pPr>
    </w:p>
    <w:p w:rsidR="007B71ED" w:rsidRDefault="007B71ED" w:rsidP="00550ED4">
      <w:pPr>
        <w:jc w:val="center"/>
        <w:rPr>
          <w:b/>
          <w:sz w:val="32"/>
          <w:szCs w:val="32"/>
        </w:rPr>
      </w:pPr>
    </w:p>
    <w:p w:rsidR="007B71ED" w:rsidRDefault="007B71ED" w:rsidP="00550ED4">
      <w:pPr>
        <w:jc w:val="center"/>
        <w:rPr>
          <w:b/>
          <w:sz w:val="32"/>
          <w:szCs w:val="32"/>
        </w:rPr>
      </w:pPr>
    </w:p>
    <w:p w:rsidR="007B71ED" w:rsidRPr="00547243" w:rsidRDefault="007B71ED" w:rsidP="007B71ED">
      <w:pPr>
        <w:jc w:val="center"/>
        <w:rPr>
          <w:b/>
          <w:sz w:val="40"/>
          <w:szCs w:val="40"/>
        </w:rPr>
      </w:pPr>
      <w:r w:rsidRPr="00547243">
        <w:rPr>
          <w:b/>
          <w:sz w:val="40"/>
          <w:szCs w:val="40"/>
          <w:lang w:val="sr-Cyrl-CS"/>
        </w:rPr>
        <w:t>КОНКУРСНА ДОКУМЕНТАЦИЈА</w:t>
      </w:r>
    </w:p>
    <w:p w:rsidR="007B71ED" w:rsidRPr="007B71ED" w:rsidRDefault="007B71ED" w:rsidP="00550ED4">
      <w:pPr>
        <w:jc w:val="center"/>
        <w:rPr>
          <w:b/>
          <w:bCs/>
          <w:i/>
          <w:iCs/>
          <w:sz w:val="28"/>
          <w:szCs w:val="28"/>
        </w:rPr>
      </w:pPr>
    </w:p>
    <w:p w:rsidR="00550ED4" w:rsidRDefault="00550ED4" w:rsidP="00550ED4">
      <w:pPr>
        <w:jc w:val="center"/>
        <w:rPr>
          <w:rFonts w:ascii="Arial" w:hAnsi="Arial" w:cs="Arial"/>
          <w:b/>
          <w:bCs/>
          <w:i/>
          <w:iCs/>
          <w:sz w:val="28"/>
          <w:szCs w:val="28"/>
          <w:lang w:val="sr-Cyrl-CS"/>
        </w:rPr>
      </w:pPr>
    </w:p>
    <w:p w:rsidR="00550ED4" w:rsidRPr="00287BBA" w:rsidRDefault="00550ED4" w:rsidP="00550ED4">
      <w:pPr>
        <w:jc w:val="center"/>
        <w:rPr>
          <w:rFonts w:ascii="Arial" w:hAnsi="Arial" w:cs="Arial"/>
          <w:b/>
          <w:bCs/>
          <w:i/>
          <w:iCs/>
          <w:sz w:val="28"/>
          <w:szCs w:val="28"/>
          <w:lang w:val="sr-Cyrl-CS"/>
        </w:rPr>
      </w:pPr>
    </w:p>
    <w:p w:rsidR="00550ED4" w:rsidRPr="00287BBA" w:rsidRDefault="00550ED4" w:rsidP="00550ED4">
      <w:pPr>
        <w:jc w:val="center"/>
        <w:rPr>
          <w:rFonts w:ascii="Arial" w:hAnsi="Arial" w:cs="Arial"/>
          <w:b/>
          <w:bCs/>
          <w:i/>
          <w:iCs/>
          <w:sz w:val="28"/>
          <w:szCs w:val="28"/>
        </w:rPr>
      </w:pPr>
    </w:p>
    <w:p w:rsidR="00550ED4"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r w:rsidRPr="00547243">
        <w:rPr>
          <w:rFonts w:eastAsia="Times New Roman"/>
          <w:b/>
          <w:bCs/>
          <w:color w:val="auto"/>
          <w:kern w:val="0"/>
          <w:sz w:val="28"/>
          <w:szCs w:val="28"/>
          <w:lang w:eastAsia="en-US"/>
        </w:rPr>
        <w:t>За јавну набавку услуга</w:t>
      </w:r>
      <w:r>
        <w:rPr>
          <w:rFonts w:asciiTheme="minorHAnsi" w:eastAsia="Times New Roman" w:hAnsiTheme="minorHAnsi" w:cs="TimesNewRomanPS-BoldMT"/>
          <w:b/>
          <w:bCs/>
          <w:color w:val="auto"/>
          <w:kern w:val="0"/>
          <w:sz w:val="28"/>
          <w:szCs w:val="28"/>
          <w:lang w:eastAsia="en-US"/>
        </w:rPr>
        <w:t xml:space="preserve"> </w:t>
      </w:r>
      <w:proofErr w:type="gramStart"/>
      <w:r>
        <w:rPr>
          <w:rFonts w:asciiTheme="minorHAnsi" w:eastAsia="Times New Roman" w:hAnsiTheme="minorHAnsi" w:cs="TimesNewRomanPS-BoldMT"/>
          <w:b/>
          <w:bCs/>
          <w:color w:val="auto"/>
          <w:kern w:val="0"/>
          <w:sz w:val="28"/>
          <w:szCs w:val="28"/>
          <w:lang w:eastAsia="en-US"/>
        </w:rPr>
        <w:t xml:space="preserve">- </w:t>
      </w:r>
      <w:r w:rsidR="00550ED4" w:rsidRPr="001D1367">
        <w:rPr>
          <w:rFonts w:ascii="Arial" w:eastAsia="Times New Roman" w:hAnsi="Arial" w:cs="Arial"/>
          <w:b/>
          <w:bCs/>
          <w:color w:val="auto"/>
          <w:kern w:val="0"/>
          <w:sz w:val="28"/>
          <w:szCs w:val="28"/>
          <w:lang w:eastAsia="en-US"/>
        </w:rPr>
        <w:t xml:space="preserve"> </w:t>
      </w:r>
      <w:r w:rsidR="00550ED4" w:rsidRPr="00547243">
        <w:rPr>
          <w:rFonts w:eastAsia="Times New Roman"/>
          <w:b/>
          <w:bCs/>
          <w:color w:val="auto"/>
          <w:kern w:val="0"/>
          <w:sz w:val="28"/>
          <w:szCs w:val="28"/>
          <w:lang w:eastAsia="en-US"/>
        </w:rPr>
        <w:t>Услуга</w:t>
      </w:r>
      <w:proofErr w:type="gramEnd"/>
      <w:r w:rsidR="00550ED4" w:rsidRPr="00547243">
        <w:rPr>
          <w:rFonts w:eastAsia="Times New Roman"/>
          <w:b/>
          <w:bCs/>
          <w:color w:val="auto"/>
          <w:kern w:val="0"/>
          <w:sz w:val="28"/>
          <w:szCs w:val="28"/>
          <w:lang w:eastAsia="en-US"/>
        </w:rPr>
        <w:t xml:space="preserve"> </w:t>
      </w:r>
      <w:r w:rsidR="00550ED4" w:rsidRPr="00547243">
        <w:rPr>
          <w:b/>
          <w:color w:val="auto"/>
          <w:sz w:val="28"/>
          <w:szCs w:val="28"/>
        </w:rPr>
        <w:t>o</w:t>
      </w:r>
      <w:r w:rsidR="00550ED4" w:rsidRPr="00547243">
        <w:rPr>
          <w:b/>
          <w:color w:val="auto"/>
          <w:sz w:val="28"/>
          <w:szCs w:val="28"/>
          <w:lang w:val="sr-Cyrl-CS"/>
        </w:rPr>
        <w:t>државањ</w:t>
      </w:r>
      <w:r w:rsidR="00550ED4" w:rsidRPr="00547243">
        <w:rPr>
          <w:b/>
          <w:color w:val="auto"/>
          <w:sz w:val="28"/>
          <w:szCs w:val="28"/>
        </w:rPr>
        <w:t>a</w:t>
      </w:r>
      <w:r w:rsidR="00550ED4" w:rsidRPr="00547243">
        <w:rPr>
          <w:b/>
          <w:color w:val="auto"/>
          <w:sz w:val="28"/>
          <w:szCs w:val="28"/>
          <w:lang w:val="sr-Cyrl-CS"/>
        </w:rPr>
        <w:t xml:space="preserve"> софтверског пакета „Хермес“ за потребе ГО Земун</w:t>
      </w:r>
      <w:r w:rsidR="00550ED4" w:rsidRPr="00534E19">
        <w:rPr>
          <w:rFonts w:ascii="TimesNewRoman,Bold" w:eastAsia="Times New Roman" w:hAnsi="TimesNewRoman,Bold" w:cs="TimesNewRoman,Bold"/>
          <w:b/>
          <w:bCs/>
          <w:color w:val="auto"/>
          <w:kern w:val="0"/>
          <w:sz w:val="28"/>
          <w:szCs w:val="28"/>
          <w:lang w:eastAsia="en-US"/>
        </w:rPr>
        <w:t xml:space="preserve"> </w:t>
      </w:r>
    </w:p>
    <w:p w:rsidR="00547243"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p>
    <w:p w:rsidR="00547243"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p>
    <w:p w:rsidR="00547243"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p>
    <w:p w:rsidR="00547243"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p>
    <w:p w:rsidR="00547243"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p>
    <w:p w:rsidR="00547243" w:rsidRDefault="00547243" w:rsidP="00550ED4">
      <w:pPr>
        <w:suppressAutoHyphens w:val="0"/>
        <w:autoSpaceDE w:val="0"/>
        <w:autoSpaceDN w:val="0"/>
        <w:adjustRightInd w:val="0"/>
        <w:spacing w:line="240" w:lineRule="auto"/>
        <w:jc w:val="center"/>
        <w:rPr>
          <w:rFonts w:ascii="TimesNewRoman,Bold" w:eastAsia="Times New Roman" w:hAnsi="TimesNewRoman,Bold" w:cs="TimesNewRoman,Bold"/>
          <w:b/>
          <w:bCs/>
          <w:color w:val="auto"/>
          <w:kern w:val="0"/>
          <w:sz w:val="28"/>
          <w:szCs w:val="28"/>
          <w:lang w:eastAsia="en-US"/>
        </w:rPr>
      </w:pPr>
    </w:p>
    <w:p w:rsidR="00550ED4" w:rsidRPr="00547243" w:rsidRDefault="00547243" w:rsidP="00547243">
      <w:pPr>
        <w:suppressAutoHyphens w:val="0"/>
        <w:autoSpaceDE w:val="0"/>
        <w:autoSpaceDN w:val="0"/>
        <w:adjustRightInd w:val="0"/>
        <w:spacing w:line="240" w:lineRule="auto"/>
        <w:jc w:val="center"/>
        <w:rPr>
          <w:color w:val="auto"/>
          <w:sz w:val="28"/>
          <w:szCs w:val="28"/>
        </w:rPr>
      </w:pPr>
      <w:r w:rsidRPr="00547243">
        <w:rPr>
          <w:rFonts w:eastAsia="Times New Roman"/>
          <w:bCs/>
          <w:color w:val="auto"/>
          <w:kern w:val="0"/>
          <w:sz w:val="28"/>
          <w:szCs w:val="28"/>
          <w:lang w:eastAsia="en-US"/>
        </w:rPr>
        <w:t>Врста поступка</w:t>
      </w:r>
    </w:p>
    <w:p w:rsidR="00550ED4" w:rsidRPr="00547243"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547243">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Default="00550ED4" w:rsidP="00550ED4">
      <w:pPr>
        <w:suppressAutoHyphens w:val="0"/>
        <w:autoSpaceDE w:val="0"/>
        <w:autoSpaceDN w:val="0"/>
        <w:adjustRightInd w:val="0"/>
        <w:spacing w:line="240" w:lineRule="auto"/>
        <w:jc w:val="center"/>
        <w:rPr>
          <w:rFonts w:asciiTheme="minorHAnsi" w:eastAsia="Times New Roman" w:hAnsiTheme="minorHAnsi" w:cs="TimesNewRomanPS-BoldMT"/>
          <w:b/>
          <w:bCs/>
          <w:color w:val="auto"/>
          <w:kern w:val="0"/>
          <w:lang w:eastAsia="en-US"/>
        </w:rPr>
      </w:pPr>
      <w:r w:rsidRPr="00547243">
        <w:rPr>
          <w:rFonts w:ascii="TimesNewRomanPS-BoldMT" w:eastAsia="Times New Roman" w:hAnsi="TimesNewRomanPS-BoldMT" w:cs="TimesNewRomanPS-BoldMT"/>
          <w:b/>
          <w:bCs/>
          <w:color w:val="auto"/>
          <w:kern w:val="0"/>
          <w:lang w:eastAsia="en-US"/>
        </w:rPr>
        <w:t>ПОДНОШЕЊЕ ПОНУДА</w:t>
      </w:r>
    </w:p>
    <w:p w:rsidR="00547243" w:rsidRDefault="00547243" w:rsidP="00550ED4">
      <w:pPr>
        <w:suppressAutoHyphens w:val="0"/>
        <w:autoSpaceDE w:val="0"/>
        <w:autoSpaceDN w:val="0"/>
        <w:adjustRightInd w:val="0"/>
        <w:spacing w:line="240" w:lineRule="auto"/>
        <w:jc w:val="center"/>
        <w:rPr>
          <w:rFonts w:asciiTheme="minorHAnsi" w:eastAsia="Times New Roman" w:hAnsiTheme="minorHAnsi" w:cs="TimesNewRomanPS-BoldMT"/>
          <w:b/>
          <w:bCs/>
          <w:color w:val="auto"/>
          <w:kern w:val="0"/>
          <w:lang w:eastAsia="en-US"/>
        </w:rPr>
      </w:pPr>
    </w:p>
    <w:p w:rsidR="00547243" w:rsidRPr="00547243" w:rsidRDefault="00547243" w:rsidP="00550ED4">
      <w:pPr>
        <w:suppressAutoHyphens w:val="0"/>
        <w:autoSpaceDE w:val="0"/>
        <w:autoSpaceDN w:val="0"/>
        <w:adjustRightInd w:val="0"/>
        <w:spacing w:line="240" w:lineRule="auto"/>
        <w:jc w:val="center"/>
        <w:rPr>
          <w:rFonts w:asciiTheme="minorHAnsi" w:eastAsia="Times New Roman" w:hAnsiTheme="minorHAnsi" w:cs="TimesNewRomanPS-BoldMT"/>
          <w:b/>
          <w:bCs/>
          <w:color w:val="auto"/>
          <w:kern w:val="0"/>
          <w:sz w:val="28"/>
          <w:szCs w:val="28"/>
          <w:lang w:eastAsia="en-US"/>
        </w:rPr>
      </w:pPr>
    </w:p>
    <w:p w:rsidR="00550ED4" w:rsidRDefault="00547243" w:rsidP="00550ED4">
      <w:pPr>
        <w:jc w:val="center"/>
        <w:rPr>
          <w:rFonts w:eastAsia="Times New Roman"/>
          <w:bCs/>
          <w:color w:val="auto"/>
          <w:kern w:val="0"/>
          <w:sz w:val="28"/>
          <w:szCs w:val="28"/>
          <w:lang w:eastAsia="en-US"/>
        </w:rPr>
      </w:pPr>
      <w:r w:rsidRPr="00547243">
        <w:rPr>
          <w:rFonts w:eastAsia="Times New Roman"/>
          <w:bCs/>
          <w:color w:val="auto"/>
          <w:kern w:val="0"/>
          <w:sz w:val="28"/>
          <w:szCs w:val="28"/>
          <w:lang w:eastAsia="en-US"/>
        </w:rPr>
        <w:t>Врста предмета јавне набавке</w:t>
      </w:r>
    </w:p>
    <w:p w:rsidR="00547243" w:rsidRDefault="00547243" w:rsidP="00550ED4">
      <w:pPr>
        <w:jc w:val="center"/>
        <w:rPr>
          <w:rFonts w:eastAsia="Times New Roman"/>
          <w:b/>
          <w:bCs/>
          <w:color w:val="auto"/>
          <w:kern w:val="0"/>
          <w:sz w:val="28"/>
          <w:szCs w:val="28"/>
          <w:lang w:eastAsia="en-US"/>
        </w:rPr>
      </w:pPr>
      <w:r w:rsidRPr="00547243">
        <w:rPr>
          <w:rFonts w:eastAsia="Times New Roman"/>
          <w:b/>
          <w:bCs/>
          <w:color w:val="auto"/>
          <w:kern w:val="0"/>
          <w:sz w:val="28"/>
          <w:szCs w:val="28"/>
          <w:lang w:eastAsia="en-US"/>
        </w:rPr>
        <w:t>УСЛУГА</w:t>
      </w:r>
    </w:p>
    <w:p w:rsidR="00547243" w:rsidRDefault="00547243" w:rsidP="00550ED4">
      <w:pPr>
        <w:jc w:val="center"/>
        <w:rPr>
          <w:rFonts w:eastAsia="Times New Roman"/>
          <w:b/>
          <w:bCs/>
          <w:color w:val="auto"/>
          <w:kern w:val="0"/>
          <w:sz w:val="28"/>
          <w:szCs w:val="28"/>
          <w:lang w:eastAsia="en-US"/>
        </w:rPr>
      </w:pPr>
    </w:p>
    <w:p w:rsidR="00547243" w:rsidRDefault="00547243" w:rsidP="00550ED4">
      <w:pPr>
        <w:jc w:val="center"/>
        <w:rPr>
          <w:rFonts w:eastAsia="Times New Roman"/>
          <w:bCs/>
          <w:color w:val="auto"/>
          <w:kern w:val="0"/>
          <w:sz w:val="28"/>
          <w:szCs w:val="28"/>
          <w:lang w:eastAsia="en-US"/>
        </w:rPr>
      </w:pPr>
      <w:r w:rsidRPr="00547243">
        <w:rPr>
          <w:rFonts w:eastAsia="Times New Roman"/>
          <w:bCs/>
          <w:color w:val="auto"/>
          <w:kern w:val="0"/>
          <w:sz w:val="28"/>
          <w:szCs w:val="28"/>
          <w:lang w:eastAsia="en-US"/>
        </w:rPr>
        <w:t xml:space="preserve">Редни број јавне набавке </w:t>
      </w:r>
    </w:p>
    <w:p w:rsidR="00547243" w:rsidRPr="00547243" w:rsidRDefault="00547243" w:rsidP="00550ED4">
      <w:pPr>
        <w:jc w:val="center"/>
        <w:rPr>
          <w:b/>
          <w:i/>
          <w:iCs/>
        </w:rPr>
      </w:pPr>
      <w:r w:rsidRPr="00547243">
        <w:rPr>
          <w:rFonts w:eastAsia="Times New Roman"/>
          <w:b/>
          <w:bCs/>
          <w:color w:val="auto"/>
          <w:kern w:val="0"/>
          <w:sz w:val="28"/>
          <w:szCs w:val="28"/>
          <w:lang w:eastAsia="en-US"/>
        </w:rPr>
        <w:t>ППБОП-У-3/15</w:t>
      </w:r>
    </w:p>
    <w:p w:rsidR="00550ED4" w:rsidRPr="00547243" w:rsidRDefault="00550ED4" w:rsidP="00550ED4">
      <w:pPr>
        <w:jc w:val="center"/>
        <w:rPr>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rPr>
      </w:pPr>
    </w:p>
    <w:p w:rsidR="00547243" w:rsidRDefault="00547243" w:rsidP="00550ED4">
      <w:pPr>
        <w:jc w:val="center"/>
        <w:rPr>
          <w:rFonts w:ascii="Arial" w:hAnsi="Arial" w:cs="Arial"/>
          <w:i/>
          <w:iCs/>
        </w:rPr>
      </w:pPr>
    </w:p>
    <w:p w:rsidR="00547243" w:rsidRDefault="00547243" w:rsidP="00550ED4">
      <w:pPr>
        <w:jc w:val="center"/>
        <w:rPr>
          <w:rFonts w:ascii="Arial" w:hAnsi="Arial" w:cs="Arial"/>
          <w:i/>
          <w:iCs/>
        </w:rPr>
      </w:pPr>
    </w:p>
    <w:p w:rsidR="00550ED4" w:rsidRPr="00547243" w:rsidRDefault="00547243" w:rsidP="00547243">
      <w:pPr>
        <w:jc w:val="center"/>
        <w:rPr>
          <w:b/>
          <w:iCs/>
        </w:rPr>
      </w:pPr>
      <w:r w:rsidRPr="00547243">
        <w:rPr>
          <w:b/>
          <w:iCs/>
        </w:rPr>
        <w:t>Београд, јул 2015. године</w:t>
      </w:r>
    </w:p>
    <w:p w:rsidR="00550ED4" w:rsidRDefault="00550ED4" w:rsidP="00550ED4">
      <w:pPr>
        <w:jc w:val="both"/>
      </w:pPr>
    </w:p>
    <w:p w:rsidR="00550ED4" w:rsidRDefault="00550ED4" w:rsidP="00550ED4">
      <w:pPr>
        <w:jc w:val="both"/>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На основу чл.</w:t>
      </w:r>
      <w:proofErr w:type="gramEnd"/>
      <w:r>
        <w:rPr>
          <w:rFonts w:ascii="TimesNewRomanPSMT" w:eastAsia="Times New Roman" w:hAnsi="TimesNewRomanPSMT" w:cs="TimesNewRomanPSMT"/>
          <w:color w:val="auto"/>
          <w:kern w:val="0"/>
          <w:lang w:eastAsia="en-US"/>
        </w:rPr>
        <w:t xml:space="preserve"> 36. </w:t>
      </w:r>
      <w:proofErr w:type="gramStart"/>
      <w:r>
        <w:rPr>
          <w:rFonts w:ascii="TimesNewRomanPSMT" w:eastAsia="Times New Roman" w:hAnsi="TimesNewRomanPSMT" w:cs="TimesNewRomanPSMT"/>
          <w:color w:val="auto"/>
          <w:kern w:val="0"/>
          <w:lang w:eastAsia="en-US"/>
        </w:rPr>
        <w:t>ст</w:t>
      </w:r>
      <w:proofErr w:type="gramEnd"/>
      <w:r>
        <w:rPr>
          <w:rFonts w:ascii="TimesNewRomanPSMT" w:eastAsia="Times New Roman" w:hAnsi="TimesNewRomanPSMT" w:cs="TimesNewRomanPSMT"/>
          <w:color w:val="auto"/>
          <w:kern w:val="0"/>
          <w:lang w:eastAsia="en-US"/>
        </w:rPr>
        <w:t xml:space="preserve">. 1. </w:t>
      </w:r>
      <w:proofErr w:type="gramStart"/>
      <w:r>
        <w:rPr>
          <w:rFonts w:ascii="TimesNewRomanPSMT" w:eastAsia="Times New Roman" w:hAnsi="TimesNewRomanPSMT" w:cs="TimesNewRomanPSMT"/>
          <w:color w:val="auto"/>
          <w:kern w:val="0"/>
          <w:lang w:eastAsia="en-US"/>
        </w:rPr>
        <w:t>тач</w:t>
      </w:r>
      <w:proofErr w:type="gramEnd"/>
      <w:r>
        <w:rPr>
          <w:rFonts w:ascii="TimesNewRomanPSMT" w:eastAsia="Times New Roman" w:hAnsi="TimesNewRomanPSMT" w:cs="TimesNewRomanPSMT"/>
          <w:color w:val="auto"/>
          <w:kern w:val="0"/>
          <w:lang w:eastAsia="en-US"/>
        </w:rPr>
        <w:t xml:space="preserve">. 2) </w:t>
      </w:r>
      <w:proofErr w:type="gramStart"/>
      <w:r>
        <w:rPr>
          <w:rFonts w:ascii="TimesNewRomanPSMT" w:eastAsia="Times New Roman" w:hAnsi="TimesNewRomanPSMT" w:cs="TimesNewRomanPSMT"/>
          <w:color w:val="auto"/>
          <w:kern w:val="0"/>
          <w:lang w:eastAsia="en-US"/>
        </w:rPr>
        <w:t>и</w:t>
      </w:r>
      <w:proofErr w:type="gramEnd"/>
      <w:r>
        <w:rPr>
          <w:rFonts w:ascii="TimesNewRomanPSMT" w:eastAsia="Times New Roman" w:hAnsi="TimesNewRomanPSMT" w:cs="TimesNewRomanPSMT"/>
          <w:color w:val="auto"/>
          <w:kern w:val="0"/>
          <w:lang w:eastAsia="en-US"/>
        </w:rPr>
        <w:t xml:space="preserve"> 61. </w:t>
      </w:r>
      <w:proofErr w:type="gramStart"/>
      <w:r>
        <w:rPr>
          <w:rFonts w:ascii="TimesNewRomanPSMT" w:eastAsia="Times New Roman" w:hAnsi="TimesNewRomanPSMT" w:cs="TimesNewRomanPSMT"/>
          <w:color w:val="auto"/>
          <w:kern w:val="0"/>
          <w:lang w:eastAsia="en-US"/>
        </w:rPr>
        <w:t>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 у даљем тексту: Закон), чл.</w:t>
      </w:r>
      <w:proofErr w:type="gramEnd"/>
      <w:r>
        <w:rPr>
          <w:rFonts w:ascii="TimesNewRomanPSMT" w:eastAsia="Times New Roman" w:hAnsi="TimesNewRomanPSMT" w:cs="TimesNewRomanPSMT"/>
          <w:color w:val="auto"/>
          <w:kern w:val="0"/>
          <w:lang w:eastAsia="en-US"/>
        </w:rPr>
        <w:t xml:space="preserve">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w:t>
      </w:r>
      <w:r w:rsidR="003D2355" w:rsidRPr="00FD3CD4">
        <w:rPr>
          <w:lang w:val="sr-Cyrl-CS"/>
        </w:rPr>
        <w:t>29/2013</w:t>
      </w:r>
      <w:r w:rsidR="003D2355" w:rsidRPr="00FD3CD4">
        <w:t>, 104</w:t>
      </w:r>
      <w:r w:rsidR="003D2355" w:rsidRPr="00FD3CD4">
        <w:rPr>
          <w:lang w:val="sr-Cyrl-CS"/>
        </w:rPr>
        <w:t>/2013</w:t>
      </w:r>
      <w:r>
        <w:rPr>
          <w:rFonts w:ascii="TimesNewRomanPSMT" w:eastAsia="Times New Roman" w:hAnsi="TimesNewRomanPSMT" w:cs="TimesNewRomanPSMT"/>
          <w:color w:val="auto"/>
          <w:kern w:val="0"/>
          <w:lang w:eastAsia="en-US"/>
        </w:rPr>
        <w:t xml:space="preserve">),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Pr>
          <w:iCs/>
          <w:color w:val="auto"/>
        </w:rPr>
        <w:t xml:space="preserve"> </w:t>
      </w:r>
      <w:proofErr w:type="gramStart"/>
      <w:r w:rsidR="004D7C39" w:rsidRPr="004D7C39">
        <w:rPr>
          <w:rFonts w:eastAsiaTheme="minorHAnsi"/>
        </w:rPr>
        <w:t>404-02-2158/15</w:t>
      </w:r>
      <w:r w:rsidR="006430C9" w:rsidRPr="004D7C39">
        <w:rPr>
          <w:rFonts w:eastAsiaTheme="minorHAnsi"/>
        </w:rPr>
        <w:t xml:space="preserve"> </w:t>
      </w:r>
      <w:r w:rsidR="006430C9" w:rsidRPr="004D7C39">
        <w:rPr>
          <w:rFonts w:eastAsiaTheme="minorHAnsi"/>
          <w:lang w:val="sr-Cyrl-CS"/>
        </w:rPr>
        <w:t>од</w:t>
      </w:r>
      <w:r w:rsidR="004D7C39" w:rsidRPr="004D7C39">
        <w:rPr>
          <w:rFonts w:eastAsiaTheme="minorHAnsi"/>
        </w:rPr>
        <w:t xml:space="preserve"> 22</w:t>
      </w:r>
      <w:r w:rsidR="006430C9" w:rsidRPr="004D7C39">
        <w:rPr>
          <w:rFonts w:eastAsiaTheme="minorHAnsi"/>
        </w:rPr>
        <w:t>.0</w:t>
      </w:r>
      <w:r w:rsidR="003D2355" w:rsidRPr="004D7C39">
        <w:rPr>
          <w:rFonts w:eastAsiaTheme="minorHAnsi"/>
        </w:rPr>
        <w:t>7</w:t>
      </w:r>
      <w:r w:rsidR="004D7C39" w:rsidRPr="004D7C39">
        <w:rPr>
          <w:rFonts w:eastAsiaTheme="minorHAnsi"/>
        </w:rPr>
        <w:t>.2015</w:t>
      </w:r>
      <w:r w:rsidR="006430C9" w:rsidRPr="004D7C39">
        <w:rPr>
          <w:rFonts w:eastAsiaTheme="minorHAnsi"/>
        </w:rPr>
        <w:t>.</w:t>
      </w:r>
      <w:proofErr w:type="gramEnd"/>
      <w:r w:rsidR="006430C9" w:rsidRPr="004D7C39">
        <w:rPr>
          <w:rFonts w:eastAsiaTheme="minorHAnsi"/>
        </w:rPr>
        <w:t xml:space="preserve"> </w:t>
      </w:r>
      <w:proofErr w:type="gramStart"/>
      <w:r w:rsidR="006430C9" w:rsidRPr="004D7C39">
        <w:rPr>
          <w:rFonts w:eastAsiaTheme="minorHAnsi"/>
        </w:rPr>
        <w:t>године</w:t>
      </w:r>
      <w:proofErr w:type="gramEnd"/>
      <w:r w:rsidRPr="004D7C39">
        <w:rPr>
          <w:rFonts w:ascii="TimesNewRomanPSMT" w:eastAsia="Times New Roman" w:hAnsi="TimesNewRomanPSMT" w:cs="TimesNewRomanPSMT"/>
          <w:color w:val="auto"/>
          <w:kern w:val="0"/>
          <w:lang w:eastAsia="en-US"/>
        </w:rPr>
        <w:t>, Одлуке о покретању поступка јавне набавке број</w:t>
      </w:r>
      <w:r w:rsidRPr="004D7C39">
        <w:rPr>
          <w:rFonts w:ascii="TimesNewRomanPSMT" w:eastAsia="Times New Roman" w:hAnsi="TimesNewRomanPSMT" w:cs="TimesNewRomanPSMT"/>
          <w:b/>
          <w:color w:val="FF0000"/>
          <w:kern w:val="0"/>
          <w:lang w:eastAsia="en-US"/>
        </w:rPr>
        <w:t xml:space="preserve"> </w:t>
      </w:r>
      <w:r w:rsidR="004D7C39" w:rsidRPr="004D7C39">
        <w:rPr>
          <w:lang w:val="sr-Cyrl-CS"/>
        </w:rPr>
        <w:t>ППБОП-У-</w:t>
      </w:r>
      <w:r w:rsidR="004D7C39" w:rsidRPr="004D7C39">
        <w:t>3</w:t>
      </w:r>
      <w:r w:rsidR="004D7C39" w:rsidRPr="004D7C39">
        <w:rPr>
          <w:lang w:val="sr-Cyrl-CS"/>
        </w:rPr>
        <w:t>/1</w:t>
      </w:r>
      <w:r w:rsidR="004D7C39" w:rsidRPr="004D7C39">
        <w:t>5</w:t>
      </w:r>
      <w:r w:rsidR="00A11A62" w:rsidRPr="004D7C39">
        <w:rPr>
          <w:lang w:val="sr-Cyrl-CS"/>
        </w:rPr>
        <w:t xml:space="preserve"> бр. 06-</w:t>
      </w:r>
      <w:r w:rsidR="004D7C39" w:rsidRPr="004D7C39">
        <w:t>783</w:t>
      </w:r>
      <w:r w:rsidR="00A11A62" w:rsidRPr="004D7C39">
        <w:t>/</w:t>
      </w:r>
      <w:r w:rsidR="004D7C39" w:rsidRPr="004D7C39">
        <w:rPr>
          <w:lang w:val="sr-Cyrl-CS"/>
        </w:rPr>
        <w:t>201</w:t>
      </w:r>
      <w:r w:rsidR="004D7C39" w:rsidRPr="004D7C39">
        <w:t>5</w:t>
      </w:r>
      <w:r w:rsidR="00A11A62" w:rsidRPr="004D7C39">
        <w:rPr>
          <w:lang w:val="sr-Cyrl-CS"/>
        </w:rPr>
        <w:t xml:space="preserve"> од </w:t>
      </w:r>
      <w:r w:rsidR="004D7C39" w:rsidRPr="004D7C39">
        <w:t>31</w:t>
      </w:r>
      <w:r w:rsidR="00A11A62" w:rsidRPr="004D7C39">
        <w:rPr>
          <w:lang w:val="sr-Cyrl-CS"/>
        </w:rPr>
        <w:t>.0</w:t>
      </w:r>
      <w:r w:rsidR="003D2355" w:rsidRPr="004D7C39">
        <w:t>7</w:t>
      </w:r>
      <w:r w:rsidR="004D7C39" w:rsidRPr="004D7C39">
        <w:rPr>
          <w:lang w:val="sr-Cyrl-CS"/>
        </w:rPr>
        <w:t>.201</w:t>
      </w:r>
      <w:r w:rsidR="004D7C39" w:rsidRPr="004D7C39">
        <w:t>5</w:t>
      </w:r>
      <w:r w:rsidR="00A11A62" w:rsidRPr="004D7C39">
        <w:rPr>
          <w:lang w:val="sr-Cyrl-CS"/>
        </w:rPr>
        <w:t>. године</w:t>
      </w:r>
      <w:r w:rsidRPr="004D7C39">
        <w:rPr>
          <w:rFonts w:ascii="TimesNewRomanPSMT" w:eastAsia="Times New Roman" w:hAnsi="TimesNewRomanPSMT" w:cs="TimesNewRomanPSMT"/>
          <w:b/>
          <w:color w:val="FF0000"/>
          <w:kern w:val="0"/>
          <w:lang w:eastAsia="en-US"/>
        </w:rPr>
        <w:t xml:space="preserve"> </w:t>
      </w:r>
      <w:r w:rsidRPr="004D7C39">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4D7C39">
        <w:rPr>
          <w:lang w:val="sr-Cyrl-CS"/>
        </w:rPr>
        <w:t>бр. 06-</w:t>
      </w:r>
      <w:r w:rsidR="004D7C39" w:rsidRPr="004D7C39">
        <w:t>805</w:t>
      </w:r>
      <w:r w:rsidR="00A11A62" w:rsidRPr="004D7C39">
        <w:t>/</w:t>
      </w:r>
      <w:r w:rsidR="004D7C39" w:rsidRPr="004D7C39">
        <w:rPr>
          <w:lang w:val="sr-Cyrl-CS"/>
        </w:rPr>
        <w:t>201</w:t>
      </w:r>
      <w:r w:rsidR="004D7C39" w:rsidRPr="004D7C39">
        <w:t>5</w:t>
      </w:r>
      <w:r w:rsidR="00A11A62" w:rsidRPr="004D7C39">
        <w:rPr>
          <w:lang w:val="sr-Cyrl-CS"/>
        </w:rPr>
        <w:t xml:space="preserve"> од </w:t>
      </w:r>
      <w:r w:rsidR="004D7C39" w:rsidRPr="004D7C39">
        <w:t>31</w:t>
      </w:r>
      <w:r w:rsidR="00A11A62" w:rsidRPr="004D7C39">
        <w:rPr>
          <w:lang w:val="sr-Cyrl-CS"/>
        </w:rPr>
        <w:t>.0</w:t>
      </w:r>
      <w:r w:rsidR="003D2355" w:rsidRPr="004D7C39">
        <w:t>7</w:t>
      </w:r>
      <w:r w:rsidR="004D7C39" w:rsidRPr="004D7C39">
        <w:rPr>
          <w:lang w:val="sr-Cyrl-CS"/>
        </w:rPr>
        <w:t>.201</w:t>
      </w:r>
      <w:r w:rsidR="004D7C39" w:rsidRPr="004D7C39">
        <w:t>5</w:t>
      </w:r>
      <w:r w:rsidR="00A11A62" w:rsidRPr="004D7C39">
        <w:rPr>
          <w:lang w:val="sr-Cyrl-CS"/>
        </w:rPr>
        <w:t>. године</w:t>
      </w:r>
      <w:r w:rsidRPr="004D7C39">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534E19"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Cs/>
          <w:color w:val="auto"/>
          <w:kern w:val="0"/>
          <w:lang w:eastAsia="en-US"/>
        </w:rPr>
      </w:pPr>
      <w:proofErr w:type="gramStart"/>
      <w:r w:rsidRPr="00534E19">
        <w:rPr>
          <w:rFonts w:ascii="TimesNewRomanPS-BoldMT" w:eastAsia="Times New Roman" w:hAnsi="TimesNewRomanPS-BoldMT" w:cs="TimesNewRomanPS-BoldMT"/>
          <w:bCs/>
          <w:color w:val="auto"/>
          <w:kern w:val="0"/>
          <w:lang w:eastAsia="en-US"/>
        </w:rPr>
        <w:t>у</w:t>
      </w:r>
      <w:proofErr w:type="gramEnd"/>
      <w:r w:rsidRPr="00534E19">
        <w:rPr>
          <w:rFonts w:ascii="TimesNewRomanPS-BoldMT" w:eastAsia="Times New Roman" w:hAnsi="TimesNewRomanPS-BoldMT" w:cs="TimesNewRomanPS-BoldMT"/>
          <w:bCs/>
          <w:color w:val="auto"/>
          <w:kern w:val="0"/>
          <w:lang w:eastAsia="en-US"/>
        </w:rPr>
        <w:t xml:space="preserve"> преговарачком поступку без објављивања позива за подношење понуда за јавну</w:t>
      </w:r>
    </w:p>
    <w:p w:rsidR="00550ED4" w:rsidRPr="003D2355" w:rsidRDefault="00550ED4" w:rsidP="00550ED4">
      <w:pPr>
        <w:suppressAutoHyphens w:val="0"/>
        <w:autoSpaceDE w:val="0"/>
        <w:autoSpaceDN w:val="0"/>
        <w:adjustRightInd w:val="0"/>
        <w:spacing w:line="240" w:lineRule="auto"/>
        <w:jc w:val="center"/>
        <w:rPr>
          <w:color w:val="auto"/>
        </w:rPr>
      </w:pPr>
      <w:proofErr w:type="gramStart"/>
      <w:r w:rsidRPr="00534E19">
        <w:rPr>
          <w:rFonts w:ascii="TimesNewRomanPS-BoldMT" w:eastAsia="Times New Roman" w:hAnsi="TimesNewRomanPS-BoldMT" w:cs="TimesNewRomanPS-BoldMT"/>
          <w:bCs/>
          <w:color w:val="auto"/>
          <w:kern w:val="0"/>
          <w:lang w:eastAsia="en-US"/>
        </w:rPr>
        <w:t>набавку</w:t>
      </w:r>
      <w:proofErr w:type="gramEnd"/>
      <w:r w:rsidRPr="00534E19">
        <w:rPr>
          <w:rFonts w:ascii="TimesNewRomanPS-BoldMT" w:eastAsia="Times New Roman" w:hAnsi="TimesNewRomanPS-BoldMT" w:cs="TimesNewRomanPS-BoldMT"/>
          <w:bCs/>
          <w:color w:val="auto"/>
          <w:kern w:val="0"/>
          <w:lang w:eastAsia="en-US"/>
        </w:rPr>
        <w:t xml:space="preserve"> -</w:t>
      </w:r>
      <w:r w:rsidRPr="00717911">
        <w:rPr>
          <w:rFonts w:ascii="TimesNewRomanPS-BoldMT" w:eastAsia="Times New Roman" w:hAnsi="TimesNewRomanPS-BoldMT" w:cs="TimesNewRomanPS-BoldMT"/>
          <w:b/>
          <w:bCs/>
          <w:color w:val="FF0000"/>
          <w:kern w:val="0"/>
          <w:lang w:eastAsia="en-US"/>
        </w:rPr>
        <w:t xml:space="preserve"> </w:t>
      </w:r>
      <w:r w:rsidRPr="00534E19">
        <w:rPr>
          <w:rFonts w:ascii="TimesNewRoman,Bold" w:eastAsia="Times New Roman" w:hAnsi="TimesNewRoman,Bold" w:cs="TimesNewRoman,Bold"/>
          <w:bCs/>
          <w:color w:val="auto"/>
          <w:kern w:val="0"/>
          <w:lang w:eastAsia="en-US"/>
        </w:rPr>
        <w:t xml:space="preserve">Услуга </w:t>
      </w:r>
      <w:r w:rsidRPr="00534E19">
        <w:rPr>
          <w:color w:val="auto"/>
        </w:rPr>
        <w:t>o</w:t>
      </w:r>
      <w:r w:rsidRPr="00534E19">
        <w:rPr>
          <w:color w:val="auto"/>
          <w:lang w:val="sr-Cyrl-CS"/>
        </w:rPr>
        <w:t>државањ</w:t>
      </w:r>
      <w:r w:rsidRPr="00534E19">
        <w:rPr>
          <w:color w:val="auto"/>
        </w:rPr>
        <w:t>a</w:t>
      </w:r>
      <w:r w:rsidRPr="00534E19">
        <w:rPr>
          <w:color w:val="auto"/>
          <w:lang w:val="sr-Cyrl-CS"/>
        </w:rPr>
        <w:t xml:space="preserve"> софтверског </w:t>
      </w:r>
      <w:r w:rsidRPr="003D2355">
        <w:rPr>
          <w:color w:val="auto"/>
          <w:lang w:val="sr-Cyrl-CS"/>
        </w:rPr>
        <w:t>пакета „Хермес“ за потребе ГО Земун</w:t>
      </w:r>
    </w:p>
    <w:p w:rsidR="00550ED4" w:rsidRPr="00717911" w:rsidRDefault="00550ED4" w:rsidP="00550ED4">
      <w:pPr>
        <w:suppressAutoHyphens w:val="0"/>
        <w:autoSpaceDE w:val="0"/>
        <w:autoSpaceDN w:val="0"/>
        <w:adjustRightInd w:val="0"/>
        <w:spacing w:line="240" w:lineRule="auto"/>
        <w:jc w:val="center"/>
        <w:rPr>
          <w:rFonts w:eastAsia="TimesNewRomanPSMT"/>
          <w:color w:val="FF0000"/>
        </w:rPr>
      </w:pPr>
      <w:r w:rsidRPr="003D2355">
        <w:rPr>
          <w:rFonts w:ascii="TimesNewRoman,Bold" w:eastAsia="Times New Roman" w:hAnsi="TimesNewRoman,Bold" w:cs="TimesNewRoman,Bold"/>
          <w:b/>
          <w:bCs/>
          <w:color w:val="auto"/>
          <w:kern w:val="0"/>
          <w:sz w:val="28"/>
          <w:szCs w:val="28"/>
          <w:lang w:eastAsia="en-US"/>
        </w:rPr>
        <w:t xml:space="preserve"> </w:t>
      </w:r>
      <w:r w:rsidR="00120B24">
        <w:rPr>
          <w:lang w:val="sr-Cyrl-CS"/>
        </w:rPr>
        <w:t>ППБО</w:t>
      </w:r>
      <w:r w:rsidR="00A11A62" w:rsidRPr="003D2355">
        <w:rPr>
          <w:lang w:val="sr-Cyrl-CS"/>
        </w:rPr>
        <w:t>П-У-</w:t>
      </w:r>
      <w:r w:rsidR="00120B24">
        <w:rPr>
          <w:lang/>
        </w:rPr>
        <w:t>3</w:t>
      </w:r>
      <w:r w:rsidR="00120B24">
        <w:rPr>
          <w:lang w:val="sr-Cyrl-CS"/>
        </w:rPr>
        <w:t>/15</w:t>
      </w:r>
    </w:p>
    <w:p w:rsidR="00550ED4" w:rsidRPr="00717911" w:rsidRDefault="00550ED4" w:rsidP="00550ED4">
      <w:pPr>
        <w:jc w:val="both"/>
        <w:rPr>
          <w:rFonts w:eastAsia="TimesNewRomanPSMT"/>
          <w:color w:val="FF0000"/>
          <w:lang w:val="sr-Cyrl-CS"/>
        </w:rPr>
      </w:pPr>
    </w:p>
    <w:p w:rsidR="00550ED4" w:rsidRPr="00120B24" w:rsidRDefault="00550ED4" w:rsidP="00550ED4">
      <w:pPr>
        <w:jc w:val="both"/>
        <w:rPr>
          <w:rFonts w:eastAsia="TimesNewRomanPSMT"/>
        </w:rPr>
      </w:pPr>
      <w:r w:rsidRPr="00120B24">
        <w:rPr>
          <w:rFonts w:eastAsia="TimesNewRomanPSMT"/>
        </w:rPr>
        <w:t>Конкурсна документација садржи:</w:t>
      </w:r>
    </w:p>
    <w:p w:rsidR="00550ED4" w:rsidRPr="00120B24" w:rsidRDefault="00550ED4" w:rsidP="00550ED4">
      <w:pPr>
        <w:jc w:val="both"/>
        <w:rPr>
          <w:rFonts w:eastAsia="TimesNewRomanPSMT"/>
          <w:lang w:val="sr-Cyrl-CS"/>
        </w:rPr>
      </w:pPr>
    </w:p>
    <w:tbl>
      <w:tblPr>
        <w:tblW w:w="9302" w:type="dxa"/>
        <w:tblInd w:w="-30" w:type="dxa"/>
        <w:tblLayout w:type="fixed"/>
        <w:tblLook w:val="0000"/>
      </w:tblPr>
      <w:tblGrid>
        <w:gridCol w:w="1563"/>
        <w:gridCol w:w="6119"/>
        <w:gridCol w:w="1620"/>
      </w:tblGrid>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jc w:val="both"/>
              <w:rPr>
                <w:rFonts w:eastAsia="TimesNewRomanPSMT"/>
                <w:b/>
              </w:rPr>
            </w:pPr>
            <w:bookmarkStart w:id="0" w:name="_GoBack"/>
            <w:bookmarkEnd w:id="0"/>
            <w:r w:rsidRPr="00120B24">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jc w:val="center"/>
              <w:rPr>
                <w:rFonts w:eastAsia="TimesNewRomanPSMT"/>
                <w:b/>
              </w:rPr>
            </w:pPr>
            <w:r w:rsidRPr="00120B24">
              <w:rPr>
                <w:rFonts w:eastAsia="TimesNewRomanPSMT"/>
                <w:b/>
              </w:rPr>
              <w:t>Назив</w:t>
            </w:r>
            <w:r w:rsidRPr="00120B24">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550ED4" w:rsidP="003631B6">
            <w:pPr>
              <w:jc w:val="center"/>
              <w:rPr>
                <w:bCs/>
                <w:iCs/>
              </w:rPr>
            </w:pPr>
            <w:r w:rsidRPr="00120B24">
              <w:rPr>
                <w:rFonts w:eastAsia="TimesNewRomanPSMT"/>
                <w:b/>
              </w:rPr>
              <w:t>Страна</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both"/>
              <w:rPr>
                <w:rFonts w:eastAsia="TimesNewRomanPSMT"/>
                <w:color w:val="auto"/>
              </w:rPr>
            </w:pPr>
            <w:r w:rsidRPr="00120B24">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550ED4" w:rsidP="003631B6">
            <w:pPr>
              <w:snapToGrid w:val="0"/>
              <w:jc w:val="center"/>
              <w:rPr>
                <w:bCs/>
                <w:iCs/>
                <w:color w:val="auto"/>
              </w:rPr>
            </w:pPr>
            <w:r w:rsidRPr="00120B24">
              <w:rPr>
                <w:rFonts w:eastAsia="TimesNewRomanPSMT"/>
                <w:color w:val="auto"/>
              </w:rPr>
              <w:t>3</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both"/>
              <w:rPr>
                <w:rFonts w:eastAsia="TimesNewRomanPSMT"/>
                <w:color w:val="auto"/>
              </w:rPr>
            </w:pPr>
            <w:r w:rsidRPr="00120B24">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513F93" w:rsidP="003631B6">
            <w:pPr>
              <w:snapToGrid w:val="0"/>
              <w:jc w:val="center"/>
              <w:rPr>
                <w:rFonts w:eastAsia="TimesNewRomanPSMT"/>
                <w:color w:val="auto"/>
                <w:lang w:val="sr-Cyrl-CS"/>
              </w:rPr>
            </w:pPr>
            <w:r w:rsidRPr="00120B24">
              <w:rPr>
                <w:rFonts w:eastAsia="TimesNewRomanPSMT"/>
                <w:color w:val="auto"/>
                <w:lang w:val="sr-Cyrl-CS"/>
              </w:rPr>
              <w:t>3</w:t>
            </w:r>
          </w:p>
        </w:tc>
      </w:tr>
      <w:tr w:rsidR="00550ED4" w:rsidRPr="00120B24" w:rsidTr="00F50172">
        <w:trPr>
          <w:trHeight w:val="737"/>
        </w:trPr>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r w:rsidRPr="00120B24">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550ED4" w:rsidP="00F50172">
            <w:pPr>
              <w:snapToGrid w:val="0"/>
              <w:jc w:val="both"/>
              <w:rPr>
                <w:rFonts w:eastAsia="TimesNewRomanPSMT"/>
                <w:color w:val="auto"/>
              </w:rPr>
            </w:pPr>
            <w:r w:rsidRPr="00120B24">
              <w:rPr>
                <w:rFonts w:eastAsia="TimesNewRomanPSMT"/>
              </w:rPr>
              <w:t>Врста, техничке карактеристике</w:t>
            </w:r>
            <w:proofErr w:type="gramStart"/>
            <w:r w:rsidRPr="00120B24">
              <w:rPr>
                <w:rFonts w:eastAsia="TimesNewRomanPSMT"/>
              </w:rPr>
              <w:t>,  опис</w:t>
            </w:r>
            <w:proofErr w:type="gramEnd"/>
            <w:r w:rsidRPr="00120B24">
              <w:rPr>
                <w:rFonts w:eastAsia="TimesNewRomanPSMT"/>
              </w:rPr>
              <w:t xml:space="preserve"> услуга,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550ED4" w:rsidP="003631B6">
            <w:pPr>
              <w:snapToGrid w:val="0"/>
              <w:jc w:val="center"/>
              <w:rPr>
                <w:rFonts w:eastAsia="TimesNewRomanPSMT"/>
                <w:color w:val="auto"/>
              </w:rPr>
            </w:pPr>
          </w:p>
          <w:p w:rsidR="00550ED4" w:rsidRPr="00120B24" w:rsidRDefault="00550ED4" w:rsidP="003631B6">
            <w:pPr>
              <w:snapToGrid w:val="0"/>
              <w:jc w:val="center"/>
              <w:rPr>
                <w:rFonts w:eastAsia="TimesNewRomanPSMT"/>
                <w:color w:val="auto"/>
              </w:rPr>
            </w:pPr>
          </w:p>
          <w:p w:rsidR="00550ED4" w:rsidRPr="00120B24" w:rsidRDefault="00550ED4" w:rsidP="003631B6">
            <w:pPr>
              <w:snapToGrid w:val="0"/>
              <w:jc w:val="center"/>
              <w:rPr>
                <w:rFonts w:eastAsia="TimesNewRomanPSMT"/>
                <w:color w:val="auto"/>
              </w:rPr>
            </w:pPr>
          </w:p>
          <w:p w:rsidR="00550ED4" w:rsidRPr="00120B24" w:rsidRDefault="00550ED4" w:rsidP="003631B6">
            <w:pPr>
              <w:snapToGrid w:val="0"/>
              <w:jc w:val="center"/>
              <w:rPr>
                <w:rFonts w:eastAsia="TimesNewRomanPSMT"/>
                <w:color w:val="auto"/>
              </w:rPr>
            </w:pPr>
          </w:p>
          <w:p w:rsidR="00550ED4" w:rsidRPr="00120B24" w:rsidRDefault="00513F93" w:rsidP="003631B6">
            <w:pPr>
              <w:snapToGrid w:val="0"/>
              <w:jc w:val="center"/>
              <w:rPr>
                <w:rFonts w:eastAsia="TimesNewRomanPSMT"/>
                <w:color w:val="auto"/>
                <w:lang w:val="sr-Cyrl-CS"/>
              </w:rPr>
            </w:pPr>
            <w:r w:rsidRPr="00120B24">
              <w:rPr>
                <w:rFonts w:eastAsia="TimesNewRomanPSMT"/>
                <w:color w:val="auto"/>
                <w:lang w:val="sr-Cyrl-CS"/>
              </w:rPr>
              <w:t>4</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r w:rsidRPr="00120B24">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513F93" w:rsidP="003631B6">
            <w:pPr>
              <w:snapToGrid w:val="0"/>
              <w:jc w:val="both"/>
              <w:rPr>
                <w:rFonts w:eastAsia="TimesNewRomanPSMT"/>
                <w:color w:val="auto"/>
              </w:rPr>
            </w:pPr>
            <w:r w:rsidRPr="00120B24">
              <w:rPr>
                <w:rFonts w:eastAsia="TimesNewRomanPSMT"/>
              </w:rPr>
              <w:t xml:space="preserve">Услови за учешће у поступку јавне набавке из чл. 75. </w:t>
            </w:r>
            <w:proofErr w:type="gramStart"/>
            <w:r w:rsidRPr="00120B24">
              <w:rPr>
                <w:rFonts w:eastAsia="TimesNewRomanPSMT"/>
              </w:rPr>
              <w:t>и</w:t>
            </w:r>
            <w:proofErr w:type="gramEnd"/>
            <w:r w:rsidRPr="00120B24">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550ED4" w:rsidP="003631B6">
            <w:pPr>
              <w:snapToGrid w:val="0"/>
              <w:jc w:val="center"/>
              <w:rPr>
                <w:rFonts w:eastAsia="TimesNewRomanPSMT"/>
                <w:color w:val="auto"/>
              </w:rPr>
            </w:pPr>
          </w:p>
          <w:p w:rsidR="00550ED4" w:rsidRPr="00120B24" w:rsidRDefault="00550ED4" w:rsidP="003631B6">
            <w:pPr>
              <w:snapToGrid w:val="0"/>
              <w:jc w:val="center"/>
              <w:rPr>
                <w:rFonts w:eastAsia="TimesNewRomanPSMT"/>
                <w:color w:val="auto"/>
              </w:rPr>
            </w:pPr>
          </w:p>
          <w:p w:rsidR="00550ED4" w:rsidRPr="00120B24" w:rsidRDefault="00513F93" w:rsidP="00EC3288">
            <w:pPr>
              <w:snapToGrid w:val="0"/>
              <w:jc w:val="center"/>
              <w:rPr>
                <w:rFonts w:eastAsia="TimesNewRomanPSMT"/>
                <w:color w:val="auto"/>
                <w:lang w:val="sr-Cyrl-CS"/>
              </w:rPr>
            </w:pPr>
            <w:r w:rsidRPr="00120B24">
              <w:rPr>
                <w:rFonts w:eastAsia="TimesNewRomanPSMT"/>
                <w:color w:val="auto"/>
                <w:lang w:val="sr-Cyrl-CS"/>
              </w:rPr>
              <w:t>5-</w:t>
            </w:r>
            <w:r w:rsidR="00EC3288" w:rsidRPr="00120B24">
              <w:rPr>
                <w:rFonts w:eastAsia="TimesNewRomanPSMT"/>
                <w:color w:val="auto"/>
                <w:lang w:val="sr-Cyrl-CS"/>
              </w:rPr>
              <w:t>9</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6D0256" w:rsidRPr="00120B24" w:rsidRDefault="006D0256" w:rsidP="003631B6">
            <w:pPr>
              <w:snapToGrid w:val="0"/>
              <w:jc w:val="center"/>
              <w:rPr>
                <w:rFonts w:eastAsia="TimesNewRomanPSMT"/>
                <w:lang w:val="sr-Cyrl-CS"/>
              </w:rPr>
            </w:pPr>
          </w:p>
          <w:p w:rsidR="00550ED4" w:rsidRPr="00120B24" w:rsidRDefault="00550ED4" w:rsidP="003631B6">
            <w:pPr>
              <w:snapToGrid w:val="0"/>
              <w:jc w:val="center"/>
              <w:rPr>
                <w:rFonts w:eastAsia="TimesNewRomanPSMT"/>
              </w:rPr>
            </w:pPr>
            <w:r w:rsidRPr="00120B24">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120B24" w:rsidRDefault="00513F93" w:rsidP="003631B6">
            <w:pPr>
              <w:snapToGrid w:val="0"/>
              <w:jc w:val="both"/>
              <w:rPr>
                <w:rFonts w:eastAsia="TimesNewRomanPSMT"/>
                <w:color w:val="auto"/>
                <w:lang w:val="sr-Cyrl-CS"/>
              </w:rPr>
            </w:pPr>
            <w:r w:rsidRPr="00120B24">
              <w:rPr>
                <w:rFonts w:eastAsia="TimesNewRomanPSMT"/>
                <w:color w:val="auto"/>
              </w:rPr>
              <w:t>Елементи уговора о којима ће се преговарати</w:t>
            </w:r>
            <w:r w:rsidRPr="00120B24">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Pr="00120B24" w:rsidRDefault="006D0256" w:rsidP="003631B6">
            <w:pPr>
              <w:snapToGrid w:val="0"/>
              <w:jc w:val="center"/>
              <w:rPr>
                <w:rFonts w:eastAsia="TimesNewRomanPSMT"/>
                <w:color w:val="auto"/>
                <w:lang w:val="sr-Cyrl-CS"/>
              </w:rPr>
            </w:pPr>
          </w:p>
          <w:p w:rsidR="00550ED4" w:rsidRPr="00120B24" w:rsidRDefault="00EC3288" w:rsidP="003631B6">
            <w:pPr>
              <w:snapToGrid w:val="0"/>
              <w:jc w:val="center"/>
              <w:rPr>
                <w:rFonts w:eastAsia="TimesNewRomanPSMT"/>
                <w:color w:val="auto"/>
                <w:lang w:val="sr-Cyrl-CS"/>
              </w:rPr>
            </w:pPr>
            <w:r w:rsidRPr="00120B24">
              <w:rPr>
                <w:rFonts w:eastAsia="TimesNewRomanPSMT"/>
                <w:color w:val="auto"/>
                <w:lang w:val="sr-Cyrl-CS"/>
              </w:rPr>
              <w:t>10</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513F93" w:rsidP="003631B6">
            <w:pPr>
              <w:snapToGrid w:val="0"/>
              <w:jc w:val="both"/>
              <w:rPr>
                <w:rFonts w:eastAsia="TimesNewRomanPSMT"/>
                <w:color w:val="auto"/>
                <w:lang w:val="sr-Cyrl-CS"/>
              </w:rPr>
            </w:pPr>
            <w:r w:rsidRPr="00120B24">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550ED4" w:rsidP="00EC3288">
            <w:pPr>
              <w:snapToGrid w:val="0"/>
              <w:jc w:val="center"/>
              <w:rPr>
                <w:rFonts w:eastAsia="TimesNewRomanPSMT"/>
                <w:color w:val="auto"/>
                <w:lang w:val="sr-Cyrl-CS"/>
              </w:rPr>
            </w:pPr>
            <w:r w:rsidRPr="00120B24">
              <w:rPr>
                <w:rFonts w:eastAsia="TimesNewRomanPSMT"/>
                <w:color w:val="auto"/>
              </w:rPr>
              <w:t>1</w:t>
            </w:r>
            <w:r w:rsidR="00EC3288" w:rsidRPr="00120B24">
              <w:rPr>
                <w:rFonts w:eastAsia="TimesNewRomanPSMT"/>
                <w:color w:val="auto"/>
                <w:lang w:val="sr-Cyrl-CS"/>
              </w:rPr>
              <w:t>1</w:t>
            </w:r>
            <w:r w:rsidR="00513F93" w:rsidRPr="00120B24">
              <w:rPr>
                <w:rFonts w:eastAsia="TimesNewRomanPSMT"/>
                <w:color w:val="auto"/>
                <w:lang w:val="sr-Cyrl-CS"/>
              </w:rPr>
              <w:t>-</w:t>
            </w:r>
            <w:r w:rsidR="00EC3288" w:rsidRPr="00120B24">
              <w:rPr>
                <w:rFonts w:eastAsia="TimesNewRomanPSMT"/>
                <w:color w:val="auto"/>
                <w:lang w:val="sr-Cyrl-CS"/>
              </w:rPr>
              <w:t>20</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120B24"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sidRPr="00120B24">
              <w:rPr>
                <w:rFonts w:eastAsia="Times New Roman"/>
                <w:bCs/>
                <w:color w:val="auto"/>
                <w:kern w:val="0"/>
                <w:lang w:val="sr-Cyrl-CS" w:eastAsia="en-US"/>
              </w:rPr>
              <w:t>И</w:t>
            </w:r>
            <w:r w:rsidRPr="00120B24">
              <w:rPr>
                <w:rFonts w:eastAsia="Times New Roman"/>
                <w:bCs/>
                <w:color w:val="auto"/>
                <w:kern w:val="0"/>
                <w:lang w:eastAsia="en-US"/>
              </w:rPr>
              <w:t xml:space="preserve">зјава понуђача о испуњавању услова из чл. 75. </w:t>
            </w:r>
            <w:proofErr w:type="gramStart"/>
            <w:r w:rsidRPr="00120B24">
              <w:rPr>
                <w:rFonts w:eastAsia="Times New Roman"/>
                <w:bCs/>
                <w:color w:val="auto"/>
                <w:kern w:val="0"/>
                <w:lang w:eastAsia="en-US"/>
              </w:rPr>
              <w:t>став</w:t>
            </w:r>
            <w:proofErr w:type="gramEnd"/>
            <w:r w:rsidRPr="00120B24">
              <w:rPr>
                <w:rFonts w:eastAsia="Times New Roman"/>
                <w:bCs/>
                <w:color w:val="auto"/>
                <w:kern w:val="0"/>
                <w:lang w:eastAsia="en-US"/>
              </w:rPr>
              <w:t xml:space="preserve"> 1.</w:t>
            </w:r>
          </w:p>
          <w:p w:rsidR="00550ED4" w:rsidRPr="00120B24"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120B24">
              <w:rPr>
                <w:rFonts w:eastAsia="Times New Roman"/>
                <w:bCs/>
                <w:color w:val="auto"/>
                <w:kern w:val="0"/>
                <w:lang w:eastAsia="en-US"/>
              </w:rPr>
              <w:t>тачка</w:t>
            </w:r>
            <w:proofErr w:type="gramEnd"/>
            <w:r w:rsidRPr="00120B24">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120B24" w:rsidRDefault="00513F93" w:rsidP="003631B6">
            <w:pPr>
              <w:snapToGrid w:val="0"/>
              <w:jc w:val="center"/>
              <w:rPr>
                <w:rFonts w:eastAsia="TimesNewRomanPSMT"/>
                <w:color w:val="auto"/>
                <w:lang w:val="sr-Cyrl-CS"/>
              </w:rPr>
            </w:pPr>
          </w:p>
          <w:p w:rsidR="00550ED4" w:rsidRPr="00120B24" w:rsidRDefault="00513F93" w:rsidP="00EC3288">
            <w:pPr>
              <w:snapToGrid w:val="0"/>
              <w:jc w:val="center"/>
              <w:rPr>
                <w:rFonts w:eastAsia="TimesNewRomanPSMT"/>
                <w:color w:val="auto"/>
                <w:lang w:val="sr-Cyrl-CS"/>
              </w:rPr>
            </w:pPr>
            <w:r w:rsidRPr="00120B24">
              <w:rPr>
                <w:rFonts w:eastAsia="TimesNewRomanPSMT"/>
                <w:color w:val="auto"/>
                <w:lang w:val="sr-Cyrl-CS"/>
              </w:rPr>
              <w:t>2</w:t>
            </w:r>
            <w:r w:rsidR="00EC3288" w:rsidRPr="00120B24">
              <w:rPr>
                <w:rFonts w:eastAsia="TimesNewRomanPSMT"/>
                <w:color w:val="auto"/>
                <w:lang w:val="sr-Cyrl-CS"/>
              </w:rPr>
              <w:t>1</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120B24" w:rsidRDefault="000F324D" w:rsidP="000F324D">
            <w:pPr>
              <w:autoSpaceDE w:val="0"/>
              <w:autoSpaceDN w:val="0"/>
              <w:adjustRightInd w:val="0"/>
              <w:jc w:val="both"/>
              <w:rPr>
                <w:lang w:val="sr-Cyrl-CS"/>
              </w:rPr>
            </w:pPr>
            <w:r w:rsidRPr="00120B24">
              <w:rPr>
                <w:bCs/>
              </w:rPr>
              <w:t>Изјава подизвођача</w:t>
            </w:r>
            <w:r w:rsidRPr="00120B24">
              <w:rPr>
                <w:bCs/>
                <w:lang w:val="sr-Cyrl-CS"/>
              </w:rPr>
              <w:t xml:space="preserve"> </w:t>
            </w:r>
            <w:r w:rsidRPr="00120B24">
              <w:rPr>
                <w:bCs/>
              </w:rPr>
              <w:t>о испуњавању услова из чл. 75. закона у поступку јавне</w:t>
            </w:r>
            <w:r w:rsidRPr="00120B24">
              <w:rPr>
                <w:bCs/>
                <w:lang w:val="sr-Cyrl-CS"/>
              </w:rPr>
              <w:t xml:space="preserve"> </w:t>
            </w:r>
            <w:r w:rsidRPr="00120B24">
              <w:rPr>
                <w:lang w:val="sr-Cyrl-CS"/>
              </w:rPr>
              <w:t>набавке</w:t>
            </w:r>
            <w:r w:rsidRPr="00120B24">
              <w:rPr>
                <w:bCs/>
              </w:rPr>
              <w:t xml:space="preserve"> </w:t>
            </w:r>
          </w:p>
          <w:p w:rsidR="00550ED4" w:rsidRPr="00120B24"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120B24" w:rsidRDefault="000F324D" w:rsidP="003631B6">
            <w:pPr>
              <w:snapToGrid w:val="0"/>
              <w:jc w:val="center"/>
              <w:rPr>
                <w:rFonts w:eastAsia="TimesNewRomanPSMT"/>
                <w:color w:val="auto"/>
                <w:lang w:val="sr-Cyrl-CS"/>
              </w:rPr>
            </w:pPr>
          </w:p>
          <w:p w:rsidR="00550ED4" w:rsidRPr="00120B24" w:rsidRDefault="00550ED4" w:rsidP="00EC3288">
            <w:pPr>
              <w:snapToGrid w:val="0"/>
              <w:jc w:val="center"/>
              <w:rPr>
                <w:rFonts w:eastAsia="TimesNewRomanPSMT"/>
                <w:color w:val="auto"/>
                <w:lang w:val="sr-Cyrl-CS"/>
              </w:rPr>
            </w:pPr>
            <w:r w:rsidRPr="00120B24">
              <w:rPr>
                <w:rFonts w:eastAsia="TimesNewRomanPSMT"/>
                <w:color w:val="auto"/>
              </w:rPr>
              <w:t>2</w:t>
            </w:r>
            <w:r w:rsidR="00EC3288" w:rsidRPr="00120B24">
              <w:rPr>
                <w:rFonts w:eastAsia="TimesNewRomanPSMT"/>
                <w:color w:val="auto"/>
                <w:lang w:val="sr-Cyrl-CS"/>
              </w:rPr>
              <w:t>2</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0F324D" w:rsidP="003631B6">
            <w:pPr>
              <w:snapToGrid w:val="0"/>
              <w:jc w:val="both"/>
              <w:rPr>
                <w:rFonts w:eastAsia="TimesNewRomanPSMT"/>
                <w:color w:val="auto"/>
              </w:rPr>
            </w:pPr>
            <w:r w:rsidRPr="00120B24">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0F324D" w:rsidP="00EC3288">
            <w:pPr>
              <w:snapToGrid w:val="0"/>
              <w:jc w:val="center"/>
              <w:rPr>
                <w:rFonts w:eastAsia="TimesNewRomanPSMT"/>
                <w:color w:val="auto"/>
                <w:lang w:val="sr-Cyrl-CS"/>
              </w:rPr>
            </w:pPr>
            <w:r w:rsidRPr="00120B24">
              <w:rPr>
                <w:rFonts w:eastAsia="TimesNewRomanPSMT"/>
                <w:color w:val="auto"/>
                <w:lang w:val="sr-Cyrl-CS"/>
              </w:rPr>
              <w:t>2</w:t>
            </w:r>
            <w:r w:rsidR="00EC3288" w:rsidRPr="00120B24">
              <w:rPr>
                <w:rFonts w:eastAsia="TimesNewRomanPSMT"/>
                <w:color w:val="auto"/>
                <w:lang w:val="sr-Cyrl-CS"/>
              </w:rPr>
              <w:t>3</w:t>
            </w:r>
            <w:r w:rsidRPr="00120B24">
              <w:rPr>
                <w:rFonts w:eastAsia="TimesNewRomanPSMT"/>
                <w:color w:val="auto"/>
                <w:lang w:val="sr-Cyrl-CS"/>
              </w:rPr>
              <w:t>-2</w:t>
            </w:r>
            <w:r w:rsidR="00EC3288" w:rsidRPr="00120B24">
              <w:rPr>
                <w:rFonts w:eastAsia="TimesNewRomanPSMT"/>
                <w:color w:val="auto"/>
                <w:lang w:val="sr-Cyrl-CS"/>
              </w:rPr>
              <w:t>6</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0F324D" w:rsidP="003631B6">
            <w:pPr>
              <w:snapToGrid w:val="0"/>
              <w:jc w:val="both"/>
              <w:rPr>
                <w:rFonts w:eastAsia="TimesNewRomanPSMT"/>
                <w:color w:val="auto"/>
              </w:rPr>
            </w:pPr>
            <w:r w:rsidRPr="00120B24">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0F324D" w:rsidP="00EC3288">
            <w:pPr>
              <w:snapToGrid w:val="0"/>
              <w:jc w:val="center"/>
              <w:rPr>
                <w:rFonts w:eastAsia="TimesNewRomanPSMT"/>
                <w:color w:val="auto"/>
                <w:lang w:val="sr-Cyrl-CS"/>
              </w:rPr>
            </w:pPr>
            <w:r w:rsidRPr="00120B24">
              <w:rPr>
                <w:rFonts w:eastAsia="TimesNewRomanPSMT"/>
                <w:color w:val="auto"/>
                <w:lang w:val="sr-Cyrl-CS"/>
              </w:rPr>
              <w:t>2</w:t>
            </w:r>
            <w:r w:rsidR="00EC3288" w:rsidRPr="00120B24">
              <w:rPr>
                <w:rFonts w:eastAsia="TimesNewRomanPSMT"/>
                <w:color w:val="auto"/>
                <w:lang w:val="sr-Cyrl-CS"/>
              </w:rPr>
              <w:t>7</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r w:rsidRPr="00120B24">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0F324D" w:rsidP="003631B6">
            <w:pPr>
              <w:snapToGrid w:val="0"/>
              <w:jc w:val="both"/>
              <w:rPr>
                <w:rFonts w:eastAsia="TimesNewRomanPSMT"/>
                <w:color w:val="auto"/>
              </w:rPr>
            </w:pPr>
            <w:r w:rsidRPr="00120B24">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0F324D" w:rsidP="00EC3288">
            <w:pPr>
              <w:snapToGrid w:val="0"/>
              <w:jc w:val="center"/>
              <w:rPr>
                <w:rFonts w:eastAsia="TimesNewRomanPSMT"/>
                <w:color w:val="auto"/>
                <w:lang w:val="sr-Cyrl-CS"/>
              </w:rPr>
            </w:pPr>
            <w:r w:rsidRPr="00120B24">
              <w:rPr>
                <w:rFonts w:eastAsia="TimesNewRomanPSMT"/>
                <w:color w:val="auto"/>
                <w:lang w:val="sr-Cyrl-CS"/>
              </w:rPr>
              <w:t>2</w:t>
            </w:r>
            <w:r w:rsidR="00EC3288" w:rsidRPr="00120B24">
              <w:rPr>
                <w:rFonts w:eastAsia="TimesNewRomanPSMT"/>
                <w:color w:val="auto"/>
                <w:lang w:val="sr-Cyrl-CS"/>
              </w:rPr>
              <w:t>8</w:t>
            </w:r>
          </w:p>
        </w:tc>
      </w:tr>
      <w:tr w:rsidR="00550ED4" w:rsidRPr="00120B24" w:rsidTr="003631B6">
        <w:tc>
          <w:tcPr>
            <w:tcW w:w="1563" w:type="dxa"/>
            <w:tcBorders>
              <w:top w:val="single" w:sz="4" w:space="0" w:color="000000"/>
              <w:left w:val="single" w:sz="4" w:space="0" w:color="000000"/>
              <w:bottom w:val="single" w:sz="4" w:space="0" w:color="000000"/>
            </w:tcBorders>
            <w:shd w:val="clear" w:color="auto" w:fill="auto"/>
          </w:tcPr>
          <w:p w:rsidR="00550ED4" w:rsidRPr="00120B24" w:rsidRDefault="00550ED4" w:rsidP="003631B6">
            <w:pPr>
              <w:snapToGrid w:val="0"/>
              <w:jc w:val="center"/>
              <w:rPr>
                <w:rFonts w:eastAsia="TimesNewRomanPSMT"/>
              </w:rPr>
            </w:pPr>
          </w:p>
          <w:p w:rsidR="00550ED4" w:rsidRPr="00120B24" w:rsidRDefault="00550ED4" w:rsidP="003631B6">
            <w:pPr>
              <w:snapToGrid w:val="0"/>
              <w:jc w:val="center"/>
              <w:rPr>
                <w:rFonts w:eastAsia="TimesNewRomanPSMT"/>
              </w:rPr>
            </w:pPr>
            <w:r w:rsidRPr="00120B24">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20B24" w:rsidRDefault="000F324D" w:rsidP="003631B6">
            <w:pPr>
              <w:snapToGrid w:val="0"/>
              <w:jc w:val="both"/>
              <w:rPr>
                <w:rFonts w:eastAsia="TimesNewRomanPSMT"/>
                <w:color w:val="auto"/>
              </w:rPr>
            </w:pPr>
            <w:r w:rsidRPr="00120B24">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20B24" w:rsidRDefault="000F324D" w:rsidP="00EC3288">
            <w:pPr>
              <w:snapToGrid w:val="0"/>
              <w:jc w:val="center"/>
              <w:rPr>
                <w:color w:val="auto"/>
                <w:lang w:val="sr-Cyrl-CS"/>
              </w:rPr>
            </w:pPr>
            <w:r w:rsidRPr="00120B24">
              <w:rPr>
                <w:rFonts w:eastAsia="TimesNewRomanPSMT"/>
                <w:color w:val="auto"/>
                <w:lang w:val="sr-Cyrl-CS"/>
              </w:rPr>
              <w:t>2</w:t>
            </w:r>
            <w:r w:rsidR="00EC3288" w:rsidRPr="00120B24">
              <w:rPr>
                <w:rFonts w:eastAsia="TimesNewRomanPSMT"/>
                <w:color w:val="auto"/>
                <w:lang w:val="sr-Cyrl-CS"/>
              </w:rPr>
              <w:t>9</w:t>
            </w:r>
          </w:p>
        </w:tc>
      </w:tr>
      <w:tr w:rsidR="000F324D" w:rsidRPr="00120B24" w:rsidTr="000F324D">
        <w:tc>
          <w:tcPr>
            <w:tcW w:w="1563" w:type="dxa"/>
            <w:tcBorders>
              <w:top w:val="single" w:sz="4" w:space="0" w:color="000000"/>
              <w:left w:val="single" w:sz="4" w:space="0" w:color="000000"/>
              <w:bottom w:val="single" w:sz="4" w:space="0" w:color="000000"/>
            </w:tcBorders>
            <w:shd w:val="clear" w:color="auto" w:fill="auto"/>
          </w:tcPr>
          <w:p w:rsidR="000F324D" w:rsidRPr="00120B24" w:rsidRDefault="000F324D" w:rsidP="000F324D">
            <w:pPr>
              <w:snapToGrid w:val="0"/>
              <w:jc w:val="center"/>
              <w:rPr>
                <w:rFonts w:eastAsia="TimesNewRomanPSMT"/>
              </w:rPr>
            </w:pPr>
            <w:r w:rsidRPr="00120B24">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120B24" w:rsidRDefault="000F324D" w:rsidP="00F50172">
            <w:pPr>
              <w:snapToGrid w:val="0"/>
              <w:jc w:val="both"/>
              <w:rPr>
                <w:rFonts w:eastAsia="TimesNewRomanPSMT"/>
                <w:lang/>
              </w:rPr>
            </w:pPr>
            <w:r w:rsidRPr="00120B24">
              <w:rPr>
                <w:rFonts w:eastAsia="TimesNewRomanPSMT"/>
              </w:rPr>
              <w:t xml:space="preserve">Образац изјаве о поштовању </w:t>
            </w:r>
            <w:r w:rsidR="00F50172" w:rsidRPr="00120B24">
              <w:rPr>
                <w:rFonts w:eastAsia="TimesNewRomanPSMT"/>
                <w:lang/>
              </w:rPr>
              <w:t>прописа о заш.на раду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120B24" w:rsidRDefault="00EC3288" w:rsidP="000F324D">
            <w:pPr>
              <w:snapToGrid w:val="0"/>
              <w:jc w:val="center"/>
              <w:rPr>
                <w:rFonts w:eastAsia="TimesNewRomanPSMT"/>
                <w:color w:val="auto"/>
                <w:lang w:val="sr-Cyrl-CS"/>
              </w:rPr>
            </w:pPr>
            <w:r w:rsidRPr="00120B24">
              <w:rPr>
                <w:rFonts w:eastAsia="TimesNewRomanPSMT"/>
                <w:color w:val="auto"/>
                <w:lang w:val="sr-Cyrl-CS"/>
              </w:rPr>
              <w:t>30</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20B24" w:rsidRDefault="000F324D" w:rsidP="000F324D">
            <w:pPr>
              <w:snapToGrid w:val="0"/>
              <w:jc w:val="center"/>
              <w:rPr>
                <w:rFonts w:eastAsia="TimesNewRomanPSMT"/>
              </w:rPr>
            </w:pPr>
            <w:r w:rsidRPr="00120B24">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120B24" w:rsidRDefault="008D0672" w:rsidP="006D0256">
            <w:pPr>
              <w:ind w:right="-180"/>
              <w:rPr>
                <w:lang w:val="sr-Cyrl-CS"/>
              </w:rPr>
            </w:pPr>
            <w:r w:rsidRPr="00120B24">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120B24" w:rsidRDefault="006D0256" w:rsidP="00EC3288">
            <w:pPr>
              <w:snapToGrid w:val="0"/>
              <w:jc w:val="center"/>
              <w:rPr>
                <w:rFonts w:eastAsia="TimesNewRomanPSMT"/>
                <w:color w:val="auto"/>
                <w:lang w:val="sr-Cyrl-CS"/>
              </w:rPr>
            </w:pPr>
            <w:r w:rsidRPr="00120B24">
              <w:rPr>
                <w:rFonts w:eastAsia="TimesNewRomanPSMT"/>
                <w:color w:val="auto"/>
                <w:lang w:val="sr-Cyrl-CS"/>
              </w:rPr>
              <w:t>3</w:t>
            </w:r>
            <w:r w:rsidR="00EC3288" w:rsidRPr="00120B24">
              <w:rPr>
                <w:rFonts w:eastAsia="TimesNewRomanPSMT"/>
                <w:color w:val="auto"/>
                <w:lang w:val="sr-Cyrl-CS"/>
              </w:rPr>
              <w:t>1</w:t>
            </w:r>
          </w:p>
        </w:tc>
      </w:tr>
    </w:tbl>
    <w:p w:rsidR="000F324D" w:rsidRDefault="000F324D" w:rsidP="000F324D">
      <w:pPr>
        <w:jc w:val="both"/>
      </w:pPr>
    </w:p>
    <w:p w:rsidR="00E46292" w:rsidRDefault="00E46292" w:rsidP="000F324D">
      <w:pPr>
        <w:jc w:val="both"/>
      </w:pPr>
    </w:p>
    <w:p w:rsidR="00E46292" w:rsidRPr="00E46292"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547243" w:rsidRPr="00EA79C6" w:rsidRDefault="00547243" w:rsidP="00547243">
      <w:pPr>
        <w:numPr>
          <w:ilvl w:val="1"/>
          <w:numId w:val="48"/>
        </w:numPr>
        <w:suppressAutoHyphens w:val="0"/>
        <w:spacing w:line="240" w:lineRule="auto"/>
        <w:ind w:right="-180"/>
        <w:rPr>
          <w:b/>
          <w:lang w:val="sr-Cyrl-CS"/>
        </w:rPr>
      </w:pPr>
      <w:r>
        <w:rPr>
          <w:b/>
          <w:lang w:val="sr-Cyrl-CS"/>
        </w:rPr>
        <w:t xml:space="preserve">    </w:t>
      </w:r>
      <w:r>
        <w:rPr>
          <w:b/>
          <w:lang w:val="sr-Cyrl-CS"/>
        </w:rPr>
        <w:tab/>
      </w:r>
      <w:r w:rsidRPr="00EA79C6">
        <w:rPr>
          <w:b/>
          <w:lang w:val="sr-Cyrl-CS"/>
        </w:rPr>
        <w:t>Подаци о наручиоцу:</w:t>
      </w:r>
    </w:p>
    <w:p w:rsidR="00547243" w:rsidRPr="00EA79C6" w:rsidRDefault="00547243" w:rsidP="00547243">
      <w:pPr>
        <w:ind w:left="360" w:right="-180"/>
        <w:rPr>
          <w:b/>
          <w:lang w:val="sr-Cyrl-CS"/>
        </w:rPr>
      </w:pPr>
    </w:p>
    <w:p w:rsidR="00547243" w:rsidRPr="00EA79C6" w:rsidRDefault="00547243" w:rsidP="00547243">
      <w:pPr>
        <w:rPr>
          <w:lang w:val="sr-Cyrl-CS"/>
        </w:rPr>
      </w:pPr>
      <w:r w:rsidRPr="009B45A9">
        <w:rPr>
          <w:b/>
          <w:lang w:val="sr-Cyrl-CS"/>
        </w:rPr>
        <w:t>Назив:</w:t>
      </w:r>
      <w:r w:rsidRPr="00EA79C6">
        <w:rPr>
          <w:lang w:val="sr-Cyrl-CS"/>
        </w:rPr>
        <w:t xml:space="preserve"> Градска општина Земун</w:t>
      </w:r>
    </w:p>
    <w:p w:rsidR="00547243" w:rsidRPr="00EA79C6" w:rsidRDefault="00547243" w:rsidP="00547243">
      <w:pPr>
        <w:jc w:val="both"/>
        <w:rPr>
          <w:lang w:val="sr-Cyrl-CS"/>
        </w:rPr>
      </w:pPr>
      <w:r w:rsidRPr="009B45A9">
        <w:rPr>
          <w:b/>
          <w:lang w:val="sr-Cyrl-CS"/>
        </w:rPr>
        <w:t>Адреса:</w:t>
      </w:r>
      <w:r w:rsidRPr="00EA79C6">
        <w:rPr>
          <w:lang w:val="sr-Cyrl-CS"/>
        </w:rPr>
        <w:t xml:space="preserve"> Магистратски трг 1, 11080 Земун</w:t>
      </w:r>
    </w:p>
    <w:p w:rsidR="00547243" w:rsidRPr="00EA79C6" w:rsidRDefault="00547243" w:rsidP="00547243">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547243" w:rsidRPr="00EA79C6" w:rsidRDefault="00547243" w:rsidP="00547243">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547243" w:rsidRPr="00EA79C6" w:rsidRDefault="00547243" w:rsidP="00547243">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547243" w:rsidRPr="00EA79C6" w:rsidRDefault="00547243" w:rsidP="00547243">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547243" w:rsidRDefault="00547243" w:rsidP="00547243">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Pr>
          <w:b/>
          <w:lang w:val="sr-Cyrl-CS"/>
        </w:rPr>
        <w:tab/>
      </w:r>
      <w:r w:rsidRPr="00C52A28">
        <w:rPr>
          <w:b/>
          <w:lang w:val="sr-Cyrl-CS"/>
        </w:rPr>
        <w:t xml:space="preserve">Врста поступка јавне набавке: </w:t>
      </w:r>
      <w:r w:rsidRPr="00EA79C6">
        <w:t xml:space="preserve">Јавна набавка спроводи </w:t>
      </w:r>
      <w:r w:rsidR="00DF35B4">
        <w:rPr>
          <w:rFonts w:eastAsia="Times New Roman"/>
          <w:color w:val="auto"/>
          <w:kern w:val="0"/>
          <w:lang w:eastAsia="en-US"/>
        </w:rPr>
        <w:t xml:space="preserve">се </w:t>
      </w:r>
      <w:r w:rsidRPr="00AF3232">
        <w:rPr>
          <w:rFonts w:eastAsia="Times New Roman"/>
          <w:color w:val="auto"/>
          <w:kern w:val="0"/>
          <w:lang w:eastAsia="en-US"/>
        </w:rPr>
        <w:t xml:space="preserve"> у преговарачком поступку без објављивања</w:t>
      </w:r>
      <w:r w:rsidRPr="00AF3232">
        <w:rPr>
          <w:rFonts w:eastAsia="Times New Roman"/>
          <w:color w:val="auto"/>
          <w:kern w:val="0"/>
          <w:lang w:val="sr-Cyrl-CS" w:eastAsia="en-US"/>
        </w:rPr>
        <w:t xml:space="preserve"> </w:t>
      </w:r>
      <w:r w:rsidRPr="00AF3232">
        <w:rPr>
          <w:rFonts w:eastAsia="Times New Roman"/>
          <w:color w:val="auto"/>
          <w:kern w:val="0"/>
          <w:lang w:eastAsia="en-US"/>
        </w:rPr>
        <w:t>позива за подношење понуда, у складу са Законом и подзаконским актима којима се</w:t>
      </w:r>
      <w:r w:rsidRPr="00AF3232">
        <w:rPr>
          <w:rFonts w:eastAsia="Times New Roman"/>
          <w:color w:val="auto"/>
          <w:kern w:val="0"/>
          <w:lang w:val="sr-Cyrl-CS" w:eastAsia="en-US"/>
        </w:rPr>
        <w:t xml:space="preserve"> </w:t>
      </w:r>
      <w:r w:rsidRPr="00AF3232">
        <w:rPr>
          <w:rFonts w:eastAsia="Times New Roman"/>
          <w:color w:val="auto"/>
          <w:kern w:val="0"/>
          <w:lang w:eastAsia="en-US"/>
        </w:rPr>
        <w:t>уређују јавне набавке.</w:t>
      </w:r>
      <w:r w:rsidRPr="00AF3232">
        <w:rPr>
          <w:rFonts w:eastAsia="Times New Roman"/>
          <w:color w:val="auto"/>
          <w:kern w:val="0"/>
          <w:lang w:val="sr-Cyrl-CS" w:eastAsia="en-US"/>
        </w:rPr>
        <w:t xml:space="preserve"> </w:t>
      </w:r>
    </w:p>
    <w:p w:rsidR="00547243" w:rsidRDefault="00547243" w:rsidP="00547243">
      <w:pPr>
        <w:suppressAutoHyphens w:val="0"/>
        <w:autoSpaceDE w:val="0"/>
        <w:autoSpaceDN w:val="0"/>
        <w:adjustRightInd w:val="0"/>
        <w:spacing w:line="240" w:lineRule="auto"/>
        <w:ind w:right="-46" w:firstLine="720"/>
        <w:jc w:val="both"/>
        <w:rPr>
          <w:rFonts w:eastAsiaTheme="minorHAnsi"/>
          <w:lang w:val="sr-Cyrl-CS"/>
        </w:rPr>
      </w:pPr>
      <w:r w:rsidRPr="002D2F6D">
        <w:rPr>
          <w:color w:val="auto"/>
        </w:rPr>
        <w:t>Основ за примену преговарачког поступка без објављивања позива за подношење</w:t>
      </w:r>
      <w:r w:rsidRPr="002D2F6D">
        <w:rPr>
          <w:color w:val="auto"/>
          <w:lang w:val="sr-Cyrl-CS"/>
        </w:rPr>
        <w:t xml:space="preserve"> </w:t>
      </w:r>
      <w:r w:rsidRPr="002D2F6D">
        <w:rPr>
          <w:color w:val="auto"/>
        </w:rPr>
        <w:t xml:space="preserve">понуда: </w:t>
      </w:r>
      <w:r w:rsidRPr="002D2F6D">
        <w:rPr>
          <w:iCs/>
          <w:color w:val="auto"/>
        </w:rPr>
        <w:t xml:space="preserve">у складу са чланом 36. </w:t>
      </w:r>
      <w:proofErr w:type="gramStart"/>
      <w:r w:rsidRPr="002D2F6D">
        <w:rPr>
          <w:iCs/>
          <w:color w:val="auto"/>
        </w:rPr>
        <w:t>став</w:t>
      </w:r>
      <w:proofErr w:type="gramEnd"/>
      <w:r w:rsidRPr="002D2F6D">
        <w:rPr>
          <w:iCs/>
          <w:color w:val="auto"/>
        </w:rPr>
        <w:t xml:space="preserve"> 1. </w:t>
      </w:r>
      <w:proofErr w:type="gramStart"/>
      <w:r w:rsidRPr="002D2F6D">
        <w:rPr>
          <w:iCs/>
          <w:color w:val="auto"/>
        </w:rPr>
        <w:t>тачка</w:t>
      </w:r>
      <w:proofErr w:type="gramEnd"/>
      <w:r w:rsidRPr="002D2F6D">
        <w:rPr>
          <w:iCs/>
          <w:color w:val="auto"/>
        </w:rPr>
        <w:t xml:space="preserve"> 2. Закона о јавним набавкама („Сл.</w:t>
      </w:r>
      <w:r w:rsidRPr="002D2F6D">
        <w:rPr>
          <w:iCs/>
          <w:color w:val="auto"/>
          <w:lang w:val="sr-Cyrl-CS"/>
        </w:rPr>
        <w:t xml:space="preserve"> </w:t>
      </w:r>
      <w:r w:rsidRPr="002D2F6D">
        <w:rPr>
          <w:iCs/>
          <w:color w:val="auto"/>
        </w:rPr>
        <w:t>Гласник Р.СРбије“</w:t>
      </w:r>
      <w:proofErr w:type="gramStart"/>
      <w:r w:rsidRPr="002D2F6D">
        <w:rPr>
          <w:iCs/>
          <w:color w:val="auto"/>
        </w:rPr>
        <w:t>,бр</w:t>
      </w:r>
      <w:proofErr w:type="gramEnd"/>
      <w:r w:rsidRPr="002D2F6D">
        <w:rPr>
          <w:iCs/>
          <w:color w:val="auto"/>
        </w:rPr>
        <w:t xml:space="preserve"> 124/12) добијено је Мишљење Управе за јавне набавке бр.</w:t>
      </w:r>
      <w:r>
        <w:rPr>
          <w:iCs/>
          <w:color w:val="auto"/>
        </w:rPr>
        <w:t xml:space="preserve"> </w:t>
      </w:r>
      <w:proofErr w:type="gramStart"/>
      <w:r w:rsidRPr="00DF35B4">
        <w:rPr>
          <w:rFonts w:eastAsiaTheme="minorHAnsi"/>
        </w:rPr>
        <w:t>404-02-</w:t>
      </w:r>
      <w:r w:rsidR="003E7777" w:rsidRPr="00DF35B4">
        <w:rPr>
          <w:rFonts w:eastAsiaTheme="minorHAnsi"/>
          <w:lang w:val="sr-Cyrl-CS"/>
        </w:rPr>
        <w:t>2158</w:t>
      </w:r>
      <w:r w:rsidRPr="00DF35B4">
        <w:rPr>
          <w:rFonts w:eastAsiaTheme="minorHAnsi"/>
        </w:rPr>
        <w:t xml:space="preserve">/15 </w:t>
      </w:r>
      <w:r w:rsidRPr="00DF35B4">
        <w:rPr>
          <w:rFonts w:eastAsiaTheme="minorHAnsi"/>
          <w:lang w:val="sr-Cyrl-CS"/>
        </w:rPr>
        <w:t>од</w:t>
      </w:r>
      <w:r w:rsidR="003E7777" w:rsidRPr="00DF35B4">
        <w:rPr>
          <w:rFonts w:eastAsiaTheme="minorHAnsi"/>
        </w:rPr>
        <w:t xml:space="preserve"> 22.07</w:t>
      </w:r>
      <w:r w:rsidRPr="00DF35B4">
        <w:rPr>
          <w:rFonts w:eastAsiaTheme="minorHAnsi"/>
        </w:rPr>
        <w:t>.2015.</w:t>
      </w:r>
      <w:proofErr w:type="gramEnd"/>
      <w:r w:rsidRPr="00DF35B4">
        <w:rPr>
          <w:rFonts w:eastAsiaTheme="minorHAnsi"/>
        </w:rPr>
        <w:t xml:space="preserve"> </w:t>
      </w:r>
      <w:proofErr w:type="gramStart"/>
      <w:r w:rsidRPr="00DF35B4">
        <w:rPr>
          <w:rFonts w:eastAsiaTheme="minorHAnsi"/>
        </w:rPr>
        <w:t>године</w:t>
      </w:r>
      <w:proofErr w:type="gramEnd"/>
      <w:r>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550ED4" w:rsidRDefault="00550ED4" w:rsidP="00550ED4">
      <w:pPr>
        <w:suppressAutoHyphens w:val="0"/>
        <w:autoSpaceDE w:val="0"/>
        <w:autoSpaceDN w:val="0"/>
        <w:adjustRightInd w:val="0"/>
        <w:spacing w:line="240" w:lineRule="auto"/>
        <w:ind w:right="-330"/>
        <w:jc w:val="both"/>
        <w:rPr>
          <w:rFonts w:eastAsia="Times New Roman"/>
          <w:color w:val="FF0000"/>
          <w:kern w:val="0"/>
          <w:lang w:eastAsia="en-US"/>
        </w:rPr>
      </w:pPr>
      <w:r>
        <w:rPr>
          <w:b/>
          <w:lang w:val="sr-Cyrl-CS"/>
        </w:rPr>
        <w:t xml:space="preserve">1.3.  </w:t>
      </w:r>
      <w:r w:rsidRPr="00AF3232">
        <w:rPr>
          <w:b/>
          <w:lang w:val="sr-Cyrl-CS"/>
        </w:rPr>
        <w:t>Предмет јавне набавке:</w:t>
      </w:r>
      <w:r w:rsidRPr="00AF3232">
        <w:rPr>
          <w:lang w:val="sr-Cyrl-CS"/>
        </w:rPr>
        <w:t xml:space="preserve"> </w:t>
      </w:r>
      <w:r w:rsidRPr="00CA41EF">
        <w:rPr>
          <w:rFonts w:eastAsia="Times New Roman"/>
          <w:color w:val="auto"/>
          <w:kern w:val="0"/>
          <w:lang w:eastAsia="en-US"/>
        </w:rPr>
        <w:t>Предмет</w:t>
      </w:r>
      <w:r w:rsidR="00DF35B4">
        <w:rPr>
          <w:rFonts w:eastAsia="Times New Roman"/>
          <w:color w:val="auto"/>
          <w:kern w:val="0"/>
          <w:lang w:eastAsia="en-US"/>
        </w:rPr>
        <w:t xml:space="preserve"> </w:t>
      </w:r>
      <w:r w:rsidRPr="00CA41EF">
        <w:rPr>
          <w:rFonts w:eastAsia="Times New Roman"/>
          <w:color w:val="auto"/>
          <w:kern w:val="0"/>
          <w:lang w:eastAsia="en-US"/>
        </w:rPr>
        <w:t xml:space="preserve"> јавне набавке </w:t>
      </w:r>
      <w:r w:rsidR="000048AF" w:rsidRPr="00DF35B4">
        <w:rPr>
          <w:lang w:val="sr-Cyrl-CS"/>
        </w:rPr>
        <w:t>ППБО</w:t>
      </w:r>
      <w:r w:rsidR="00CA41EF" w:rsidRPr="00DF35B4">
        <w:rPr>
          <w:lang w:val="sr-Cyrl-CS"/>
        </w:rPr>
        <w:t>П-У-</w:t>
      </w:r>
      <w:r w:rsidR="000048AF" w:rsidRPr="00DF35B4">
        <w:t>3</w:t>
      </w:r>
      <w:r w:rsidR="000048AF" w:rsidRPr="00DF35B4">
        <w:rPr>
          <w:lang w:val="sr-Cyrl-CS"/>
        </w:rPr>
        <w:t>/15</w:t>
      </w:r>
      <w:r w:rsidR="00CA41EF" w:rsidRPr="00CA41EF">
        <w:rPr>
          <w:lang w:val="sr-Cyrl-CS"/>
        </w:rPr>
        <w:t xml:space="preserve"> </w:t>
      </w:r>
      <w:r w:rsidRPr="00CA41EF">
        <w:rPr>
          <w:rFonts w:eastAsia="Times New Roman"/>
          <w:color w:val="auto"/>
          <w:kern w:val="0"/>
          <w:lang w:val="sr-Cyrl-CS" w:eastAsia="en-US"/>
        </w:rPr>
        <w:t>је</w:t>
      </w:r>
      <w:r w:rsidRPr="00AF3232">
        <w:rPr>
          <w:rFonts w:ascii="TimesNewRoman" w:eastAsia="Times New Roman" w:hAnsi="TimesNewRoman" w:cs="TimesNewRoman"/>
          <w:color w:val="auto"/>
          <w:kern w:val="0"/>
          <w:lang w:val="sr-Cyrl-CS" w:eastAsia="en-US"/>
        </w:rPr>
        <w:t xml:space="preserve"> </w:t>
      </w:r>
      <w:r w:rsidR="00DF35B4">
        <w:rPr>
          <w:rFonts w:ascii="TimesNewRoman,Bold" w:eastAsia="Times New Roman" w:hAnsi="TimesNewRoman,Bold" w:cs="TimesNewRoman,Bold"/>
          <w:bCs/>
          <w:color w:val="auto"/>
          <w:kern w:val="0"/>
          <w:lang w:eastAsia="en-US"/>
        </w:rPr>
        <w:t>у</w:t>
      </w:r>
      <w:r w:rsidRPr="00C970C1">
        <w:rPr>
          <w:rFonts w:ascii="TimesNewRoman,Bold" w:eastAsia="Times New Roman" w:hAnsi="TimesNewRoman,Bold" w:cs="TimesNewRoman,Bold"/>
          <w:bCs/>
          <w:color w:val="auto"/>
          <w:kern w:val="0"/>
          <w:lang w:eastAsia="en-US"/>
        </w:rPr>
        <w:t xml:space="preserve">слуга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 за потребе ГО Земун</w:t>
      </w:r>
      <w:r w:rsidRPr="00C970C1">
        <w:rPr>
          <w:rFonts w:eastAsia="Times New Roman"/>
          <w:color w:val="FF0000"/>
          <w:kern w:val="0"/>
          <w:lang w:eastAsia="en-US"/>
        </w:rPr>
        <w:t>.</w:t>
      </w:r>
    </w:p>
    <w:p w:rsidR="000048AF" w:rsidRDefault="000048AF" w:rsidP="00550ED4">
      <w:pPr>
        <w:suppressAutoHyphens w:val="0"/>
        <w:autoSpaceDE w:val="0"/>
        <w:autoSpaceDN w:val="0"/>
        <w:adjustRightInd w:val="0"/>
        <w:spacing w:line="240" w:lineRule="auto"/>
        <w:ind w:right="-330"/>
        <w:jc w:val="both"/>
        <w:rPr>
          <w:rFonts w:eastAsia="Times New Roman"/>
          <w:color w:val="auto"/>
          <w:kern w:val="0"/>
          <w:lang w:eastAsia="en-US"/>
        </w:rPr>
      </w:pPr>
    </w:p>
    <w:p w:rsidR="000048AF" w:rsidRPr="000048AF" w:rsidRDefault="000048AF" w:rsidP="000048AF">
      <w:pPr>
        <w:suppressAutoHyphens w:val="0"/>
        <w:autoSpaceDE w:val="0"/>
        <w:autoSpaceDN w:val="0"/>
        <w:adjustRightInd w:val="0"/>
        <w:spacing w:line="240" w:lineRule="auto"/>
        <w:jc w:val="both"/>
        <w:rPr>
          <w:lang w:val="sr-Cyrl-CS"/>
        </w:rPr>
      </w:pPr>
      <w:r w:rsidRPr="000048AF">
        <w:rPr>
          <w:rFonts w:eastAsia="Times New Roman"/>
          <w:b/>
          <w:color w:val="auto"/>
          <w:kern w:val="0"/>
          <w:lang w:eastAsia="en-US"/>
        </w:rPr>
        <w:t>1.4.</w:t>
      </w:r>
      <w:r>
        <w:rPr>
          <w:b/>
          <w:lang w:val="sr-Cyrl-CS"/>
        </w:rPr>
        <w:t xml:space="preserve"> </w:t>
      </w:r>
      <w:r w:rsidRPr="000048AF">
        <w:rPr>
          <w:b/>
          <w:lang w:val="sr-Cyrl-CS"/>
        </w:rPr>
        <w:t>Број набавке</w:t>
      </w:r>
      <w:r w:rsidRPr="00DF35B4">
        <w:rPr>
          <w:b/>
          <w:lang w:val="sr-Cyrl-CS"/>
        </w:rPr>
        <w:t>:</w:t>
      </w:r>
      <w:r w:rsidRPr="00DF35B4">
        <w:rPr>
          <w:lang w:val="sr-Cyrl-CS"/>
        </w:rPr>
        <w:t xml:space="preserve"> ППБОП-У-3/15</w:t>
      </w:r>
    </w:p>
    <w:p w:rsidR="000048AF" w:rsidRPr="000048AF" w:rsidRDefault="000048AF" w:rsidP="00550ED4">
      <w:pPr>
        <w:suppressAutoHyphens w:val="0"/>
        <w:autoSpaceDE w:val="0"/>
        <w:autoSpaceDN w:val="0"/>
        <w:adjustRightInd w:val="0"/>
        <w:spacing w:line="240" w:lineRule="auto"/>
        <w:ind w:right="-330"/>
        <w:jc w:val="both"/>
        <w:rPr>
          <w:rFonts w:eastAsia="Times New Roman"/>
          <w:color w:val="auto"/>
          <w:kern w:val="0"/>
          <w:lang w:eastAsia="en-US"/>
        </w:rPr>
      </w:pP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0048AF" w:rsidP="00550ED4">
      <w:pPr>
        <w:suppressAutoHyphens w:val="0"/>
        <w:autoSpaceDE w:val="0"/>
        <w:autoSpaceDN w:val="0"/>
        <w:adjustRightInd w:val="0"/>
        <w:spacing w:line="240" w:lineRule="auto"/>
        <w:jc w:val="both"/>
        <w:rPr>
          <w:lang w:val="sr-Cyrl-CS"/>
        </w:rPr>
      </w:pPr>
      <w:r>
        <w:rPr>
          <w:rFonts w:eastAsia="Times New Roman"/>
          <w:b/>
          <w:bCs/>
          <w:iCs/>
          <w:color w:val="auto"/>
          <w:kern w:val="0"/>
          <w:lang w:val="sr-Cyrl-CS" w:eastAsia="en-US"/>
        </w:rPr>
        <w:t>1.5</w:t>
      </w:r>
      <w:r w:rsidR="00550ED4">
        <w:rPr>
          <w:rFonts w:eastAsia="Times New Roman"/>
          <w:b/>
          <w:bCs/>
          <w:iCs/>
          <w:color w:val="auto"/>
          <w:kern w:val="0"/>
          <w:lang w:val="sr-Cyrl-CS" w:eastAsia="en-US"/>
        </w:rPr>
        <w:t xml:space="preserve">. </w:t>
      </w:r>
      <w:r w:rsidR="00550ED4" w:rsidRPr="00AF3232">
        <w:rPr>
          <w:lang w:val="sr-Cyrl-CS"/>
        </w:rPr>
        <w:t>Није у питању резервисана јавна набавка.</w:t>
      </w:r>
    </w:p>
    <w:p w:rsidR="00550ED4" w:rsidRPr="00AF3232" w:rsidRDefault="00550ED4" w:rsidP="00550ED4">
      <w:pPr>
        <w:suppressAutoHyphens w:val="0"/>
        <w:autoSpaceDE w:val="0"/>
        <w:autoSpaceDN w:val="0"/>
        <w:adjustRightInd w:val="0"/>
        <w:spacing w:line="240" w:lineRule="auto"/>
        <w:jc w:val="both"/>
        <w:rPr>
          <w:rFonts w:eastAsia="Times New Roman"/>
          <w:b/>
          <w:bCs/>
          <w:iCs/>
          <w:color w:val="auto"/>
          <w:kern w:val="0"/>
          <w:lang w:val="sr-Cyrl-CS" w:eastAsia="en-US"/>
        </w:rPr>
      </w:pPr>
    </w:p>
    <w:p w:rsidR="000048AF" w:rsidRPr="000048AF" w:rsidRDefault="000048AF" w:rsidP="000048AF">
      <w:pPr>
        <w:suppressAutoHyphens w:val="0"/>
        <w:autoSpaceDE w:val="0"/>
        <w:autoSpaceDN w:val="0"/>
        <w:adjustRightInd w:val="0"/>
        <w:spacing w:line="240" w:lineRule="auto"/>
        <w:jc w:val="both"/>
        <w:rPr>
          <w:lang w:val="sr-Cyrl-CS"/>
        </w:rPr>
      </w:pPr>
      <w:r w:rsidRPr="000048AF">
        <w:rPr>
          <w:b/>
          <w:lang w:val="sr-Cyrl-CS"/>
        </w:rPr>
        <w:t>1.6. Контакт:</w:t>
      </w:r>
      <w:r w:rsidRPr="000048AF">
        <w:rPr>
          <w:lang w:val="sr-Cyrl-CS"/>
        </w:rPr>
        <w:t xml:space="preserve"> Одсек за јавне набавке Управе ГО Земун,  </w:t>
      </w:r>
    </w:p>
    <w:p w:rsidR="000048AF" w:rsidRPr="00EA79C6" w:rsidRDefault="000048AF" w:rsidP="000048AF">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0048AF" w:rsidRPr="00AF3232" w:rsidRDefault="000048AF" w:rsidP="000048AF">
      <w:pPr>
        <w:suppressAutoHyphens w:val="0"/>
        <w:spacing w:line="240" w:lineRule="auto"/>
        <w:ind w:right="-330"/>
        <w:rPr>
          <w:b/>
          <w:lang w:val="sr-Cyrl-CS"/>
        </w:rPr>
      </w:pPr>
    </w:p>
    <w:p w:rsidR="000048AF" w:rsidRPr="00AF3232" w:rsidRDefault="000048AF" w:rsidP="000048AF">
      <w:pPr>
        <w:suppressAutoHyphens w:val="0"/>
        <w:spacing w:line="240" w:lineRule="auto"/>
        <w:ind w:right="-330"/>
      </w:pPr>
    </w:p>
    <w:p w:rsidR="00550ED4" w:rsidRDefault="00550ED4" w:rsidP="000048AF">
      <w:pPr>
        <w:suppressAutoHyphens w:val="0"/>
        <w:spacing w:line="240" w:lineRule="auto"/>
        <w:ind w:right="-330"/>
        <w:rPr>
          <w:lang w:val="sr-Cyrl-CS"/>
        </w:rPr>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550ED4" w:rsidRPr="00583220" w:rsidRDefault="00550ED4" w:rsidP="00550ED4">
      <w:pPr>
        <w:ind w:right="-180"/>
        <w:rPr>
          <w:lang w:val="sr-Cyrl-CS"/>
        </w:rPr>
      </w:pPr>
    </w:p>
    <w:p w:rsidR="00550ED4" w:rsidRPr="00583220" w:rsidRDefault="00550ED4" w:rsidP="00550ED4">
      <w:pPr>
        <w:ind w:right="-180"/>
        <w:rPr>
          <w:b/>
          <w:lang w:val="sr-Cyrl-CS"/>
        </w:rPr>
      </w:pPr>
      <w:r>
        <w:rPr>
          <w:b/>
        </w:rPr>
        <w:t>2</w:t>
      </w:r>
      <w:r>
        <w:rPr>
          <w:b/>
          <w:lang w:val="sr-Cyrl-CS"/>
        </w:rPr>
        <w:t>.1</w:t>
      </w:r>
      <w:proofErr w:type="gramStart"/>
      <w:r>
        <w:rPr>
          <w:b/>
          <w:lang w:val="sr-Cyrl-CS"/>
        </w:rPr>
        <w:t xml:space="preserve">.  </w:t>
      </w:r>
      <w:r w:rsidRPr="00583220">
        <w:rPr>
          <w:b/>
          <w:lang w:val="sr-Cyrl-CS"/>
        </w:rPr>
        <w:t>Опис</w:t>
      </w:r>
      <w:proofErr w:type="gramEnd"/>
      <w:r w:rsidRPr="00583220">
        <w:rPr>
          <w:b/>
          <w:lang w:val="sr-Cyrl-CS"/>
        </w:rPr>
        <w:t xml:space="preserve"> предмета јавне набавке,: </w:t>
      </w:r>
    </w:p>
    <w:p w:rsidR="00550ED4" w:rsidRPr="00C970C1" w:rsidRDefault="000048AF" w:rsidP="00550ED4">
      <w:pPr>
        <w:suppressAutoHyphens w:val="0"/>
        <w:autoSpaceDE w:val="0"/>
        <w:autoSpaceDN w:val="0"/>
        <w:adjustRightInd w:val="0"/>
        <w:spacing w:line="240" w:lineRule="auto"/>
        <w:ind w:right="-330"/>
        <w:jc w:val="both"/>
        <w:rPr>
          <w:rFonts w:eastAsia="Times New Roman"/>
          <w:color w:val="FF0000"/>
          <w:kern w:val="0"/>
          <w:lang w:eastAsia="en-US"/>
        </w:rPr>
      </w:pPr>
      <w:r>
        <w:rPr>
          <w:rFonts w:ascii="TimesNewRoman,Bold" w:eastAsia="Times New Roman" w:hAnsi="TimesNewRoman,Bold" w:cs="TimesNewRoman,Bold"/>
          <w:bCs/>
          <w:color w:val="auto"/>
          <w:kern w:val="0"/>
          <w:lang w:val="sr-Cyrl-CS" w:eastAsia="en-US"/>
        </w:rPr>
        <w:t>У</w:t>
      </w:r>
      <w:r>
        <w:rPr>
          <w:rFonts w:ascii="TimesNewRoman,Bold" w:eastAsia="Times New Roman" w:hAnsi="TimesNewRoman,Bold" w:cs="TimesNewRoman,Bold"/>
          <w:bCs/>
          <w:color w:val="auto"/>
          <w:kern w:val="0"/>
          <w:lang w:eastAsia="en-US"/>
        </w:rPr>
        <w:t>слуга</w:t>
      </w:r>
      <w:r w:rsidR="00550ED4" w:rsidRPr="00C970C1">
        <w:rPr>
          <w:rFonts w:ascii="TimesNewRoman,Bold" w:eastAsia="Times New Roman" w:hAnsi="TimesNewRoman,Bold" w:cs="TimesNewRoman,Bold"/>
          <w:bCs/>
          <w:color w:val="auto"/>
          <w:kern w:val="0"/>
          <w:lang w:eastAsia="en-US"/>
        </w:rPr>
        <w:t xml:space="preserve"> </w:t>
      </w:r>
      <w:r w:rsidR="00550ED4" w:rsidRPr="00C970C1">
        <w:rPr>
          <w:color w:val="auto"/>
        </w:rPr>
        <w:t>o</w:t>
      </w:r>
      <w:r w:rsidR="00550ED4" w:rsidRPr="00C970C1">
        <w:rPr>
          <w:color w:val="auto"/>
          <w:lang w:val="sr-Cyrl-CS"/>
        </w:rPr>
        <w:t>државањ</w:t>
      </w:r>
      <w:r w:rsidR="00550ED4" w:rsidRPr="00C970C1">
        <w:rPr>
          <w:color w:val="auto"/>
        </w:rPr>
        <w:t>a</w:t>
      </w:r>
      <w:r w:rsidR="00550ED4" w:rsidRPr="00C970C1">
        <w:rPr>
          <w:color w:val="auto"/>
          <w:lang w:val="sr-Cyrl-CS"/>
        </w:rPr>
        <w:t xml:space="preserve"> софтверског пакета „Хермес“ за потребе ГО Земун</w:t>
      </w:r>
      <w:r w:rsidR="00550ED4" w:rsidRPr="00C970C1">
        <w:rPr>
          <w:rFonts w:eastAsia="Times New Roman"/>
          <w:color w:val="FF0000"/>
          <w:kern w:val="0"/>
          <w:lang w:eastAsia="en-US"/>
        </w:rPr>
        <w:t>.</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550ED4" w:rsidP="00550ED4">
      <w:pPr>
        <w:autoSpaceDE w:val="0"/>
        <w:autoSpaceDN w:val="0"/>
        <w:adjustRightInd w:val="0"/>
        <w:rPr>
          <w:rFonts w:ascii="Arial" w:hAnsi="Arial" w:cs="Arial"/>
          <w:b/>
          <w:bCs/>
          <w:sz w:val="22"/>
          <w:szCs w:val="22"/>
        </w:rPr>
      </w:pPr>
      <w:r>
        <w:rPr>
          <w:b/>
        </w:rPr>
        <w:t>2</w:t>
      </w:r>
      <w:r>
        <w:rPr>
          <w:b/>
          <w:lang w:val="sr-Cyrl-CS"/>
        </w:rPr>
        <w:t xml:space="preserve">.2. </w:t>
      </w:r>
      <w:r w:rsidRPr="00583220">
        <w:rPr>
          <w:b/>
          <w:lang w:val="sr-Cyrl-CS"/>
        </w:rPr>
        <w:t>Назив и ознака из општег речника набавке</w:t>
      </w:r>
      <w:r>
        <w:rPr>
          <w:rFonts w:ascii="Arial" w:hAnsi="Arial" w:cs="Arial"/>
          <w:b/>
          <w:bCs/>
          <w:sz w:val="22"/>
          <w:szCs w:val="22"/>
        </w:rPr>
        <w:t>:</w:t>
      </w:r>
    </w:p>
    <w:p w:rsidR="00550ED4" w:rsidRPr="000048AF" w:rsidRDefault="00550ED4" w:rsidP="00550ED4">
      <w:pPr>
        <w:suppressAutoHyphens w:val="0"/>
        <w:autoSpaceDE w:val="0"/>
        <w:autoSpaceDN w:val="0"/>
        <w:adjustRightInd w:val="0"/>
        <w:spacing w:line="240" w:lineRule="auto"/>
        <w:rPr>
          <w:b/>
          <w:bCs/>
          <w:iCs/>
          <w:color w:val="FF0000"/>
        </w:rPr>
      </w:pPr>
      <w:r>
        <w:rPr>
          <w:rFonts w:ascii="Arial" w:eastAsia="Times New Roman" w:hAnsi="Arial" w:cs="Arial"/>
          <w:b/>
          <w:bCs/>
          <w:i/>
          <w:iCs/>
          <w:color w:val="auto"/>
          <w:kern w:val="0"/>
          <w:lang w:eastAsia="en-US"/>
        </w:rPr>
        <w:t xml:space="preserve"> </w:t>
      </w:r>
      <w:r>
        <w:rPr>
          <w:rFonts w:eastAsia="Times New Roman"/>
          <w:color w:val="auto"/>
          <w:kern w:val="0"/>
          <w:lang w:eastAsia="en-US"/>
        </w:rPr>
        <w:t>72267100</w:t>
      </w:r>
      <w:r w:rsidR="000048AF">
        <w:rPr>
          <w:rFonts w:eastAsia="Times New Roman"/>
          <w:color w:val="auto"/>
          <w:kern w:val="0"/>
          <w:lang w:eastAsia="en-US"/>
        </w:rPr>
        <w:t xml:space="preserve"> </w:t>
      </w:r>
      <w:proofErr w:type="gramStart"/>
      <w:r w:rsidRPr="000048AF">
        <w:rPr>
          <w:rFonts w:eastAsia="Times New Roman"/>
          <w:color w:val="auto"/>
          <w:kern w:val="0"/>
          <w:lang w:eastAsia="en-US"/>
        </w:rPr>
        <w:t>-</w:t>
      </w:r>
      <w:r w:rsidR="000048AF">
        <w:rPr>
          <w:rFonts w:eastAsia="Times New Roman"/>
          <w:color w:val="auto"/>
          <w:kern w:val="0"/>
          <w:lang w:eastAsia="en-US"/>
        </w:rPr>
        <w:t xml:space="preserve"> </w:t>
      </w:r>
      <w:r w:rsidRPr="000048AF">
        <w:rPr>
          <w:rFonts w:eastAsia="Times New Roman"/>
          <w:color w:val="auto"/>
          <w:kern w:val="0"/>
          <w:lang w:eastAsia="en-US"/>
        </w:rPr>
        <w:t xml:space="preserve"> одржавање</w:t>
      </w:r>
      <w:proofErr w:type="gramEnd"/>
      <w:r w:rsidRPr="000048AF">
        <w:rPr>
          <w:rFonts w:eastAsia="Times New Roman"/>
          <w:color w:val="auto"/>
          <w:kern w:val="0"/>
          <w:lang w:eastAsia="en-US"/>
        </w:rPr>
        <w:t xml:space="preserve"> софтвера за информационе технологије</w:t>
      </w:r>
    </w:p>
    <w:p w:rsidR="00550ED4" w:rsidRPr="000048AF" w:rsidRDefault="00550ED4" w:rsidP="00550ED4">
      <w:pPr>
        <w:jc w:val="both"/>
        <w:rPr>
          <w:i/>
        </w:rPr>
      </w:pPr>
    </w:p>
    <w:p w:rsidR="00550ED4" w:rsidRDefault="00550ED4" w:rsidP="00550ED4">
      <w:pPr>
        <w:jc w:val="both"/>
        <w:rPr>
          <w:lang/>
        </w:rPr>
      </w:pPr>
    </w:p>
    <w:p w:rsidR="006F7FAD" w:rsidRPr="006F7FAD" w:rsidRDefault="006F7FAD" w:rsidP="00550ED4">
      <w:pPr>
        <w:jc w:val="both"/>
        <w:rPr>
          <w:lang/>
        </w:rPr>
      </w:pPr>
    </w:p>
    <w:p w:rsidR="000A487F" w:rsidRPr="000A487F" w:rsidRDefault="000A487F" w:rsidP="00550ED4">
      <w:pPr>
        <w:jc w:val="both"/>
      </w:pPr>
    </w:p>
    <w:p w:rsidR="00550ED4" w:rsidRPr="008F76F0"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Pr>
          <w:rFonts w:eastAsia="Times New Roman"/>
          <w:b/>
          <w:bCs/>
          <w:iCs/>
          <w:color w:val="auto"/>
          <w:kern w:val="0"/>
          <w:lang w:val="sr-Cyrl-CS" w:eastAsia="en-US"/>
        </w:rPr>
        <w:lastRenderedPageBreak/>
        <w:t>3.</w:t>
      </w:r>
      <w:r w:rsidRPr="007E177C">
        <w:rPr>
          <w:rFonts w:eastAsia="Times New Roman"/>
          <w:b/>
          <w:bCs/>
          <w:iCs/>
          <w:color w:val="auto"/>
          <w:kern w:val="0"/>
          <w:lang w:eastAsia="en-US"/>
        </w:rPr>
        <w:t xml:space="preserve"> </w:t>
      </w:r>
      <w:proofErr w:type="gramStart"/>
      <w:r w:rsidRPr="000A487F">
        <w:rPr>
          <w:rFonts w:eastAsia="Times New Roman"/>
          <w:b/>
          <w:bCs/>
          <w:iCs/>
          <w:color w:val="auto"/>
          <w:kern w:val="0"/>
          <w:lang w:eastAsia="en-US"/>
        </w:rPr>
        <w:t>ВРСТА УСЛУГЕ, ТЕ</w:t>
      </w:r>
      <w:r w:rsidR="000A487F" w:rsidRPr="000A487F">
        <w:rPr>
          <w:rFonts w:eastAsia="Times New Roman"/>
          <w:b/>
          <w:bCs/>
          <w:iCs/>
          <w:color w:val="auto"/>
          <w:kern w:val="0"/>
          <w:lang w:eastAsia="en-US"/>
        </w:rPr>
        <w:t>ХНИЧКЕ КАРАКТЕРИСТИКЕ</w:t>
      </w:r>
      <w:r w:rsidR="000A487F">
        <w:rPr>
          <w:rFonts w:eastAsia="Times New Roman"/>
          <w:b/>
          <w:bCs/>
          <w:iCs/>
          <w:color w:val="auto"/>
          <w:kern w:val="0"/>
          <w:lang w:eastAsia="en-US"/>
        </w:rPr>
        <w:t>,</w:t>
      </w:r>
      <w:r w:rsidRPr="000A487F">
        <w:rPr>
          <w:rFonts w:eastAsia="Times New Roman"/>
          <w:b/>
          <w:bCs/>
          <w:iCs/>
          <w:color w:val="auto"/>
          <w:kern w:val="0"/>
          <w:lang w:eastAsia="en-US"/>
        </w:rPr>
        <w:t xml:space="preserve"> ОПИС УСЛУГА И СЛ.</w:t>
      </w:r>
      <w:proofErr w:type="gramEnd"/>
    </w:p>
    <w:p w:rsidR="00550ED4" w:rsidRDefault="00550ED4" w:rsidP="008F76F0">
      <w:pPr>
        <w:shd w:val="clear" w:color="auto" w:fill="FFFFFF"/>
        <w:rPr>
          <w:rFonts w:ascii="Arial" w:eastAsia="Times New Roman" w:hAnsi="Arial" w:cs="Arial"/>
          <w:b/>
          <w:bCs/>
          <w:i/>
          <w:iCs/>
          <w:color w:val="auto"/>
          <w:kern w:val="0"/>
          <w:lang w:val="sr-Cyrl-CS" w:eastAsia="en-US"/>
        </w:rPr>
      </w:pPr>
    </w:p>
    <w:p w:rsidR="00550ED4" w:rsidRDefault="00550ED4" w:rsidP="008F76F0">
      <w:pPr>
        <w:suppressAutoHyphens w:val="0"/>
        <w:autoSpaceDE w:val="0"/>
        <w:autoSpaceDN w:val="0"/>
        <w:adjustRightInd w:val="0"/>
        <w:spacing w:line="240" w:lineRule="auto"/>
        <w:ind w:firstLine="360"/>
        <w:jc w:val="both"/>
        <w:rPr>
          <w:lang w:val="sr-Cyrl-CS"/>
        </w:rPr>
      </w:pPr>
      <w:proofErr w:type="gramStart"/>
      <w:r w:rsidRPr="00021207">
        <w:rPr>
          <w:rFonts w:eastAsia="Times New Roman"/>
          <w:color w:val="auto"/>
          <w:kern w:val="0"/>
          <w:lang w:eastAsia="en-US"/>
        </w:rPr>
        <w:t xml:space="preserve">Предмет </w:t>
      </w:r>
      <w:r w:rsidR="00021207" w:rsidRPr="00021207">
        <w:rPr>
          <w:rFonts w:eastAsia="Times New Roman"/>
          <w:color w:val="auto"/>
          <w:kern w:val="0"/>
          <w:lang w:val="sr-Cyrl-CS" w:eastAsia="en-US"/>
        </w:rPr>
        <w:t xml:space="preserve"> набавке</w:t>
      </w:r>
      <w:proofErr w:type="gramEnd"/>
      <w:r w:rsidR="00021207" w:rsidRPr="00021207">
        <w:rPr>
          <w:rFonts w:eastAsia="Times New Roman"/>
          <w:color w:val="auto"/>
          <w:kern w:val="0"/>
          <w:lang w:val="sr-Cyrl-CS" w:eastAsia="en-US"/>
        </w:rPr>
        <w:t xml:space="preserve"> </w:t>
      </w:r>
      <w:r w:rsidRPr="00021207">
        <w:rPr>
          <w:rFonts w:eastAsia="Times New Roman"/>
          <w:color w:val="auto"/>
          <w:kern w:val="0"/>
          <w:lang w:eastAsia="en-US"/>
        </w:rPr>
        <w:t xml:space="preserve"> је </w:t>
      </w:r>
      <w:r w:rsidRPr="00021207">
        <w:rPr>
          <w:rFonts w:eastAsia="Times New Roman"/>
          <w:bCs/>
          <w:color w:val="auto"/>
          <w:kern w:val="0"/>
          <w:lang w:val="sr-Cyrl-CS" w:eastAsia="en-US"/>
        </w:rPr>
        <w:t>у</w:t>
      </w:r>
      <w:r w:rsidRPr="00021207">
        <w:rPr>
          <w:rFonts w:eastAsia="Times New Roman"/>
          <w:bCs/>
          <w:color w:val="auto"/>
          <w:kern w:val="0"/>
          <w:lang w:eastAsia="en-US"/>
        </w:rPr>
        <w:t>слуг</w:t>
      </w:r>
      <w:r w:rsidR="00021207">
        <w:rPr>
          <w:rFonts w:eastAsia="Times New Roman"/>
          <w:bCs/>
          <w:color w:val="auto"/>
          <w:kern w:val="0"/>
          <w:lang w:val="sr-Cyrl-CS" w:eastAsia="en-US"/>
        </w:rPr>
        <w:t>а</w:t>
      </w:r>
      <w:r w:rsidRPr="00021207">
        <w:rPr>
          <w:rFonts w:eastAsia="Times New Roman"/>
          <w:bCs/>
          <w:color w:val="auto"/>
          <w:kern w:val="0"/>
          <w:lang w:eastAsia="en-US"/>
        </w:rPr>
        <w:t xml:space="preserve"> </w:t>
      </w:r>
      <w:r w:rsidRPr="00021207">
        <w:rPr>
          <w:color w:val="auto"/>
        </w:rPr>
        <w:t>o</w:t>
      </w:r>
      <w:r w:rsidRPr="00021207">
        <w:rPr>
          <w:color w:val="auto"/>
          <w:lang w:val="sr-Cyrl-CS"/>
        </w:rPr>
        <w:t>државањ</w:t>
      </w:r>
      <w:r w:rsidRPr="00021207">
        <w:rPr>
          <w:color w:val="auto"/>
        </w:rPr>
        <w:t>a</w:t>
      </w:r>
      <w:r w:rsidRPr="00021207">
        <w:rPr>
          <w:color w:val="auto"/>
          <w:lang w:val="sr-Cyrl-CS"/>
        </w:rPr>
        <w:t xml:space="preserve"> софтверског пакета „Хермес“ за потребе ГО Земун</w:t>
      </w:r>
      <w:r w:rsidRPr="00021207">
        <w:rPr>
          <w:lang w:val="sr-Cyrl-CS"/>
        </w:rPr>
        <w:t xml:space="preserve"> и то следећих </w:t>
      </w:r>
      <w:r w:rsidRPr="00021207">
        <w:t>софтверски</w:t>
      </w:r>
      <w:r w:rsidRPr="00021207">
        <w:rPr>
          <w:lang w:val="sr-Cyrl-CS"/>
        </w:rPr>
        <w:t>х модула</w:t>
      </w:r>
      <w:r w:rsidRPr="00777CF1">
        <w:rPr>
          <w:lang w:val="sr-Cyrl-CS"/>
        </w:rPr>
        <w:t xml:space="preserve">: </w:t>
      </w:r>
    </w:p>
    <w:p w:rsidR="00550ED4" w:rsidRPr="000A487F" w:rsidRDefault="00550ED4" w:rsidP="008F76F0">
      <w:pPr>
        <w:numPr>
          <w:ilvl w:val="0"/>
          <w:numId w:val="26"/>
        </w:numPr>
        <w:suppressAutoHyphens w:val="0"/>
        <w:autoSpaceDE w:val="0"/>
        <w:autoSpaceDN w:val="0"/>
        <w:adjustRightInd w:val="0"/>
        <w:spacing w:line="240" w:lineRule="auto"/>
        <w:jc w:val="both"/>
      </w:pPr>
      <w:r w:rsidRPr="000A487F">
        <w:rPr>
          <w:lang w:val="sr-Cyrl-CS"/>
        </w:rPr>
        <w:t xml:space="preserve">Писарница са органима решавања </w:t>
      </w:r>
    </w:p>
    <w:p w:rsidR="00550ED4" w:rsidRPr="000A487F" w:rsidRDefault="00550ED4" w:rsidP="008F76F0">
      <w:pPr>
        <w:numPr>
          <w:ilvl w:val="0"/>
          <w:numId w:val="26"/>
        </w:numPr>
        <w:suppressAutoHyphens w:val="0"/>
        <w:autoSpaceDE w:val="0"/>
        <w:autoSpaceDN w:val="0"/>
        <w:adjustRightInd w:val="0"/>
        <w:spacing w:line="240" w:lineRule="auto"/>
        <w:jc w:val="both"/>
      </w:pPr>
      <w:r w:rsidRPr="000A487F">
        <w:rPr>
          <w:lang w:val="sr-Cyrl-CS"/>
        </w:rPr>
        <w:t>Техничка архива,</w:t>
      </w:r>
    </w:p>
    <w:p w:rsidR="00550ED4" w:rsidRPr="000A487F" w:rsidRDefault="00550ED4" w:rsidP="008F76F0">
      <w:pPr>
        <w:numPr>
          <w:ilvl w:val="0"/>
          <w:numId w:val="26"/>
        </w:numPr>
        <w:suppressAutoHyphens w:val="0"/>
        <w:autoSpaceDE w:val="0"/>
        <w:autoSpaceDN w:val="0"/>
        <w:adjustRightInd w:val="0"/>
        <w:spacing w:line="240" w:lineRule="auto"/>
        <w:jc w:val="both"/>
      </w:pPr>
      <w:r w:rsidRPr="000A487F">
        <w:rPr>
          <w:lang w:val="sr-Cyrl-CS"/>
        </w:rPr>
        <w:t>Унос и преглед поште,</w:t>
      </w:r>
    </w:p>
    <w:p w:rsidR="00550ED4" w:rsidRPr="000A487F" w:rsidRDefault="00550ED4" w:rsidP="008F76F0">
      <w:pPr>
        <w:numPr>
          <w:ilvl w:val="0"/>
          <w:numId w:val="26"/>
        </w:numPr>
        <w:suppressAutoHyphens w:val="0"/>
        <w:autoSpaceDE w:val="0"/>
        <w:autoSpaceDN w:val="0"/>
        <w:adjustRightInd w:val="0"/>
        <w:spacing w:line="240" w:lineRule="auto"/>
        <w:jc w:val="both"/>
      </w:pPr>
      <w:r w:rsidRPr="000A487F">
        <w:rPr>
          <w:lang w:val="sr-Cyrl-CS"/>
        </w:rPr>
        <w:t xml:space="preserve">Грађевинска инспекција, </w:t>
      </w:r>
    </w:p>
    <w:p w:rsidR="00550ED4" w:rsidRPr="000A487F" w:rsidRDefault="00550ED4" w:rsidP="008F76F0">
      <w:pPr>
        <w:numPr>
          <w:ilvl w:val="0"/>
          <w:numId w:val="26"/>
        </w:numPr>
        <w:suppressAutoHyphens w:val="0"/>
        <w:autoSpaceDE w:val="0"/>
        <w:autoSpaceDN w:val="0"/>
        <w:adjustRightInd w:val="0"/>
        <w:spacing w:line="240" w:lineRule="auto"/>
        <w:jc w:val="both"/>
      </w:pPr>
      <w:r w:rsidRPr="000A487F">
        <w:rPr>
          <w:lang w:val="sr-Cyrl-CS"/>
        </w:rPr>
        <w:t>Комунална инспекција,</w:t>
      </w:r>
    </w:p>
    <w:p w:rsidR="00716B93" w:rsidRPr="000A487F" w:rsidRDefault="00550ED4" w:rsidP="000A487F">
      <w:pPr>
        <w:numPr>
          <w:ilvl w:val="0"/>
          <w:numId w:val="26"/>
        </w:numPr>
        <w:suppressAutoHyphens w:val="0"/>
        <w:autoSpaceDE w:val="0"/>
        <w:autoSpaceDN w:val="0"/>
        <w:adjustRightInd w:val="0"/>
        <w:spacing w:line="240" w:lineRule="auto"/>
        <w:jc w:val="both"/>
      </w:pPr>
      <w:r w:rsidRPr="000A487F">
        <w:rPr>
          <w:lang w:val="sr-Cyrl-CS"/>
        </w:rPr>
        <w:t>СМС сервис,</w:t>
      </w:r>
    </w:p>
    <w:p w:rsidR="00716B93" w:rsidRPr="000A487F" w:rsidRDefault="00716B93" w:rsidP="008F76F0">
      <w:pPr>
        <w:numPr>
          <w:ilvl w:val="0"/>
          <w:numId w:val="26"/>
        </w:numPr>
        <w:suppressAutoHyphens w:val="0"/>
        <w:autoSpaceDE w:val="0"/>
        <w:autoSpaceDN w:val="0"/>
        <w:adjustRightInd w:val="0"/>
        <w:spacing w:line="240" w:lineRule="auto"/>
        <w:jc w:val="both"/>
      </w:pPr>
      <w:r w:rsidRPr="000A487F">
        <w:rPr>
          <w:lang w:val="sr-Cyrl-CS"/>
        </w:rPr>
        <w:t>Брзо скенирање</w:t>
      </w:r>
    </w:p>
    <w:p w:rsidR="00716B93" w:rsidRPr="000A487F" w:rsidRDefault="00716B93" w:rsidP="008F76F0">
      <w:pPr>
        <w:numPr>
          <w:ilvl w:val="0"/>
          <w:numId w:val="26"/>
        </w:numPr>
        <w:suppressAutoHyphens w:val="0"/>
        <w:autoSpaceDE w:val="0"/>
        <w:autoSpaceDN w:val="0"/>
        <w:adjustRightInd w:val="0"/>
        <w:spacing w:line="240" w:lineRule="auto"/>
        <w:jc w:val="both"/>
      </w:pPr>
      <w:r w:rsidRPr="000A487F">
        <w:rPr>
          <w:lang w:val="sr-Cyrl-CS"/>
        </w:rPr>
        <w:t>Мој предмет</w:t>
      </w:r>
    </w:p>
    <w:p w:rsidR="00716B93" w:rsidRPr="000A487F" w:rsidRDefault="00716B93" w:rsidP="008F76F0">
      <w:pPr>
        <w:numPr>
          <w:ilvl w:val="0"/>
          <w:numId w:val="26"/>
        </w:numPr>
        <w:suppressAutoHyphens w:val="0"/>
        <w:autoSpaceDE w:val="0"/>
        <w:autoSpaceDN w:val="0"/>
        <w:adjustRightInd w:val="0"/>
        <w:spacing w:line="240" w:lineRule="auto"/>
        <w:jc w:val="both"/>
      </w:pPr>
      <w:r w:rsidRPr="000A487F">
        <w:rPr>
          <w:lang w:val="sr-Cyrl-CS"/>
        </w:rPr>
        <w:t>Систем 48</w:t>
      </w:r>
    </w:p>
    <w:p w:rsidR="00A83B24" w:rsidRDefault="00A83B24" w:rsidP="008F76F0">
      <w:pPr>
        <w:suppressAutoHyphens w:val="0"/>
        <w:autoSpaceDE w:val="0"/>
        <w:autoSpaceDN w:val="0"/>
        <w:adjustRightInd w:val="0"/>
        <w:spacing w:line="240" w:lineRule="auto"/>
        <w:jc w:val="both"/>
        <w:rPr>
          <w:rFonts w:eastAsia="Times New Roman"/>
          <w:color w:val="auto"/>
          <w:kern w:val="0"/>
          <w:lang w:eastAsia="en-US"/>
        </w:rPr>
      </w:pPr>
    </w:p>
    <w:p w:rsidR="00550ED4" w:rsidRPr="000A487F" w:rsidRDefault="00550ED4" w:rsidP="008F76F0">
      <w:pPr>
        <w:suppressAutoHyphens w:val="0"/>
        <w:autoSpaceDE w:val="0"/>
        <w:autoSpaceDN w:val="0"/>
        <w:adjustRightInd w:val="0"/>
        <w:spacing w:line="240" w:lineRule="auto"/>
        <w:jc w:val="both"/>
        <w:rPr>
          <w:rFonts w:eastAsia="Times New Roman"/>
          <w:color w:val="auto"/>
          <w:kern w:val="0"/>
          <w:lang w:eastAsia="en-US"/>
        </w:rPr>
      </w:pPr>
      <w:proofErr w:type="gramStart"/>
      <w:r w:rsidRPr="000A487F">
        <w:rPr>
          <w:rFonts w:eastAsia="Times New Roman"/>
          <w:color w:val="auto"/>
          <w:kern w:val="0"/>
          <w:lang w:eastAsia="en-US"/>
        </w:rPr>
        <w:t>које</w:t>
      </w:r>
      <w:proofErr w:type="gramEnd"/>
      <w:r w:rsidRPr="000A487F">
        <w:rPr>
          <w:rFonts w:eastAsia="Times New Roman"/>
          <w:color w:val="auto"/>
          <w:kern w:val="0"/>
          <w:lang w:eastAsia="en-US"/>
        </w:rPr>
        <w:t xml:space="preserve"> је Извршилац  инсталирао и увео код Наручиоца.</w:t>
      </w:r>
    </w:p>
    <w:p w:rsidR="00550ED4" w:rsidRPr="000A487F" w:rsidRDefault="00550ED4" w:rsidP="008F76F0">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8F76F0">
      <w:pPr>
        <w:suppressAutoHyphens w:val="0"/>
        <w:autoSpaceDE w:val="0"/>
        <w:autoSpaceDN w:val="0"/>
        <w:adjustRightInd w:val="0"/>
        <w:spacing w:line="240" w:lineRule="auto"/>
        <w:ind w:firstLine="708"/>
        <w:jc w:val="both"/>
        <w:rPr>
          <w:rFonts w:eastAsia="Times New Roman"/>
          <w:color w:val="auto"/>
          <w:kern w:val="0"/>
          <w:lang w:eastAsia="en-US"/>
        </w:rPr>
      </w:pPr>
      <w:r w:rsidRPr="000A487F">
        <w:rPr>
          <w:rFonts w:eastAsia="Times New Roman"/>
          <w:color w:val="auto"/>
          <w:kern w:val="0"/>
          <w:lang w:eastAsia="en-US"/>
        </w:rPr>
        <w:t>Одржавање софтвера подразумева следеће услуге:</w:t>
      </w:r>
    </w:p>
    <w:p w:rsidR="000A487F" w:rsidRPr="000A487F" w:rsidRDefault="000A487F" w:rsidP="008F76F0">
      <w:pPr>
        <w:suppressAutoHyphens w:val="0"/>
        <w:autoSpaceDE w:val="0"/>
        <w:autoSpaceDN w:val="0"/>
        <w:adjustRightInd w:val="0"/>
        <w:spacing w:line="240" w:lineRule="auto"/>
        <w:ind w:firstLine="708"/>
        <w:jc w:val="both"/>
        <w:rPr>
          <w:rFonts w:eastAsia="Times New Roman"/>
          <w:color w:val="auto"/>
          <w:kern w:val="0"/>
          <w:lang w:eastAsia="en-US"/>
        </w:rPr>
      </w:pPr>
    </w:p>
    <w:p w:rsidR="00021207" w:rsidRPr="000A487F" w:rsidRDefault="00021207" w:rsidP="008F76F0">
      <w:pPr>
        <w:numPr>
          <w:ilvl w:val="0"/>
          <w:numId w:val="38"/>
        </w:numPr>
        <w:suppressAutoHyphens w:val="0"/>
        <w:spacing w:line="240" w:lineRule="auto"/>
        <w:jc w:val="both"/>
        <w:rPr>
          <w:lang w:val="sr-Cyrl-CS"/>
        </w:rPr>
      </w:pPr>
      <w:r w:rsidRPr="000A487F">
        <w:rPr>
          <w:lang w:val="sr-Cyrl-CS"/>
        </w:rPr>
        <w:t>Интервентно одржавање (на захтев Наручиоца, могућност интернет подршке - интервенција на систему Наручиоца, као и доласци на лице места по потреби)</w:t>
      </w:r>
    </w:p>
    <w:p w:rsidR="00021207" w:rsidRPr="000A487F" w:rsidRDefault="00021207" w:rsidP="008F76F0">
      <w:pPr>
        <w:numPr>
          <w:ilvl w:val="0"/>
          <w:numId w:val="38"/>
        </w:numPr>
        <w:suppressAutoHyphens w:val="0"/>
        <w:spacing w:line="240" w:lineRule="auto"/>
        <w:jc w:val="both"/>
        <w:rPr>
          <w:lang w:val="sr-Cyrl-CS"/>
        </w:rPr>
      </w:pPr>
      <w:r w:rsidRPr="000A487F">
        <w:rPr>
          <w:lang w:val="sr-Cyrl-CS"/>
        </w:rPr>
        <w:t>Превентивно одржавање (одржавање квалитета рада, периодична провера функционалне исправности софтверског пакета Хермес</w:t>
      </w:r>
      <w:r w:rsidR="00716B93" w:rsidRPr="000A487F">
        <w:rPr>
          <w:lang w:val="sr-Cyrl-CS"/>
        </w:rPr>
        <w:t>)</w:t>
      </w:r>
      <w:r w:rsidRPr="000A487F">
        <w:rPr>
          <w:color w:val="FF0000"/>
          <w:lang w:val="sr-Cyrl-CS"/>
        </w:rPr>
        <w:t xml:space="preserve"> </w:t>
      </w:r>
    </w:p>
    <w:p w:rsidR="00021207" w:rsidRPr="000A487F" w:rsidRDefault="00021207" w:rsidP="008F76F0">
      <w:pPr>
        <w:numPr>
          <w:ilvl w:val="0"/>
          <w:numId w:val="38"/>
        </w:numPr>
        <w:suppressAutoHyphens w:val="0"/>
        <w:spacing w:line="240" w:lineRule="auto"/>
        <w:jc w:val="both"/>
        <w:rPr>
          <w:lang w:val="sr-Cyrl-CS"/>
        </w:rPr>
      </w:pPr>
      <w:r w:rsidRPr="000A487F">
        <w:rPr>
          <w:rFonts w:eastAsiaTheme="minorHAnsi"/>
          <w:color w:val="auto"/>
          <w:kern w:val="0"/>
          <w:lang w:eastAsia="en-US"/>
        </w:rPr>
        <w:t>Периодична провера функционалне исправности програма (једном</w:t>
      </w:r>
      <w:r w:rsidRPr="000A487F">
        <w:rPr>
          <w:rFonts w:eastAsiaTheme="minorHAnsi"/>
          <w:color w:val="auto"/>
          <w:kern w:val="0"/>
          <w:lang w:val="sr-Cyrl-CS" w:eastAsia="en-US"/>
        </w:rPr>
        <w:t xml:space="preserve"> </w:t>
      </w:r>
      <w:r w:rsidRPr="000A487F">
        <w:rPr>
          <w:rFonts w:eastAsiaTheme="minorHAnsi"/>
          <w:color w:val="auto"/>
          <w:kern w:val="0"/>
          <w:lang w:eastAsia="en-US"/>
        </w:rPr>
        <w:t>месечно), на локацији Наручиоца</w:t>
      </w:r>
    </w:p>
    <w:p w:rsidR="00021207" w:rsidRPr="000A487F" w:rsidRDefault="00021207" w:rsidP="008F76F0">
      <w:pPr>
        <w:numPr>
          <w:ilvl w:val="0"/>
          <w:numId w:val="38"/>
        </w:numPr>
        <w:suppressAutoHyphens w:val="0"/>
        <w:spacing w:line="240" w:lineRule="auto"/>
        <w:jc w:val="both"/>
        <w:rPr>
          <w:lang w:val="sr-Cyrl-CS"/>
        </w:rPr>
      </w:pPr>
      <w:r w:rsidRPr="000A487F">
        <w:rPr>
          <w:lang w:val="sr-Cyrl-CS"/>
        </w:rPr>
        <w:t>Достављање писменог упутства Наручиоцу - за које податке из програма је неопходно сигурносно архивирање (и процедуру за исто)</w:t>
      </w:r>
    </w:p>
    <w:p w:rsidR="00021207" w:rsidRPr="000A487F" w:rsidRDefault="00021207" w:rsidP="008F76F0">
      <w:pPr>
        <w:numPr>
          <w:ilvl w:val="0"/>
          <w:numId w:val="38"/>
        </w:numPr>
        <w:suppressAutoHyphens w:val="0"/>
        <w:spacing w:line="240" w:lineRule="auto"/>
        <w:jc w:val="both"/>
        <w:rPr>
          <w:lang w:val="sr-Cyrl-CS"/>
        </w:rPr>
      </w:pPr>
      <w:r w:rsidRPr="000A487F">
        <w:rPr>
          <w:lang w:val="sr-Cyrl-CS"/>
        </w:rPr>
        <w:t>Реализацију допуна и измена које су од општег значаја за све кориснике (законске промене)</w:t>
      </w:r>
    </w:p>
    <w:p w:rsidR="00021207" w:rsidRPr="000A487F" w:rsidRDefault="00021207" w:rsidP="008F76F0">
      <w:pPr>
        <w:numPr>
          <w:ilvl w:val="0"/>
          <w:numId w:val="38"/>
        </w:numPr>
        <w:suppressAutoHyphens w:val="0"/>
        <w:spacing w:line="240" w:lineRule="auto"/>
        <w:jc w:val="both"/>
        <w:rPr>
          <w:lang w:val="sr-Cyrl-CS"/>
        </w:rPr>
      </w:pPr>
      <w:r w:rsidRPr="000A487F">
        <w:rPr>
          <w:lang w:val="sr-Cyrl-CS"/>
        </w:rPr>
        <w:t>Отклањање евентуалних неправилности у програмима</w:t>
      </w:r>
    </w:p>
    <w:p w:rsidR="00021207" w:rsidRPr="000A487F" w:rsidRDefault="00021207" w:rsidP="008F76F0">
      <w:pPr>
        <w:numPr>
          <w:ilvl w:val="0"/>
          <w:numId w:val="38"/>
        </w:numPr>
        <w:suppressAutoHyphens w:val="0"/>
        <w:spacing w:line="240" w:lineRule="auto"/>
        <w:jc w:val="both"/>
        <w:rPr>
          <w:lang w:val="sr-Cyrl-CS"/>
        </w:rPr>
      </w:pPr>
      <w:r w:rsidRPr="000A487F">
        <w:rPr>
          <w:lang w:val="sr-Cyrl-CS"/>
        </w:rPr>
        <w:t>Испорука Наручиоцу новије верзије софтверског пакета уколико садржи исправке функционалних недостатака уочених у старој верзији</w:t>
      </w:r>
    </w:p>
    <w:p w:rsidR="00021207" w:rsidRPr="000A487F" w:rsidRDefault="00021207" w:rsidP="008F76F0">
      <w:pPr>
        <w:numPr>
          <w:ilvl w:val="0"/>
          <w:numId w:val="38"/>
        </w:numPr>
        <w:suppressAutoHyphens w:val="0"/>
        <w:spacing w:line="240" w:lineRule="auto"/>
        <w:jc w:val="both"/>
        <w:rPr>
          <w:lang w:val="sr-Cyrl-CS"/>
        </w:rPr>
      </w:pPr>
      <w:r w:rsidRPr="000A487F">
        <w:rPr>
          <w:rFonts w:eastAsia="Times New Roman"/>
          <w:color w:val="auto"/>
          <w:kern w:val="0"/>
          <w:lang w:eastAsia="en-US"/>
        </w:rPr>
        <w:t>Обука корисника за функције програма које су измењене због промене прописа</w:t>
      </w:r>
    </w:p>
    <w:p w:rsidR="00021207" w:rsidRPr="000A487F" w:rsidRDefault="00021207" w:rsidP="008F76F0">
      <w:pPr>
        <w:numPr>
          <w:ilvl w:val="0"/>
          <w:numId w:val="38"/>
        </w:numPr>
        <w:shd w:val="clear" w:color="auto" w:fill="FFFFFF"/>
        <w:jc w:val="both"/>
        <w:rPr>
          <w:b/>
          <w:bCs/>
          <w:i/>
          <w:iCs/>
          <w:color w:val="auto"/>
        </w:rPr>
      </w:pPr>
      <w:r w:rsidRPr="000A487F">
        <w:rPr>
          <w:rFonts w:eastAsia="Times New Roman"/>
          <w:color w:val="auto"/>
          <w:kern w:val="0"/>
          <w:lang w:eastAsia="en-US"/>
        </w:rPr>
        <w:t xml:space="preserve">Подршка корисницима при отклањању проблема у коришћењу </w:t>
      </w:r>
      <w:r w:rsidRPr="000A487F">
        <w:rPr>
          <w:color w:val="auto"/>
          <w:lang w:val="sr-Cyrl-CS"/>
        </w:rPr>
        <w:t>„Хермес“</w:t>
      </w:r>
      <w:r w:rsidRPr="000A487F">
        <w:rPr>
          <w:rFonts w:eastAsia="Times New Roman"/>
          <w:color w:val="auto"/>
          <w:kern w:val="0"/>
          <w:lang w:eastAsia="en-US"/>
        </w:rPr>
        <w:t xml:space="preserve"> софтвера</w:t>
      </w:r>
    </w:p>
    <w:p w:rsidR="00A83B24" w:rsidRPr="000A487F" w:rsidRDefault="00716B93" w:rsidP="008F76F0">
      <w:pPr>
        <w:numPr>
          <w:ilvl w:val="0"/>
          <w:numId w:val="38"/>
        </w:numPr>
        <w:shd w:val="clear" w:color="auto" w:fill="FFFFFF"/>
        <w:jc w:val="both"/>
        <w:rPr>
          <w:b/>
          <w:bCs/>
          <w:i/>
          <w:iCs/>
          <w:color w:val="auto"/>
        </w:rPr>
      </w:pPr>
      <w:r w:rsidRPr="000A487F">
        <w:rPr>
          <w:rFonts w:eastAsia="Times New Roman"/>
          <w:color w:val="auto"/>
          <w:kern w:val="0"/>
          <w:lang w:eastAsia="en-US"/>
        </w:rPr>
        <w:t>Одржавање обухвата, поред наведених услуга и додатне услуге које се односе на развој и измене Софтверског пакета. Ова врста услуга ће се извршавати у укупном трајању од максимум 8 сати рада на месечном нивоу, уз могућност преношења неискоришћених додатних сати за ра</w:t>
      </w:r>
      <w:r w:rsidR="008F76F0" w:rsidRPr="000A487F">
        <w:rPr>
          <w:rFonts w:eastAsia="Times New Roman"/>
          <w:color w:val="auto"/>
          <w:kern w:val="0"/>
          <w:lang w:eastAsia="en-US"/>
        </w:rPr>
        <w:t>вој у наредне месеце. Услуге ко</w:t>
      </w:r>
      <w:r w:rsidRPr="000A487F">
        <w:rPr>
          <w:rFonts w:eastAsia="Times New Roman"/>
          <w:color w:val="auto"/>
          <w:kern w:val="0"/>
          <w:lang w:eastAsia="en-US"/>
        </w:rPr>
        <w:t>је се односе на развој, дораде и измене софтверског пакета које захтева наручилац, а прелазе бр</w:t>
      </w:r>
      <w:r w:rsidR="008F76F0" w:rsidRPr="000A487F">
        <w:rPr>
          <w:rFonts w:eastAsia="Times New Roman"/>
          <w:color w:val="auto"/>
          <w:kern w:val="0"/>
          <w:lang w:eastAsia="en-US"/>
        </w:rPr>
        <w:t>о</w:t>
      </w:r>
      <w:r w:rsidRPr="000A487F">
        <w:rPr>
          <w:rFonts w:eastAsia="Times New Roman"/>
          <w:color w:val="auto"/>
          <w:kern w:val="0"/>
          <w:lang w:eastAsia="en-US"/>
        </w:rPr>
        <w:t>ј неискоришћених додатних сати посебно ће се уговар</w:t>
      </w:r>
      <w:r w:rsidR="008F76F0" w:rsidRPr="000A487F">
        <w:rPr>
          <w:rFonts w:eastAsia="Times New Roman"/>
          <w:color w:val="auto"/>
          <w:kern w:val="0"/>
          <w:lang w:eastAsia="en-US"/>
        </w:rPr>
        <w:t>ати.</w:t>
      </w:r>
    </w:p>
    <w:p w:rsidR="00A83B24" w:rsidRDefault="00A83B24" w:rsidP="00550ED4">
      <w:pPr>
        <w:shd w:val="clear" w:color="auto" w:fill="FFFFFF"/>
        <w:jc w:val="center"/>
        <w:rPr>
          <w:b/>
          <w:bCs/>
          <w:i/>
          <w:iCs/>
        </w:rPr>
      </w:pPr>
    </w:p>
    <w:p w:rsidR="000A487F" w:rsidRDefault="000A487F" w:rsidP="00550ED4">
      <w:pPr>
        <w:shd w:val="clear" w:color="auto" w:fill="FFFFFF"/>
        <w:jc w:val="center"/>
        <w:rPr>
          <w:b/>
          <w:bCs/>
          <w:i/>
          <w:iCs/>
        </w:rPr>
      </w:pPr>
    </w:p>
    <w:p w:rsidR="000A487F" w:rsidRDefault="000A487F" w:rsidP="00550ED4">
      <w:pPr>
        <w:shd w:val="clear" w:color="auto" w:fill="FFFFFF"/>
        <w:jc w:val="center"/>
        <w:rPr>
          <w:b/>
          <w:bCs/>
          <w:i/>
          <w:iCs/>
        </w:rPr>
      </w:pPr>
    </w:p>
    <w:p w:rsidR="000A487F" w:rsidRPr="000A487F" w:rsidRDefault="000A487F" w:rsidP="00550ED4">
      <w:pPr>
        <w:shd w:val="clear" w:color="auto" w:fill="FFFFFF"/>
        <w:jc w:val="center"/>
        <w:rPr>
          <w:b/>
          <w:bCs/>
          <w:i/>
          <w:i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Default="00550ED4" w:rsidP="00550ED4">
      <w:pPr>
        <w:pStyle w:val="NoSpacing"/>
        <w:rPr>
          <w:rFonts w:ascii="Times New Roman" w:hAnsi="Times New Roman" w:cs="Times New Roman"/>
          <w:lang w:val="sr-Cyrl-CS"/>
        </w:rPr>
      </w:pPr>
    </w:p>
    <w:p w:rsidR="00550ED4" w:rsidRDefault="00550ED4" w:rsidP="00550ED4">
      <w:pPr>
        <w:pStyle w:val="NoSpacing"/>
        <w:rPr>
          <w:rFonts w:ascii="Times New Roman" w:hAnsi="Times New Roman" w:cs="Times New Roman"/>
          <w:lang w:val="sr-Cyrl-CS"/>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7"/>
        <w:gridCol w:w="1705"/>
        <w:gridCol w:w="648"/>
        <w:gridCol w:w="6654"/>
      </w:tblGrid>
      <w:tr w:rsidR="00550ED4" w:rsidRPr="0043143C" w:rsidTr="003631B6">
        <w:trPr>
          <w:trHeight w:val="683"/>
          <w:jc w:val="center"/>
        </w:trPr>
        <w:tc>
          <w:tcPr>
            <w:tcW w:w="648" w:type="dxa"/>
            <w:vAlign w:val="center"/>
          </w:tcPr>
          <w:p w:rsidR="00550ED4" w:rsidRPr="00A57AC0" w:rsidRDefault="00550ED4" w:rsidP="003631B6">
            <w:pPr>
              <w:jc w:val="center"/>
              <w:rPr>
                <w:lang w:val="sr-Cyrl-CS"/>
              </w:rPr>
            </w:pPr>
            <w:r w:rsidRPr="00A57AC0">
              <w:rPr>
                <w:lang w:val="sr-Cyrl-CS"/>
              </w:rPr>
              <w:t>Ред. број</w:t>
            </w:r>
          </w:p>
        </w:tc>
        <w:tc>
          <w:tcPr>
            <w:tcW w:w="9084" w:type="dxa"/>
            <w:gridSpan w:val="4"/>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3631B6">
        <w:trPr>
          <w:trHeight w:val="557"/>
          <w:jc w:val="center"/>
        </w:trPr>
        <w:tc>
          <w:tcPr>
            <w:tcW w:w="648"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9084" w:type="dxa"/>
            <w:gridSpan w:val="4"/>
            <w:shd w:val="clear" w:color="auto" w:fill="BFBFBF"/>
          </w:tcPr>
          <w:p w:rsidR="00550ED4" w:rsidRPr="003D2355"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962677">
              <w:rPr>
                <w:iCs/>
                <w:sz w:val="22"/>
                <w:szCs w:val="22"/>
              </w:rPr>
              <w:t xml:space="preserve"> </w:t>
            </w:r>
            <w:r w:rsidRPr="00DE35A6">
              <w:rPr>
                <w:iCs/>
                <w:sz w:val="22"/>
                <w:szCs w:val="22"/>
              </w:rPr>
              <w:t>правно лице</w:t>
            </w:r>
            <w:r w:rsidR="00962677">
              <w:rPr>
                <w:iCs/>
                <w:sz w:val="22"/>
                <w:szCs w:val="22"/>
              </w:rPr>
              <w:t xml:space="preserve"> </w:t>
            </w:r>
            <w:r w:rsidRPr="00DE35A6">
              <w:rPr>
                <w:iCs/>
                <w:sz w:val="22"/>
                <w:szCs w:val="22"/>
              </w:rPr>
              <w:t>није осуђивано</w:t>
            </w:r>
            <w:r w:rsidR="00962677">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962677">
              <w:rPr>
                <w:iCs/>
                <w:sz w:val="22"/>
                <w:szCs w:val="22"/>
              </w:rPr>
              <w:t xml:space="preserve"> </w:t>
            </w:r>
            <w:r w:rsidRPr="00DE35A6">
              <w:rPr>
                <w:iCs/>
                <w:sz w:val="22"/>
                <w:szCs w:val="22"/>
              </w:rPr>
              <w:t>понуђача</w:t>
            </w:r>
            <w:r w:rsidR="00962677">
              <w:rPr>
                <w:iCs/>
                <w:sz w:val="22"/>
                <w:szCs w:val="22"/>
              </w:rPr>
              <w:t xml:space="preserve"> </w:t>
            </w:r>
            <w:r w:rsidRPr="00DE35A6">
              <w:rPr>
                <w:iCs/>
                <w:sz w:val="22"/>
                <w:szCs w:val="22"/>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962677">
              <w:rPr>
                <w:iCs/>
                <w:sz w:val="22"/>
                <w:szCs w:val="22"/>
              </w:rPr>
              <w:t xml:space="preserve"> </w:t>
            </w:r>
            <w:r w:rsidRPr="00DE35A6">
              <w:rPr>
                <w:iCs/>
                <w:sz w:val="22"/>
                <w:szCs w:val="22"/>
              </w:rPr>
              <w:t xml:space="preserve">(захтев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962677" w:rsidRDefault="00550ED4" w:rsidP="003631B6">
            <w:pPr>
              <w:pStyle w:val="Default"/>
              <w:suppressAutoHyphens/>
              <w:spacing w:line="100" w:lineRule="atLeast"/>
              <w:rPr>
                <w:rFonts w:eastAsia="Arial Unicode MS"/>
                <w:kern w:val="1"/>
                <w:sz w:val="22"/>
                <w:szCs w:val="22"/>
              </w:rPr>
            </w:pPr>
            <w:r w:rsidRPr="00962677">
              <w:rPr>
                <w:rFonts w:eastAsia="Arial Unicode MS"/>
                <w:kern w:val="1"/>
                <w:sz w:val="22"/>
                <w:szCs w:val="22"/>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lastRenderedPageBreak/>
              <w:t>1.</w:t>
            </w:r>
            <w:r w:rsidRPr="00A57AC0">
              <w:rPr>
                <w:lang w:val="sr-Latn-CS"/>
              </w:rPr>
              <w:t>3</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му</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изречена</w:t>
            </w:r>
            <w:r w:rsidRPr="00A4589D">
              <w:rPr>
                <w:rFonts w:eastAsia="Arial Unicode MS"/>
                <w:kern w:val="1"/>
                <w:sz w:val="22"/>
                <w:szCs w:val="22"/>
                <w:lang w:val="sr-Latn-CS"/>
              </w:rPr>
              <w:t xml:space="preserve"> </w:t>
            </w:r>
            <w:r w:rsidRPr="00A57AC0">
              <w:rPr>
                <w:rFonts w:eastAsia="Arial Unicode MS"/>
                <w:kern w:val="1"/>
                <w:sz w:val="22"/>
                <w:szCs w:val="22"/>
              </w:rPr>
              <w:t>мера</w:t>
            </w:r>
            <w:r w:rsidRPr="00A4589D">
              <w:rPr>
                <w:rFonts w:eastAsia="Arial Unicode MS"/>
                <w:kern w:val="1"/>
                <w:sz w:val="22"/>
                <w:szCs w:val="22"/>
                <w:lang w:val="sr-Latn-CS"/>
              </w:rPr>
              <w:t xml:space="preserve"> </w:t>
            </w:r>
            <w:r w:rsidRPr="00A57AC0">
              <w:rPr>
                <w:rFonts w:eastAsia="Arial Unicode MS"/>
                <w:kern w:val="1"/>
                <w:sz w:val="22"/>
                <w:szCs w:val="22"/>
              </w:rPr>
              <w:t>забране</w:t>
            </w:r>
            <w:r w:rsidRPr="00A4589D">
              <w:rPr>
                <w:rFonts w:eastAsia="Arial Unicode MS"/>
                <w:kern w:val="1"/>
                <w:sz w:val="22"/>
                <w:szCs w:val="22"/>
                <w:lang w:val="sr-Latn-CS"/>
              </w:rPr>
              <w:t xml:space="preserve"> </w:t>
            </w:r>
            <w:r w:rsidRPr="00A57AC0">
              <w:rPr>
                <w:rFonts w:eastAsia="Arial Unicode MS"/>
                <w:kern w:val="1"/>
                <w:sz w:val="22"/>
                <w:szCs w:val="22"/>
              </w:rPr>
              <w:t>обављања</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снази</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време</w:t>
            </w:r>
            <w:r w:rsidRPr="00A4589D">
              <w:rPr>
                <w:rFonts w:eastAsia="Arial Unicode MS"/>
                <w:kern w:val="1"/>
                <w:sz w:val="22"/>
                <w:szCs w:val="22"/>
                <w:lang w:val="sr-Latn-CS"/>
              </w:rPr>
              <w:t xml:space="preserve"> </w:t>
            </w:r>
            <w:r w:rsidRPr="00A57AC0">
              <w:rPr>
                <w:rFonts w:eastAsia="Arial Unicode MS"/>
                <w:kern w:val="1"/>
                <w:sz w:val="22"/>
                <w:szCs w:val="22"/>
              </w:rPr>
              <w:t>објављивања</w:t>
            </w:r>
            <w:r w:rsidRPr="00A4589D">
              <w:rPr>
                <w:rFonts w:eastAsia="Arial Unicode MS"/>
                <w:kern w:val="1"/>
                <w:sz w:val="22"/>
                <w:szCs w:val="22"/>
                <w:lang w:val="sr-Latn-CS"/>
              </w:rPr>
              <w:t xml:space="preserve"> </w:t>
            </w:r>
            <w:r w:rsidRPr="00A57AC0">
              <w:rPr>
                <w:rFonts w:eastAsia="Arial Unicode MS"/>
                <w:kern w:val="1"/>
                <w:sz w:val="22"/>
                <w:szCs w:val="22"/>
              </w:rPr>
              <w:t>позива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подношење</w:t>
            </w:r>
            <w:r w:rsidRPr="00A4589D">
              <w:rPr>
                <w:rFonts w:eastAsia="Arial Unicode MS"/>
                <w:kern w:val="1"/>
                <w:sz w:val="22"/>
                <w:szCs w:val="22"/>
                <w:lang w:val="sr-Latn-CS"/>
              </w:rPr>
              <w:t xml:space="preserve"> </w:t>
            </w:r>
            <w:r w:rsidRPr="00A57AC0">
              <w:rPr>
                <w:rFonts w:eastAsia="Arial Unicode MS"/>
                <w:kern w:val="1"/>
                <w:sz w:val="22"/>
                <w:szCs w:val="22"/>
              </w:rPr>
              <w:t>понуда</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r w:rsidRPr="00A57AC0">
              <w:rPr>
                <w:rFonts w:eastAsia="Arial Unicode MS"/>
                <w:b/>
                <w:bCs/>
                <w:kern w:val="1"/>
                <w:sz w:val="21"/>
                <w:szCs w:val="21"/>
              </w:rPr>
              <w:t>и</w:t>
            </w:r>
            <w:r w:rsidRPr="00A4589D">
              <w:rPr>
                <w:rFonts w:eastAsia="Arial Unicode MS"/>
                <w:b/>
                <w:bCs/>
                <w:kern w:val="1"/>
                <w:sz w:val="21"/>
                <w:szCs w:val="21"/>
                <w:lang w:val="sr-Latn-CS"/>
              </w:rPr>
              <w:t xml:space="preserve"> </w:t>
            </w:r>
            <w:r w:rsidRPr="00A57AC0">
              <w:rPr>
                <w:rFonts w:eastAsia="Arial Unicode MS"/>
                <w:b/>
                <w:bCs/>
                <w:kern w:val="1"/>
                <w:sz w:val="21"/>
                <w:szCs w:val="21"/>
              </w:rPr>
              <w:t>мора</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издат</w:t>
            </w:r>
            <w:r w:rsidRPr="00A4589D">
              <w:rPr>
                <w:rFonts w:eastAsia="Arial Unicode MS"/>
                <w:b/>
                <w:bCs/>
                <w:kern w:val="1"/>
                <w:sz w:val="21"/>
                <w:szCs w:val="21"/>
                <w:lang w:val="sr-Latn-CS"/>
              </w:rPr>
              <w:t xml:space="preserve"> </w:t>
            </w:r>
            <w:r w:rsidRPr="00A57AC0">
              <w:rPr>
                <w:rFonts w:eastAsia="Arial Unicode MS"/>
                <w:b/>
                <w:bCs/>
                <w:kern w:val="1"/>
                <w:sz w:val="21"/>
                <w:szCs w:val="21"/>
              </w:rPr>
              <w:t>након</w:t>
            </w:r>
            <w:r w:rsidRPr="00A4589D">
              <w:rPr>
                <w:rFonts w:eastAsia="Arial Unicode MS"/>
                <w:b/>
                <w:bCs/>
                <w:kern w:val="1"/>
                <w:sz w:val="21"/>
                <w:szCs w:val="21"/>
                <w:lang w:val="sr-Latn-CS"/>
              </w:rPr>
              <w:t xml:space="preserve"> </w:t>
            </w:r>
            <w:r w:rsidRPr="00A57AC0">
              <w:rPr>
                <w:rFonts w:eastAsia="Arial Unicode MS"/>
                <w:b/>
                <w:bCs/>
                <w:kern w:val="1"/>
                <w:sz w:val="21"/>
                <w:szCs w:val="21"/>
              </w:rPr>
              <w:t>објављивања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позива</w:t>
            </w:r>
            <w:r w:rsidRPr="00A4589D">
              <w:rPr>
                <w:rFonts w:eastAsia="Arial Unicode MS"/>
                <w:b/>
                <w:bCs/>
                <w:kern w:val="1"/>
                <w:sz w:val="21"/>
                <w:szCs w:val="21"/>
                <w:lang w:val="sr-Latn-CS"/>
              </w:rPr>
              <w:t xml:space="preserve"> </w:t>
            </w:r>
            <w:r w:rsidRPr="00A57AC0">
              <w:rPr>
                <w:rFonts w:eastAsia="Arial Unicode MS"/>
                <w:b/>
                <w:bCs/>
                <w:kern w:val="1"/>
                <w:sz w:val="21"/>
                <w:szCs w:val="21"/>
              </w:rPr>
              <w:t>за</w:t>
            </w:r>
            <w:r w:rsidRPr="00A4589D">
              <w:rPr>
                <w:rFonts w:eastAsia="Arial Unicode MS"/>
                <w:b/>
                <w:bCs/>
                <w:kern w:val="1"/>
                <w:sz w:val="21"/>
                <w:szCs w:val="21"/>
                <w:lang w:val="sr-Latn-CS"/>
              </w:rPr>
              <w:t xml:space="preserve"> </w:t>
            </w:r>
            <w:r w:rsidRPr="00A57AC0">
              <w:rPr>
                <w:rFonts w:eastAsia="Arial Unicode MS"/>
                <w:b/>
                <w:bCs/>
                <w:kern w:val="1"/>
                <w:sz w:val="21"/>
                <w:szCs w:val="21"/>
              </w:rPr>
              <w:t>подношење</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правно лице:</w:t>
            </w:r>
          </w:p>
        </w:tc>
        <w:tc>
          <w:tcPr>
            <w:tcW w:w="6654" w:type="dxa"/>
          </w:tcPr>
          <w:p w:rsidR="00550ED4" w:rsidRPr="00123F60" w:rsidRDefault="00550ED4" w:rsidP="003631B6">
            <w:pPr>
              <w:pStyle w:val="Default"/>
              <w:suppressAutoHyphens/>
              <w:spacing w:line="100" w:lineRule="atLeast"/>
              <w:jc w:val="both"/>
              <w:rPr>
                <w:sz w:val="21"/>
                <w:szCs w:val="21"/>
                <w:lang w:val="sr-Cyrl-CS"/>
              </w:rPr>
            </w:pPr>
            <w:r>
              <w:rPr>
                <w:rFonts w:eastAsia="Arial Unicode MS"/>
                <w:kern w:val="1"/>
                <w:sz w:val="21"/>
                <w:szCs w:val="21"/>
              </w:rPr>
              <w:t xml:space="preserve">Потврда </w:t>
            </w:r>
            <w:r>
              <w:rPr>
                <w:rFonts w:eastAsia="Arial Unicode MS"/>
                <w:kern w:val="1"/>
                <w:sz w:val="21"/>
                <w:szCs w:val="21"/>
                <w:lang w:val="sr-Cyrl-CS"/>
              </w:rPr>
              <w:t>П</w:t>
            </w:r>
            <w:r>
              <w:rPr>
                <w:rFonts w:eastAsia="Arial Unicode MS"/>
                <w:kern w:val="1"/>
                <w:sz w:val="21"/>
                <w:szCs w:val="21"/>
              </w:rPr>
              <w:t xml:space="preserve">ривредног и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Pr>
                <w:rFonts w:eastAsia="Arial Unicode MS"/>
                <w:kern w:val="1"/>
                <w:sz w:val="21"/>
                <w:szCs w:val="21"/>
                <w:lang w:val="sr-Cyrl-CS"/>
              </w:rPr>
              <w:t xml:space="preserve"> </w:t>
            </w:r>
            <w:r w:rsidRPr="00D143A1">
              <w:rPr>
                <w:rFonts w:eastAsia="Arial Unicode MS"/>
                <w:kern w:val="1"/>
                <w:sz w:val="21"/>
                <w:szCs w:val="21"/>
              </w:rPr>
              <w:t>потврда</w:t>
            </w:r>
            <w:r w:rsidRPr="00A57AC0">
              <w:rPr>
                <w:rFonts w:eastAsia="Arial Unicode MS"/>
                <w:kern w:val="1"/>
                <w:sz w:val="21"/>
                <w:szCs w:val="21"/>
              </w:rPr>
              <w:t xml:space="preserve"> Агенције за привредне регистре да код овог органа није регистровано да му је</w:t>
            </w:r>
            <w:r>
              <w:rPr>
                <w:rFonts w:eastAsia="Arial Unicode MS"/>
                <w:kern w:val="1"/>
                <w:sz w:val="21"/>
                <w:szCs w:val="21"/>
                <w:lang w:val="sr-Cyrl-CS"/>
              </w:rPr>
              <w:t>,</w:t>
            </w:r>
            <w:r w:rsidRPr="00A57AC0">
              <w:rPr>
                <w:rFonts w:eastAsia="Arial Unicode MS"/>
                <w:kern w:val="1"/>
                <w:sz w:val="21"/>
                <w:szCs w:val="21"/>
              </w:rPr>
              <w:t xml:space="preserve"> као привредном друштву</w:t>
            </w:r>
            <w:r>
              <w:rPr>
                <w:rFonts w:eastAsia="Arial Unicode MS"/>
                <w:kern w:val="1"/>
                <w:sz w:val="21"/>
                <w:szCs w:val="21"/>
                <w:lang w:val="sr-Cyrl-CS"/>
              </w:rPr>
              <w:t>,</w:t>
            </w:r>
            <w:r w:rsidRPr="00A57AC0">
              <w:rPr>
                <w:rFonts w:eastAsia="Arial Unicode MS"/>
                <w:kern w:val="1"/>
                <w:sz w:val="21"/>
                <w:szCs w:val="21"/>
              </w:rPr>
              <w:t xml:space="preserve"> изречена мера </w:t>
            </w:r>
            <w:r>
              <w:rPr>
                <w:sz w:val="21"/>
                <w:szCs w:val="21"/>
              </w:rPr>
              <w:t>забране обављања делатности</w:t>
            </w:r>
            <w:r>
              <w:rPr>
                <w:sz w:val="21"/>
                <w:szCs w:val="21"/>
                <w:lang w:val="sr-Cyrl-CS"/>
              </w:rPr>
              <w:t>;</w:t>
            </w:r>
            <w:r>
              <w:rPr>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sidRPr="00A57AC0">
              <w:rPr>
                <w:rFonts w:eastAsia="Arial Unicode MS"/>
                <w:kern w:val="1"/>
                <w:sz w:val="21"/>
                <w:szCs w:val="21"/>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1"/>
                <w:szCs w:val="21"/>
              </w:rPr>
            </w:pPr>
            <w:r w:rsidRPr="00962677">
              <w:rPr>
                <w:rFonts w:eastAsia="Arial Unicode MS"/>
                <w:kern w:val="1"/>
                <w:sz w:val="22"/>
                <w:szCs w:val="22"/>
              </w:rPr>
              <w:t>Доказ за физичко лице</w:t>
            </w:r>
            <w:r w:rsidRPr="00A57AC0">
              <w:rPr>
                <w:rFonts w:eastAsia="Arial Unicode MS"/>
                <w:kern w:val="1"/>
                <w:sz w:val="21"/>
                <w:szCs w:val="21"/>
              </w:rPr>
              <w:t>:</w:t>
            </w:r>
          </w:p>
        </w:tc>
        <w:tc>
          <w:tcPr>
            <w:tcW w:w="6654" w:type="dxa"/>
          </w:tcPr>
          <w:p w:rsidR="00550ED4" w:rsidRPr="00A57AC0" w:rsidRDefault="00550ED4" w:rsidP="003631B6">
            <w:pPr>
              <w:pStyle w:val="Default"/>
              <w:suppressAutoHyphens/>
              <w:spacing w:line="100" w:lineRule="atLeast"/>
              <w:jc w:val="both"/>
              <w:rPr>
                <w:rFonts w:eastAsia="Arial Unicode MS"/>
                <w:kern w:val="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w:t>
            </w:r>
            <w:r w:rsidRPr="00962677">
              <w:rPr>
                <w:rFonts w:eastAsia="Arial Unicode MS"/>
                <w:kern w:val="1"/>
                <w:sz w:val="22"/>
                <w:szCs w:val="22"/>
              </w:rPr>
              <w:t>одређених послова;</w:t>
            </w:r>
            <w:r w:rsidRPr="00A57AC0">
              <w:rPr>
                <w:rFonts w:eastAsia="Arial Unicode MS"/>
                <w:kern w:val="1"/>
              </w:rPr>
              <w:t xml:space="preserve">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4</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962677">
              <w:rPr>
                <w:rFonts w:eastAsia="Arial Unicode MS"/>
                <w:kern w:val="1"/>
                <w:sz w:val="22"/>
                <w:szCs w:val="22"/>
              </w:rPr>
              <w:t>Доказ за физичко лице</w:t>
            </w:r>
            <w:r w:rsidRPr="00A57AC0">
              <w:rPr>
                <w:rFonts w:eastAsia="Arial Unicode MS"/>
                <w:kern w:val="1"/>
                <w:sz w:val="21"/>
                <w:szCs w:val="21"/>
              </w:rPr>
              <w:t xml:space="preserve">: </w:t>
            </w:r>
          </w:p>
        </w:tc>
        <w:tc>
          <w:tcPr>
            <w:tcW w:w="6654" w:type="dxa"/>
          </w:tcPr>
          <w:p w:rsidR="00550ED4" w:rsidRPr="00962677" w:rsidRDefault="00550ED4" w:rsidP="003631B6">
            <w:pPr>
              <w:pStyle w:val="Default"/>
              <w:suppressAutoHyphens/>
              <w:spacing w:line="100" w:lineRule="atLeast"/>
              <w:jc w:val="both"/>
              <w:rPr>
                <w:rFonts w:eastAsia="Arial Unicode MS"/>
                <w:kern w:val="1"/>
                <w:sz w:val="20"/>
                <w:szCs w:val="20"/>
              </w:rPr>
            </w:pPr>
            <w:r w:rsidRPr="00962677">
              <w:rPr>
                <w:rFonts w:eastAsia="Arial Unicode MS"/>
                <w:kern w:val="1"/>
                <w:sz w:val="20"/>
                <w:szCs w:val="20"/>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5</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3631B6">
        <w:trPr>
          <w:trHeight w:val="575"/>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3631B6">
        <w:trPr>
          <w:jc w:val="center"/>
        </w:trPr>
        <w:tc>
          <w:tcPr>
            <w:tcW w:w="648" w:type="dxa"/>
          </w:tcPr>
          <w:p w:rsidR="00550ED4" w:rsidRPr="00A57AC0" w:rsidRDefault="00550ED4" w:rsidP="003631B6">
            <w:pPr>
              <w:rPr>
                <w:lang w:val="sr-Cyrl-CS"/>
              </w:rPr>
            </w:pPr>
            <w:r w:rsidRPr="00A57AC0">
              <w:rPr>
                <w:lang w:val="sr-Cyrl-CS"/>
              </w:rPr>
              <w:t>Ред. број</w:t>
            </w:r>
          </w:p>
        </w:tc>
        <w:tc>
          <w:tcPr>
            <w:tcW w:w="9084" w:type="dxa"/>
            <w:gridSpan w:val="4"/>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ДОДАТНИ УСЛОВИ (члан 76. став 2. </w:t>
            </w:r>
            <w:r w:rsidRPr="00B35580">
              <w:rPr>
                <w:rFonts w:eastAsia="Arial Unicode MS"/>
                <w:b/>
                <w:bCs/>
                <w:kern w:val="1"/>
                <w:sz w:val="22"/>
                <w:szCs w:val="22"/>
                <w:lang w:val="sr-Cyrl-CS"/>
              </w:rPr>
              <w:t>ЗЈН )</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1.</w:t>
            </w:r>
          </w:p>
        </w:tc>
        <w:tc>
          <w:tcPr>
            <w:tcW w:w="9084" w:type="dxa"/>
            <w:gridSpan w:val="4"/>
            <w:shd w:val="clear" w:color="auto" w:fill="BFBFBF"/>
          </w:tcPr>
          <w:p w:rsidR="00550ED4" w:rsidRPr="002218A7" w:rsidRDefault="00550ED4" w:rsidP="003631B6">
            <w:pPr>
              <w:autoSpaceDE w:val="0"/>
              <w:autoSpaceDN w:val="0"/>
              <w:adjustRightInd w:val="0"/>
              <w:rPr>
                <w:color w:val="FF0000"/>
                <w:lang w:val="sr-Cyrl-CS"/>
              </w:rPr>
            </w:pPr>
            <w:r w:rsidRPr="007A5D50">
              <w:rPr>
                <w:b/>
                <w:bCs/>
                <w:color w:val="auto"/>
                <w:sz w:val="22"/>
                <w:szCs w:val="22"/>
                <w:lang w:val="sr-Cyrl-CS"/>
              </w:rPr>
              <w:t>Финансијски  капацитет:</w:t>
            </w:r>
            <w:r>
              <w:rPr>
                <w:color w:val="auto"/>
                <w:kern w:val="2"/>
                <w:sz w:val="22"/>
                <w:szCs w:val="22"/>
                <w:lang w:val="sr-Cyrl-CS"/>
              </w:rPr>
              <w:t xml:space="preserve"> да је понуђач у  предходној </w:t>
            </w:r>
            <w:r w:rsidRPr="00F17162">
              <w:rPr>
                <w:color w:val="auto"/>
                <w:kern w:val="2"/>
                <w:sz w:val="22"/>
                <w:szCs w:val="22"/>
                <w:lang w:val="sr-Cyrl-CS"/>
              </w:rPr>
              <w:t>обрачунској години</w:t>
            </w:r>
            <w:r w:rsidRPr="00F17162">
              <w:rPr>
                <w:color w:val="auto"/>
                <w:kern w:val="2"/>
                <w:sz w:val="22"/>
                <w:szCs w:val="22"/>
              </w:rPr>
              <w:t xml:space="preserve"> </w:t>
            </w:r>
            <w:r w:rsidR="00F17162" w:rsidRPr="00F17162">
              <w:rPr>
                <w:color w:val="auto"/>
                <w:kern w:val="2"/>
                <w:sz w:val="22"/>
                <w:szCs w:val="22"/>
              </w:rPr>
              <w:t>2013</w:t>
            </w:r>
            <w:r w:rsidRPr="00F17162">
              <w:rPr>
                <w:color w:val="auto"/>
                <w:kern w:val="2"/>
                <w:sz w:val="22"/>
                <w:szCs w:val="22"/>
              </w:rPr>
              <w:t>.</w:t>
            </w:r>
            <w:r w:rsidRPr="00F17162">
              <w:rPr>
                <w:color w:val="auto"/>
                <w:kern w:val="2"/>
                <w:sz w:val="22"/>
                <w:szCs w:val="22"/>
                <w:lang w:val="sr-Cyrl-CS"/>
              </w:rPr>
              <w:t xml:space="preserve"> остварио</w:t>
            </w:r>
            <w:r>
              <w:rPr>
                <w:color w:val="auto"/>
                <w:kern w:val="2"/>
                <w:sz w:val="22"/>
                <w:szCs w:val="22"/>
                <w:lang w:val="sr-Cyrl-CS"/>
              </w:rPr>
              <w:t xml:space="preserve"> позитиван финансијски резултат</w:t>
            </w:r>
          </w:p>
        </w:tc>
      </w:tr>
      <w:tr w:rsidR="003D2355" w:rsidRPr="00561DAA" w:rsidTr="003631B6">
        <w:trPr>
          <w:trHeight w:val="538"/>
          <w:jc w:val="center"/>
        </w:trPr>
        <w:tc>
          <w:tcPr>
            <w:tcW w:w="648" w:type="dxa"/>
            <w:vMerge w:val="restart"/>
          </w:tcPr>
          <w:p w:rsidR="003D2355" w:rsidRPr="00A57AC0" w:rsidRDefault="003D2355" w:rsidP="003631B6">
            <w:pPr>
              <w:rPr>
                <w:lang w:val="sr-Cyrl-CS"/>
              </w:rPr>
            </w:pPr>
          </w:p>
        </w:tc>
        <w:tc>
          <w:tcPr>
            <w:tcW w:w="2430" w:type="dxa"/>
            <w:gridSpan w:val="3"/>
            <w:vAlign w:val="center"/>
          </w:tcPr>
          <w:p w:rsidR="003D2355" w:rsidRPr="00561DAA" w:rsidRDefault="003D2355" w:rsidP="003631B6">
            <w:pPr>
              <w:pStyle w:val="Default"/>
              <w:suppressAutoHyphens/>
              <w:spacing w:line="100" w:lineRule="atLeast"/>
              <w:jc w:val="both"/>
              <w:rPr>
                <w:rFonts w:eastAsia="Arial Unicode MS"/>
                <w:kern w:val="1"/>
                <w:sz w:val="22"/>
                <w:szCs w:val="22"/>
                <w:lang w:val="sr-Cyrl-CS"/>
              </w:rPr>
            </w:pPr>
            <w:r w:rsidRPr="00B35580">
              <w:rPr>
                <w:rFonts w:eastAsia="Arial Unicode MS"/>
                <w:kern w:val="1"/>
                <w:sz w:val="22"/>
                <w:szCs w:val="22"/>
                <w:lang w:val="sr-Cyrl-CS"/>
              </w:rPr>
              <w:t>Доказ за прав</w:t>
            </w:r>
            <w:r w:rsidRPr="00561DAA">
              <w:rPr>
                <w:rFonts w:eastAsia="Arial Unicode MS"/>
                <w:kern w:val="1"/>
                <w:sz w:val="22"/>
                <w:szCs w:val="22"/>
                <w:lang w:val="sr-Cyrl-CS"/>
              </w:rPr>
              <w:t xml:space="preserve">но лице: </w:t>
            </w:r>
          </w:p>
        </w:tc>
        <w:tc>
          <w:tcPr>
            <w:tcW w:w="6654" w:type="dxa"/>
            <w:vAlign w:val="center"/>
          </w:tcPr>
          <w:p w:rsidR="003D2355" w:rsidRPr="009B265D" w:rsidRDefault="003D2355" w:rsidP="003D2355">
            <w:pPr>
              <w:pStyle w:val="Default"/>
              <w:jc w:val="both"/>
              <w:rPr>
                <w:color w:val="auto"/>
                <w:sz w:val="22"/>
                <w:szCs w:val="22"/>
              </w:rPr>
            </w:pPr>
            <w:r w:rsidRPr="009B265D">
              <w:rPr>
                <w:color w:val="auto"/>
                <w:sz w:val="22"/>
                <w:szCs w:val="22"/>
              </w:rPr>
              <w:t xml:space="preserve">Извештај о бонитету за јавне набавке Агенције за привредне регистре (образац БОН-ЈН) са сажетим приказом биланса стања и успеха за претходне </w:t>
            </w:r>
            <w:r w:rsidRPr="009B265D">
              <w:rPr>
                <w:color w:val="auto"/>
                <w:sz w:val="22"/>
                <w:szCs w:val="22"/>
                <w:lang w:val="sr-Cyrl-CS"/>
              </w:rPr>
              <w:t>две</w:t>
            </w:r>
            <w:r w:rsidRPr="009B265D">
              <w:rPr>
                <w:color w:val="auto"/>
                <w:sz w:val="22"/>
                <w:szCs w:val="22"/>
              </w:rPr>
              <w:t xml:space="preserve"> </w:t>
            </w:r>
            <w:r w:rsidRPr="00F17162">
              <w:rPr>
                <w:color w:val="auto"/>
                <w:sz w:val="22"/>
                <w:szCs w:val="22"/>
              </w:rPr>
              <w:t>године</w:t>
            </w:r>
            <w:r w:rsidRPr="00F17162">
              <w:rPr>
                <w:color w:val="auto"/>
                <w:sz w:val="22"/>
                <w:szCs w:val="22"/>
                <w:lang w:val="sr-Cyrl-CS"/>
              </w:rPr>
              <w:t xml:space="preserve"> (</w:t>
            </w:r>
            <w:r w:rsidRPr="00F17162">
              <w:rPr>
                <w:color w:val="auto"/>
                <w:sz w:val="22"/>
                <w:szCs w:val="22"/>
              </w:rPr>
              <w:t>201</w:t>
            </w:r>
            <w:r w:rsidR="00F17162" w:rsidRPr="00F17162">
              <w:rPr>
                <w:color w:val="auto"/>
                <w:sz w:val="22"/>
                <w:szCs w:val="22"/>
                <w:lang w:val="sr-Cyrl-CS"/>
              </w:rPr>
              <w:t>2</w:t>
            </w:r>
            <w:r w:rsidRPr="00F17162">
              <w:rPr>
                <w:color w:val="auto"/>
                <w:sz w:val="22"/>
                <w:szCs w:val="22"/>
              </w:rPr>
              <w:t>. и 201</w:t>
            </w:r>
            <w:r w:rsidR="00F17162" w:rsidRPr="00F17162">
              <w:rPr>
                <w:color w:val="auto"/>
                <w:sz w:val="22"/>
                <w:szCs w:val="22"/>
                <w:lang w:val="sr-Cyrl-CS"/>
              </w:rPr>
              <w:t>3</w:t>
            </w:r>
            <w:r w:rsidRPr="00F17162">
              <w:rPr>
                <w:color w:val="auto"/>
                <w:sz w:val="22"/>
                <w:szCs w:val="22"/>
              </w:rPr>
              <w:t xml:space="preserve">.)  </w:t>
            </w:r>
            <w:proofErr w:type="gramStart"/>
            <w:r w:rsidRPr="00F17162">
              <w:rPr>
                <w:color w:val="auto"/>
                <w:sz w:val="22"/>
                <w:szCs w:val="22"/>
              </w:rPr>
              <w:t>или</w:t>
            </w:r>
            <w:proofErr w:type="gramEnd"/>
            <w:r w:rsidRPr="009B265D">
              <w:rPr>
                <w:color w:val="auto"/>
                <w:sz w:val="22"/>
                <w:szCs w:val="22"/>
              </w:rPr>
              <w:t xml:space="preserve"> Биланс стања и Биланс успеха за претходне </w:t>
            </w:r>
            <w:r w:rsidRPr="009B265D">
              <w:rPr>
                <w:color w:val="auto"/>
                <w:sz w:val="22"/>
                <w:szCs w:val="22"/>
                <w:lang w:val="sr-Cyrl-CS"/>
              </w:rPr>
              <w:t>две</w:t>
            </w:r>
            <w:r w:rsidRPr="009B265D">
              <w:rPr>
                <w:color w:val="auto"/>
                <w:sz w:val="22"/>
                <w:szCs w:val="22"/>
              </w:rPr>
              <w:t xml:space="preserve"> </w:t>
            </w:r>
            <w:r w:rsidRPr="00F17162">
              <w:rPr>
                <w:color w:val="auto"/>
                <w:sz w:val="22"/>
                <w:szCs w:val="22"/>
              </w:rPr>
              <w:t>године</w:t>
            </w:r>
            <w:r w:rsidRPr="00F17162">
              <w:rPr>
                <w:color w:val="auto"/>
                <w:sz w:val="22"/>
                <w:szCs w:val="22"/>
                <w:lang w:val="sr-Cyrl-CS"/>
              </w:rPr>
              <w:t xml:space="preserve"> (</w:t>
            </w:r>
            <w:r w:rsidRPr="00F17162">
              <w:rPr>
                <w:color w:val="auto"/>
                <w:sz w:val="22"/>
                <w:szCs w:val="22"/>
              </w:rPr>
              <w:t>201</w:t>
            </w:r>
            <w:r w:rsidR="00F17162" w:rsidRPr="00F17162">
              <w:rPr>
                <w:color w:val="auto"/>
                <w:sz w:val="22"/>
                <w:szCs w:val="22"/>
                <w:lang w:val="sr-Cyrl-CS"/>
              </w:rPr>
              <w:t>2</w:t>
            </w:r>
            <w:r w:rsidRPr="00F17162">
              <w:rPr>
                <w:color w:val="auto"/>
                <w:sz w:val="22"/>
                <w:szCs w:val="22"/>
              </w:rPr>
              <w:t>. и 201</w:t>
            </w:r>
            <w:r w:rsidR="00F17162" w:rsidRPr="00F17162">
              <w:rPr>
                <w:color w:val="auto"/>
                <w:sz w:val="22"/>
                <w:szCs w:val="22"/>
                <w:lang w:val="sr-Cyrl-CS"/>
              </w:rPr>
              <w:t>3</w:t>
            </w:r>
            <w:r w:rsidRPr="00F17162">
              <w:rPr>
                <w:color w:val="auto"/>
                <w:sz w:val="22"/>
                <w:szCs w:val="22"/>
              </w:rPr>
              <w:t>.).</w:t>
            </w:r>
            <w:r w:rsidRPr="009B265D">
              <w:rPr>
                <w:color w:val="auto"/>
                <w:sz w:val="22"/>
                <w:szCs w:val="22"/>
              </w:rPr>
              <w:t xml:space="preserve"> </w:t>
            </w:r>
          </w:p>
          <w:p w:rsidR="003D2355" w:rsidRPr="009B265D" w:rsidRDefault="003D2355" w:rsidP="003D2355">
            <w:pPr>
              <w:pStyle w:val="Default"/>
              <w:jc w:val="both"/>
              <w:rPr>
                <w:color w:val="auto"/>
                <w:sz w:val="22"/>
                <w:szCs w:val="22"/>
              </w:rPr>
            </w:pPr>
            <w:r w:rsidRPr="009B265D">
              <w:rPr>
                <w:color w:val="auto"/>
                <w:sz w:val="22"/>
                <w:szCs w:val="22"/>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w:t>
            </w:r>
            <w:r w:rsidRPr="009B265D">
              <w:rPr>
                <w:color w:val="auto"/>
                <w:sz w:val="22"/>
                <w:szCs w:val="22"/>
                <w:lang w:val="sr-Cyrl-CS"/>
              </w:rPr>
              <w:t>две</w:t>
            </w:r>
            <w:r w:rsidRPr="009B265D">
              <w:rPr>
                <w:color w:val="auto"/>
                <w:sz w:val="22"/>
                <w:szCs w:val="22"/>
              </w:rPr>
              <w:t xml:space="preserve"> </w:t>
            </w:r>
            <w:r w:rsidRPr="00F17162">
              <w:rPr>
                <w:color w:val="auto"/>
                <w:sz w:val="22"/>
                <w:szCs w:val="22"/>
              </w:rPr>
              <w:t>године</w:t>
            </w:r>
            <w:r w:rsidRPr="00F17162">
              <w:rPr>
                <w:color w:val="auto"/>
                <w:sz w:val="22"/>
                <w:szCs w:val="22"/>
                <w:lang w:val="sr-Cyrl-CS"/>
              </w:rPr>
              <w:t xml:space="preserve"> </w:t>
            </w:r>
            <w:proofErr w:type="gramStart"/>
            <w:r w:rsidRPr="00F17162">
              <w:rPr>
                <w:color w:val="auto"/>
                <w:sz w:val="22"/>
                <w:szCs w:val="22"/>
                <w:lang w:val="sr-Cyrl-CS"/>
              </w:rPr>
              <w:t>(</w:t>
            </w:r>
            <w:r w:rsidRPr="00F17162">
              <w:rPr>
                <w:color w:val="auto"/>
                <w:sz w:val="22"/>
                <w:szCs w:val="22"/>
              </w:rPr>
              <w:t xml:space="preserve"> 201</w:t>
            </w:r>
            <w:r w:rsidR="00F17162" w:rsidRPr="00F17162">
              <w:rPr>
                <w:color w:val="auto"/>
                <w:sz w:val="22"/>
                <w:szCs w:val="22"/>
                <w:lang w:val="sr-Cyrl-CS"/>
              </w:rPr>
              <w:t>2</w:t>
            </w:r>
            <w:proofErr w:type="gramEnd"/>
            <w:r w:rsidRPr="00F17162">
              <w:rPr>
                <w:color w:val="auto"/>
                <w:sz w:val="22"/>
                <w:szCs w:val="22"/>
              </w:rPr>
              <w:t>. и 201</w:t>
            </w:r>
            <w:r w:rsidR="00F17162" w:rsidRPr="00F17162">
              <w:rPr>
                <w:color w:val="auto"/>
                <w:sz w:val="22"/>
                <w:szCs w:val="22"/>
                <w:lang w:val="sr-Cyrl-CS"/>
              </w:rPr>
              <w:t>3</w:t>
            </w:r>
            <w:r w:rsidRPr="00F17162">
              <w:rPr>
                <w:color w:val="auto"/>
                <w:sz w:val="22"/>
                <w:szCs w:val="22"/>
              </w:rPr>
              <w:t xml:space="preserve">.)  </w:t>
            </w:r>
            <w:proofErr w:type="gramStart"/>
            <w:r w:rsidRPr="00F17162">
              <w:rPr>
                <w:color w:val="auto"/>
                <w:sz w:val="22"/>
                <w:szCs w:val="22"/>
              </w:rPr>
              <w:t>или</w:t>
            </w:r>
            <w:proofErr w:type="gramEnd"/>
            <w:r w:rsidRPr="00F17162">
              <w:rPr>
                <w:color w:val="auto"/>
                <w:sz w:val="22"/>
                <w:szCs w:val="22"/>
              </w:rPr>
              <w:t xml:space="preserve"> издат од стране Агенције за привредне регистре.</w:t>
            </w:r>
            <w:r w:rsidRPr="009B265D">
              <w:rPr>
                <w:color w:val="auto"/>
                <w:sz w:val="22"/>
                <w:szCs w:val="22"/>
              </w:rPr>
              <w:t xml:space="preserve"> </w:t>
            </w:r>
          </w:p>
          <w:p w:rsidR="003D2355" w:rsidRPr="009B265D" w:rsidRDefault="003D2355" w:rsidP="003D2355">
            <w:pPr>
              <w:pStyle w:val="BodyTextIndent3"/>
              <w:spacing w:after="0"/>
              <w:ind w:left="0"/>
              <w:jc w:val="both"/>
              <w:rPr>
                <w:sz w:val="22"/>
                <w:szCs w:val="22"/>
                <w:lang w:val="ru-RU"/>
              </w:rPr>
            </w:pPr>
            <w:r w:rsidRPr="009B265D">
              <w:rPr>
                <w:sz w:val="22"/>
                <w:szCs w:val="22"/>
              </w:rPr>
              <w:t xml:space="preserve">Привредни субјект који није у обавези да утврђује финансијски резултат пословања (паушалац), доставља копију Решења о </w:t>
            </w:r>
            <w:r w:rsidRPr="009B265D">
              <w:rPr>
                <w:sz w:val="22"/>
                <w:szCs w:val="22"/>
              </w:rPr>
              <w:lastRenderedPageBreak/>
              <w:t xml:space="preserve">паушалном опорезивању надлежног органа и копију Књиге о оствареном промету паушално опорезивих обвезника за претходне </w:t>
            </w:r>
            <w:r w:rsidRPr="009B265D">
              <w:rPr>
                <w:sz w:val="22"/>
                <w:szCs w:val="22"/>
                <w:lang w:val="sr-Cyrl-CS"/>
              </w:rPr>
              <w:t>две</w:t>
            </w:r>
            <w:r w:rsidRPr="009B265D">
              <w:rPr>
                <w:sz w:val="22"/>
                <w:szCs w:val="22"/>
              </w:rPr>
              <w:t xml:space="preserve"> обрачунске </w:t>
            </w:r>
            <w:r w:rsidRPr="00F17162">
              <w:rPr>
                <w:sz w:val="22"/>
                <w:szCs w:val="22"/>
              </w:rPr>
              <w:t>године</w:t>
            </w:r>
            <w:r w:rsidRPr="00F17162">
              <w:rPr>
                <w:sz w:val="22"/>
                <w:szCs w:val="22"/>
                <w:lang w:val="sr-Cyrl-CS"/>
              </w:rPr>
              <w:t xml:space="preserve"> (</w:t>
            </w:r>
            <w:r w:rsidRPr="00F17162">
              <w:rPr>
                <w:sz w:val="22"/>
                <w:szCs w:val="22"/>
              </w:rPr>
              <w:t>201</w:t>
            </w:r>
            <w:r w:rsidR="00F17162" w:rsidRPr="00F17162">
              <w:rPr>
                <w:sz w:val="22"/>
                <w:szCs w:val="22"/>
                <w:lang w:val="sr-Cyrl-CS"/>
              </w:rPr>
              <w:t>2</w:t>
            </w:r>
            <w:r w:rsidRPr="00F17162">
              <w:rPr>
                <w:sz w:val="22"/>
                <w:szCs w:val="22"/>
              </w:rPr>
              <w:t>. и 201</w:t>
            </w:r>
            <w:r w:rsidR="00F17162" w:rsidRPr="00F17162">
              <w:rPr>
                <w:sz w:val="22"/>
                <w:szCs w:val="22"/>
                <w:lang w:val="sr-Cyrl-CS"/>
              </w:rPr>
              <w:t>3</w:t>
            </w:r>
            <w:r w:rsidR="00DF35B4" w:rsidRPr="00F17162">
              <w:rPr>
                <w:sz w:val="22"/>
                <w:szCs w:val="22"/>
              </w:rPr>
              <w:t>.</w:t>
            </w:r>
            <w:r w:rsidRPr="00F17162">
              <w:rPr>
                <w:sz w:val="22"/>
                <w:szCs w:val="22"/>
              </w:rPr>
              <w:t>)</w:t>
            </w:r>
          </w:p>
        </w:tc>
      </w:tr>
      <w:tr w:rsidR="003D2355" w:rsidRPr="00CE624D" w:rsidTr="003D2355">
        <w:trPr>
          <w:trHeight w:val="538"/>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Pr="00561DAA" w:rsidRDefault="003D2355" w:rsidP="003631B6">
            <w:pPr>
              <w:pStyle w:val="Default"/>
              <w:suppressAutoHyphens/>
              <w:spacing w:line="100" w:lineRule="atLeast"/>
              <w:jc w:val="both"/>
              <w:rPr>
                <w:rFonts w:eastAsia="Arial Unicode MS"/>
                <w:kern w:val="1"/>
                <w:sz w:val="22"/>
                <w:szCs w:val="22"/>
                <w:lang w:val="sr-Cyrl-CS"/>
              </w:rPr>
            </w:pPr>
            <w:r w:rsidRPr="00561DAA">
              <w:rPr>
                <w:rFonts w:eastAsia="Arial Unicode MS"/>
                <w:kern w:val="1"/>
                <w:sz w:val="22"/>
                <w:szCs w:val="22"/>
                <w:lang w:val="sr-Cyrl-CS"/>
              </w:rPr>
              <w:t xml:space="preserve">Доказ за предузетнике: </w:t>
            </w:r>
          </w:p>
        </w:tc>
        <w:tc>
          <w:tcPr>
            <w:tcW w:w="6654" w:type="dxa"/>
          </w:tcPr>
          <w:p w:rsidR="003D2355" w:rsidRPr="009B265D" w:rsidRDefault="003D2355" w:rsidP="003D2355">
            <w:pPr>
              <w:pStyle w:val="Default"/>
              <w:jc w:val="both"/>
              <w:rPr>
                <w:color w:val="auto"/>
                <w:sz w:val="22"/>
                <w:szCs w:val="22"/>
              </w:rPr>
            </w:pPr>
            <w:r w:rsidRPr="009B265D">
              <w:rPr>
                <w:color w:val="auto"/>
                <w:sz w:val="22"/>
                <w:szCs w:val="22"/>
              </w:rPr>
              <w:t xml:space="preserve">Извештај о бонитету за јавне набавке Агенције за привредне регистре (образац БОН-ЈН) са </w:t>
            </w:r>
            <w:r w:rsidRPr="00A56627">
              <w:rPr>
                <w:color w:val="auto"/>
                <w:sz w:val="22"/>
                <w:szCs w:val="22"/>
              </w:rPr>
              <w:t xml:space="preserve">сажетим приказом биланса стања и успеха за претходне </w:t>
            </w:r>
            <w:r w:rsidRPr="00A56627">
              <w:rPr>
                <w:color w:val="auto"/>
                <w:sz w:val="22"/>
                <w:szCs w:val="22"/>
                <w:lang w:val="sr-Cyrl-CS"/>
              </w:rPr>
              <w:t>две</w:t>
            </w:r>
            <w:r w:rsidRPr="00A56627">
              <w:rPr>
                <w:color w:val="auto"/>
                <w:sz w:val="22"/>
                <w:szCs w:val="22"/>
              </w:rPr>
              <w:t xml:space="preserve"> године</w:t>
            </w:r>
            <w:r w:rsidRPr="00A56627">
              <w:rPr>
                <w:color w:val="auto"/>
                <w:sz w:val="22"/>
                <w:szCs w:val="22"/>
                <w:lang w:val="sr-Cyrl-CS"/>
              </w:rPr>
              <w:t xml:space="preserve"> (</w:t>
            </w:r>
            <w:r w:rsidRPr="00A56627">
              <w:rPr>
                <w:color w:val="auto"/>
                <w:sz w:val="22"/>
                <w:szCs w:val="22"/>
              </w:rPr>
              <w:t>201</w:t>
            </w:r>
            <w:r w:rsidR="00A56627" w:rsidRPr="00A56627">
              <w:rPr>
                <w:color w:val="auto"/>
                <w:sz w:val="22"/>
                <w:szCs w:val="22"/>
                <w:lang w:val="sr-Cyrl-CS"/>
              </w:rPr>
              <w:t>2</w:t>
            </w:r>
            <w:r w:rsidRPr="00A56627">
              <w:rPr>
                <w:color w:val="auto"/>
                <w:sz w:val="22"/>
                <w:szCs w:val="22"/>
              </w:rPr>
              <w:t>. и 201</w:t>
            </w:r>
            <w:r w:rsidR="00A56627" w:rsidRPr="00A56627">
              <w:rPr>
                <w:color w:val="auto"/>
                <w:sz w:val="22"/>
                <w:szCs w:val="22"/>
                <w:lang w:val="sr-Cyrl-CS"/>
              </w:rPr>
              <w:t>3</w:t>
            </w:r>
            <w:r w:rsidR="00140C1C" w:rsidRPr="00A56627">
              <w:rPr>
                <w:color w:val="auto"/>
                <w:sz w:val="22"/>
                <w:szCs w:val="22"/>
                <w:lang w:val="sr-Cyrl-CS"/>
              </w:rPr>
              <w:t>.</w:t>
            </w:r>
            <w:r w:rsidRPr="00A56627">
              <w:rPr>
                <w:color w:val="auto"/>
                <w:sz w:val="22"/>
                <w:szCs w:val="22"/>
              </w:rPr>
              <w:t xml:space="preserve">)  </w:t>
            </w:r>
            <w:proofErr w:type="gramStart"/>
            <w:r w:rsidRPr="00A56627">
              <w:rPr>
                <w:color w:val="auto"/>
                <w:sz w:val="22"/>
                <w:szCs w:val="22"/>
              </w:rPr>
              <w:t>или</w:t>
            </w:r>
            <w:proofErr w:type="gramEnd"/>
            <w:r w:rsidRPr="00A56627">
              <w:rPr>
                <w:color w:val="auto"/>
                <w:sz w:val="22"/>
                <w:szCs w:val="22"/>
              </w:rPr>
              <w:t xml:space="preserve"> Биланс стања и Биланс успеха за претходне </w:t>
            </w:r>
            <w:r w:rsidRPr="00A56627">
              <w:rPr>
                <w:color w:val="auto"/>
                <w:sz w:val="22"/>
                <w:szCs w:val="22"/>
                <w:lang w:val="sr-Cyrl-CS"/>
              </w:rPr>
              <w:t>две</w:t>
            </w:r>
            <w:r w:rsidRPr="00A56627">
              <w:rPr>
                <w:color w:val="auto"/>
                <w:sz w:val="22"/>
                <w:szCs w:val="22"/>
              </w:rPr>
              <w:t xml:space="preserve"> године</w:t>
            </w:r>
            <w:r w:rsidRPr="00A56627">
              <w:rPr>
                <w:color w:val="auto"/>
                <w:sz w:val="22"/>
                <w:szCs w:val="22"/>
                <w:lang w:val="sr-Cyrl-CS"/>
              </w:rPr>
              <w:t xml:space="preserve"> (</w:t>
            </w:r>
            <w:r w:rsidRPr="00A56627">
              <w:rPr>
                <w:color w:val="auto"/>
                <w:sz w:val="22"/>
                <w:szCs w:val="22"/>
              </w:rPr>
              <w:t>201</w:t>
            </w:r>
            <w:r w:rsidR="00A56627" w:rsidRPr="00A56627">
              <w:rPr>
                <w:color w:val="auto"/>
                <w:sz w:val="22"/>
                <w:szCs w:val="22"/>
                <w:lang w:val="sr-Cyrl-CS"/>
              </w:rPr>
              <w:t>2</w:t>
            </w:r>
            <w:r w:rsidRPr="00A56627">
              <w:rPr>
                <w:color w:val="auto"/>
                <w:sz w:val="22"/>
                <w:szCs w:val="22"/>
              </w:rPr>
              <w:t>. и 201</w:t>
            </w:r>
            <w:r w:rsidR="00A56627" w:rsidRPr="00A56627">
              <w:rPr>
                <w:color w:val="auto"/>
                <w:sz w:val="22"/>
                <w:szCs w:val="22"/>
                <w:lang w:val="sr-Cyrl-CS"/>
              </w:rPr>
              <w:t>3</w:t>
            </w:r>
            <w:r w:rsidRPr="00A56627">
              <w:rPr>
                <w:color w:val="auto"/>
                <w:sz w:val="22"/>
                <w:szCs w:val="22"/>
              </w:rPr>
              <w:t>.).</w:t>
            </w:r>
            <w:r w:rsidRPr="009B265D">
              <w:rPr>
                <w:color w:val="auto"/>
                <w:sz w:val="22"/>
                <w:szCs w:val="22"/>
              </w:rPr>
              <w:t xml:space="preserve"> </w:t>
            </w:r>
          </w:p>
          <w:p w:rsidR="003D2355" w:rsidRPr="009B265D" w:rsidRDefault="003D2355" w:rsidP="003D2355">
            <w:pPr>
              <w:pStyle w:val="Default"/>
              <w:jc w:val="both"/>
              <w:rPr>
                <w:color w:val="auto"/>
                <w:sz w:val="22"/>
                <w:szCs w:val="22"/>
              </w:rPr>
            </w:pPr>
            <w:r w:rsidRPr="009B265D">
              <w:rPr>
                <w:color w:val="auto"/>
                <w:sz w:val="22"/>
                <w:szCs w:val="22"/>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w:t>
            </w:r>
            <w:r w:rsidRPr="00A56627">
              <w:rPr>
                <w:color w:val="auto"/>
                <w:sz w:val="22"/>
                <w:szCs w:val="22"/>
              </w:rPr>
              <w:t xml:space="preserve">територији је регистровао обављање делатности за претходне </w:t>
            </w:r>
            <w:r w:rsidRPr="00A56627">
              <w:rPr>
                <w:color w:val="auto"/>
                <w:sz w:val="22"/>
                <w:szCs w:val="22"/>
                <w:lang w:val="sr-Cyrl-CS"/>
              </w:rPr>
              <w:t>две</w:t>
            </w:r>
            <w:r w:rsidRPr="00A56627">
              <w:rPr>
                <w:color w:val="auto"/>
                <w:sz w:val="22"/>
                <w:szCs w:val="22"/>
              </w:rPr>
              <w:t xml:space="preserve"> године</w:t>
            </w:r>
            <w:r w:rsidRPr="00A56627">
              <w:rPr>
                <w:color w:val="auto"/>
                <w:sz w:val="22"/>
                <w:szCs w:val="22"/>
                <w:lang w:val="sr-Cyrl-CS"/>
              </w:rPr>
              <w:t xml:space="preserve"> (</w:t>
            </w:r>
            <w:r w:rsidRPr="00A56627">
              <w:rPr>
                <w:color w:val="auto"/>
                <w:sz w:val="22"/>
                <w:szCs w:val="22"/>
              </w:rPr>
              <w:t>201</w:t>
            </w:r>
            <w:r w:rsidR="00A56627" w:rsidRPr="00A56627">
              <w:rPr>
                <w:color w:val="auto"/>
                <w:sz w:val="22"/>
                <w:szCs w:val="22"/>
                <w:lang w:val="sr-Cyrl-CS"/>
              </w:rPr>
              <w:t>2</w:t>
            </w:r>
            <w:r w:rsidRPr="00A56627">
              <w:rPr>
                <w:color w:val="auto"/>
                <w:sz w:val="22"/>
                <w:szCs w:val="22"/>
              </w:rPr>
              <w:t>. и 201</w:t>
            </w:r>
            <w:r w:rsidR="00A56627" w:rsidRPr="00A56627">
              <w:rPr>
                <w:color w:val="auto"/>
                <w:sz w:val="22"/>
                <w:szCs w:val="22"/>
                <w:lang w:val="sr-Cyrl-CS"/>
              </w:rPr>
              <w:t>3</w:t>
            </w:r>
            <w:r w:rsidRPr="00A56627">
              <w:rPr>
                <w:color w:val="auto"/>
                <w:sz w:val="22"/>
                <w:szCs w:val="22"/>
              </w:rPr>
              <w:t xml:space="preserve">.)  </w:t>
            </w:r>
            <w:proofErr w:type="gramStart"/>
            <w:r w:rsidRPr="00A56627">
              <w:rPr>
                <w:color w:val="auto"/>
                <w:sz w:val="22"/>
                <w:szCs w:val="22"/>
              </w:rPr>
              <w:t>или</w:t>
            </w:r>
            <w:proofErr w:type="gramEnd"/>
            <w:r w:rsidRPr="00A56627">
              <w:rPr>
                <w:color w:val="auto"/>
                <w:sz w:val="22"/>
                <w:szCs w:val="22"/>
              </w:rPr>
              <w:t xml:space="preserve"> издат од стране Агенције за привредне регистре.</w:t>
            </w:r>
            <w:r w:rsidRPr="009B265D">
              <w:rPr>
                <w:color w:val="auto"/>
                <w:sz w:val="22"/>
                <w:szCs w:val="22"/>
              </w:rPr>
              <w:t xml:space="preserve"> </w:t>
            </w:r>
          </w:p>
          <w:p w:rsidR="003D2355" w:rsidRPr="009B265D" w:rsidRDefault="003D2355" w:rsidP="003D2355">
            <w:pPr>
              <w:pStyle w:val="Default"/>
              <w:jc w:val="both"/>
              <w:rPr>
                <w:color w:val="auto"/>
              </w:rPr>
            </w:pPr>
            <w:r w:rsidRPr="009B265D">
              <w:rPr>
                <w:color w:val="auto"/>
                <w:sz w:val="22"/>
                <w:szCs w:val="22"/>
              </w:rPr>
              <w:t xml:space="preserve">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w:t>
            </w:r>
            <w:r w:rsidRPr="009B265D">
              <w:rPr>
                <w:color w:val="auto"/>
                <w:sz w:val="22"/>
                <w:szCs w:val="22"/>
                <w:lang w:val="sr-Cyrl-CS"/>
              </w:rPr>
              <w:t>две</w:t>
            </w:r>
            <w:r w:rsidRPr="009B265D">
              <w:rPr>
                <w:color w:val="auto"/>
                <w:sz w:val="22"/>
                <w:szCs w:val="22"/>
              </w:rPr>
              <w:t xml:space="preserve"> обрачунске године</w:t>
            </w:r>
            <w:r w:rsidRPr="009B265D">
              <w:rPr>
                <w:color w:val="auto"/>
                <w:sz w:val="22"/>
                <w:szCs w:val="22"/>
                <w:lang w:val="sr-Cyrl-CS"/>
              </w:rPr>
              <w:t xml:space="preserve"> </w:t>
            </w:r>
            <w:r w:rsidRPr="00A56627">
              <w:rPr>
                <w:color w:val="auto"/>
                <w:sz w:val="22"/>
                <w:szCs w:val="22"/>
                <w:lang w:val="sr-Cyrl-CS"/>
              </w:rPr>
              <w:t>(</w:t>
            </w:r>
            <w:r w:rsidRPr="00A56627">
              <w:rPr>
                <w:color w:val="auto"/>
                <w:sz w:val="22"/>
                <w:szCs w:val="22"/>
              </w:rPr>
              <w:t>201</w:t>
            </w:r>
            <w:r w:rsidR="00A56627" w:rsidRPr="00A56627">
              <w:rPr>
                <w:color w:val="auto"/>
                <w:sz w:val="22"/>
                <w:szCs w:val="22"/>
                <w:lang w:val="sr-Cyrl-CS"/>
              </w:rPr>
              <w:t>2</w:t>
            </w:r>
            <w:r w:rsidRPr="00A56627">
              <w:rPr>
                <w:color w:val="auto"/>
                <w:sz w:val="22"/>
                <w:szCs w:val="22"/>
              </w:rPr>
              <w:t>. и 201</w:t>
            </w:r>
            <w:r w:rsidR="00A56627" w:rsidRPr="00A56627">
              <w:rPr>
                <w:color w:val="auto"/>
                <w:sz w:val="22"/>
                <w:szCs w:val="22"/>
                <w:lang w:val="sr-Cyrl-CS"/>
              </w:rPr>
              <w:t>3</w:t>
            </w:r>
            <w:r w:rsidRPr="00A56627">
              <w:rPr>
                <w:color w:val="auto"/>
                <w:sz w:val="22"/>
                <w:szCs w:val="22"/>
              </w:rPr>
              <w:t>.)</w:t>
            </w:r>
          </w:p>
        </w:tc>
      </w:tr>
      <w:tr w:rsidR="003D2355" w:rsidTr="003D2355">
        <w:trPr>
          <w:trHeight w:val="538"/>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Pr="00A57AC0" w:rsidRDefault="003D2355"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3D2355" w:rsidRPr="009B265D" w:rsidRDefault="003D2355" w:rsidP="003D2355">
            <w:pPr>
              <w:pStyle w:val="Default"/>
              <w:jc w:val="both"/>
              <w:rPr>
                <w:color w:val="auto"/>
                <w:sz w:val="22"/>
                <w:szCs w:val="22"/>
              </w:rPr>
            </w:pPr>
            <w:r w:rsidRPr="009B265D">
              <w:rPr>
                <w:color w:val="auto"/>
                <w:sz w:val="22"/>
                <w:szCs w:val="22"/>
              </w:rPr>
              <w:t xml:space="preserve">Извештај о бонитету за јавне набавке Агенције за привредне регистре (образац БОН-ЈН) са сажетим приказом биланса стања и успеха за претходне </w:t>
            </w:r>
            <w:r w:rsidRPr="00A56627">
              <w:rPr>
                <w:color w:val="auto"/>
                <w:sz w:val="22"/>
                <w:szCs w:val="22"/>
                <w:lang w:val="sr-Cyrl-CS"/>
              </w:rPr>
              <w:t>две</w:t>
            </w:r>
            <w:r w:rsidRPr="00A56627">
              <w:rPr>
                <w:color w:val="auto"/>
                <w:sz w:val="22"/>
                <w:szCs w:val="22"/>
              </w:rPr>
              <w:t xml:space="preserve"> године</w:t>
            </w:r>
            <w:r w:rsidRPr="00A56627">
              <w:rPr>
                <w:color w:val="auto"/>
                <w:sz w:val="22"/>
                <w:szCs w:val="22"/>
                <w:lang w:val="sr-Cyrl-CS"/>
              </w:rPr>
              <w:t xml:space="preserve"> (</w:t>
            </w:r>
            <w:r w:rsidRPr="00A56627">
              <w:rPr>
                <w:color w:val="auto"/>
                <w:sz w:val="22"/>
                <w:szCs w:val="22"/>
              </w:rPr>
              <w:t>201</w:t>
            </w:r>
            <w:r w:rsidR="00A56627" w:rsidRPr="00A56627">
              <w:rPr>
                <w:color w:val="auto"/>
                <w:sz w:val="22"/>
                <w:szCs w:val="22"/>
                <w:lang w:val="sr-Cyrl-CS"/>
              </w:rPr>
              <w:t>2</w:t>
            </w:r>
            <w:r w:rsidRPr="00A56627">
              <w:rPr>
                <w:color w:val="auto"/>
                <w:sz w:val="22"/>
                <w:szCs w:val="22"/>
              </w:rPr>
              <w:t>. и 201</w:t>
            </w:r>
            <w:r w:rsidR="00A56627" w:rsidRPr="00A56627">
              <w:rPr>
                <w:color w:val="auto"/>
                <w:sz w:val="22"/>
                <w:szCs w:val="22"/>
                <w:lang w:val="sr-Cyrl-CS"/>
              </w:rPr>
              <w:t>3</w:t>
            </w:r>
            <w:r w:rsidRPr="00A56627">
              <w:rPr>
                <w:color w:val="auto"/>
                <w:sz w:val="22"/>
                <w:szCs w:val="22"/>
              </w:rPr>
              <w:t xml:space="preserve">.)  </w:t>
            </w:r>
            <w:proofErr w:type="gramStart"/>
            <w:r w:rsidRPr="00A56627">
              <w:rPr>
                <w:color w:val="auto"/>
                <w:sz w:val="22"/>
                <w:szCs w:val="22"/>
              </w:rPr>
              <w:t>или</w:t>
            </w:r>
            <w:proofErr w:type="gramEnd"/>
            <w:r w:rsidRPr="00A56627">
              <w:rPr>
                <w:color w:val="auto"/>
                <w:sz w:val="22"/>
                <w:szCs w:val="22"/>
              </w:rPr>
              <w:t xml:space="preserve"> Биланс стања и Биланс успеха за претходне </w:t>
            </w:r>
            <w:r w:rsidRPr="00A56627">
              <w:rPr>
                <w:color w:val="auto"/>
                <w:sz w:val="22"/>
                <w:szCs w:val="22"/>
                <w:lang w:val="sr-Cyrl-CS"/>
              </w:rPr>
              <w:t>две</w:t>
            </w:r>
            <w:r w:rsidRPr="00A56627">
              <w:rPr>
                <w:color w:val="auto"/>
                <w:sz w:val="22"/>
                <w:szCs w:val="22"/>
              </w:rPr>
              <w:t xml:space="preserve"> године</w:t>
            </w:r>
            <w:r w:rsidRPr="00A56627">
              <w:rPr>
                <w:color w:val="auto"/>
                <w:sz w:val="22"/>
                <w:szCs w:val="22"/>
                <w:lang w:val="sr-Cyrl-CS"/>
              </w:rPr>
              <w:t xml:space="preserve"> (</w:t>
            </w:r>
            <w:r w:rsidRPr="00A56627">
              <w:rPr>
                <w:color w:val="auto"/>
                <w:sz w:val="22"/>
                <w:szCs w:val="22"/>
              </w:rPr>
              <w:t>201</w:t>
            </w:r>
            <w:r w:rsidR="00A56627" w:rsidRPr="00A56627">
              <w:rPr>
                <w:color w:val="auto"/>
                <w:sz w:val="22"/>
                <w:szCs w:val="22"/>
                <w:lang w:val="sr-Cyrl-CS"/>
              </w:rPr>
              <w:t>2</w:t>
            </w:r>
            <w:r w:rsidRPr="00A56627">
              <w:rPr>
                <w:color w:val="auto"/>
                <w:sz w:val="22"/>
                <w:szCs w:val="22"/>
              </w:rPr>
              <w:t>. и 201</w:t>
            </w:r>
            <w:r w:rsidR="00A56627" w:rsidRPr="00A56627">
              <w:rPr>
                <w:color w:val="auto"/>
                <w:sz w:val="22"/>
                <w:szCs w:val="22"/>
                <w:lang w:val="sr-Cyrl-CS"/>
              </w:rPr>
              <w:t>3</w:t>
            </w:r>
            <w:r w:rsidRPr="009B265D">
              <w:rPr>
                <w:color w:val="auto"/>
                <w:sz w:val="22"/>
                <w:szCs w:val="22"/>
              </w:rPr>
              <w:t xml:space="preserve">.). </w:t>
            </w:r>
          </w:p>
          <w:p w:rsidR="003D2355" w:rsidRPr="009B265D" w:rsidRDefault="003D2355" w:rsidP="003D2355">
            <w:pPr>
              <w:pStyle w:val="Default"/>
              <w:jc w:val="both"/>
              <w:rPr>
                <w:color w:val="auto"/>
                <w:sz w:val="22"/>
                <w:szCs w:val="22"/>
              </w:rPr>
            </w:pPr>
            <w:r w:rsidRPr="009B265D">
              <w:rPr>
                <w:color w:val="auto"/>
                <w:sz w:val="22"/>
                <w:szCs w:val="22"/>
              </w:rPr>
              <w:t xml:space="preserve">Изузетно: Привредни субјект који, у складу са законом којим се регулише порез на доходак грађана, води пословне књиге по систему простог књиговодства, доставља биланс успеха, оверен од стране надлежног пореског органа на чијој територији је регистровао обављање делатности за претходне </w:t>
            </w:r>
            <w:r w:rsidRPr="009B265D">
              <w:rPr>
                <w:color w:val="auto"/>
                <w:sz w:val="22"/>
                <w:szCs w:val="22"/>
                <w:lang w:val="sr-Cyrl-CS"/>
              </w:rPr>
              <w:t>две</w:t>
            </w:r>
            <w:r w:rsidRPr="009B265D">
              <w:rPr>
                <w:color w:val="auto"/>
                <w:sz w:val="22"/>
                <w:szCs w:val="22"/>
              </w:rPr>
              <w:t xml:space="preserve"> </w:t>
            </w:r>
            <w:r w:rsidRPr="00A56627">
              <w:rPr>
                <w:color w:val="auto"/>
                <w:sz w:val="22"/>
                <w:szCs w:val="22"/>
              </w:rPr>
              <w:t>године</w:t>
            </w:r>
            <w:r w:rsidRPr="00A56627">
              <w:rPr>
                <w:color w:val="auto"/>
                <w:sz w:val="22"/>
                <w:szCs w:val="22"/>
                <w:lang w:val="sr-Cyrl-CS"/>
              </w:rPr>
              <w:t xml:space="preserve"> </w:t>
            </w:r>
            <w:proofErr w:type="gramStart"/>
            <w:r w:rsidRPr="00A56627">
              <w:rPr>
                <w:color w:val="auto"/>
                <w:sz w:val="22"/>
                <w:szCs w:val="22"/>
                <w:lang w:val="sr-Cyrl-CS"/>
              </w:rPr>
              <w:t>(</w:t>
            </w:r>
            <w:r w:rsidRPr="00A56627">
              <w:rPr>
                <w:color w:val="auto"/>
                <w:sz w:val="22"/>
                <w:szCs w:val="22"/>
              </w:rPr>
              <w:t xml:space="preserve"> 201</w:t>
            </w:r>
            <w:r w:rsidR="00A56627" w:rsidRPr="00A56627">
              <w:rPr>
                <w:color w:val="auto"/>
                <w:sz w:val="22"/>
                <w:szCs w:val="22"/>
                <w:lang w:val="sr-Cyrl-CS"/>
              </w:rPr>
              <w:t>2</w:t>
            </w:r>
            <w:proofErr w:type="gramEnd"/>
            <w:r w:rsidRPr="00A56627">
              <w:rPr>
                <w:color w:val="auto"/>
                <w:sz w:val="22"/>
                <w:szCs w:val="22"/>
              </w:rPr>
              <w:t>. и 201</w:t>
            </w:r>
            <w:r w:rsidR="00A56627" w:rsidRPr="00A56627">
              <w:rPr>
                <w:color w:val="auto"/>
                <w:sz w:val="22"/>
                <w:szCs w:val="22"/>
                <w:lang w:val="sr-Cyrl-CS"/>
              </w:rPr>
              <w:t>3</w:t>
            </w:r>
            <w:r w:rsidRPr="00A56627">
              <w:rPr>
                <w:color w:val="auto"/>
                <w:sz w:val="22"/>
                <w:szCs w:val="22"/>
              </w:rPr>
              <w:t xml:space="preserve">.)  </w:t>
            </w:r>
            <w:proofErr w:type="gramStart"/>
            <w:r w:rsidRPr="00A56627">
              <w:rPr>
                <w:color w:val="auto"/>
                <w:sz w:val="22"/>
                <w:szCs w:val="22"/>
              </w:rPr>
              <w:t>или</w:t>
            </w:r>
            <w:proofErr w:type="gramEnd"/>
            <w:r w:rsidRPr="00A56627">
              <w:rPr>
                <w:color w:val="auto"/>
                <w:sz w:val="22"/>
                <w:szCs w:val="22"/>
              </w:rPr>
              <w:t xml:space="preserve"> издат од стране Агенције за привредне регистре.</w:t>
            </w:r>
            <w:r w:rsidRPr="009B265D">
              <w:rPr>
                <w:color w:val="auto"/>
                <w:sz w:val="22"/>
                <w:szCs w:val="22"/>
              </w:rPr>
              <w:t xml:space="preserve"> </w:t>
            </w:r>
          </w:p>
          <w:p w:rsidR="003D2355" w:rsidRPr="009B265D" w:rsidRDefault="003D2355" w:rsidP="003D2355">
            <w:pPr>
              <w:pStyle w:val="Default"/>
              <w:jc w:val="both"/>
              <w:rPr>
                <w:color w:val="auto"/>
              </w:rPr>
            </w:pPr>
            <w:r w:rsidRPr="009B265D">
              <w:rPr>
                <w:color w:val="auto"/>
                <w:sz w:val="22"/>
                <w:szCs w:val="22"/>
              </w:rPr>
              <w:t xml:space="preserve">Привредни субјект који није у обавези да утврђује финансијски резултат пословања (паушалац), доставља копију Решења о паушалном опорезивању надлежног органа и копију Књиге о оствареном промету паушално опорезивих обвезника за претходне </w:t>
            </w:r>
            <w:r w:rsidRPr="009B265D">
              <w:rPr>
                <w:color w:val="auto"/>
                <w:sz w:val="22"/>
                <w:szCs w:val="22"/>
                <w:lang w:val="sr-Cyrl-CS"/>
              </w:rPr>
              <w:t>две</w:t>
            </w:r>
            <w:r w:rsidRPr="009B265D">
              <w:rPr>
                <w:color w:val="auto"/>
                <w:sz w:val="22"/>
                <w:szCs w:val="22"/>
              </w:rPr>
              <w:t xml:space="preserve"> обрачунске </w:t>
            </w:r>
            <w:r w:rsidRPr="00B47E96">
              <w:rPr>
                <w:color w:val="auto"/>
                <w:sz w:val="22"/>
                <w:szCs w:val="22"/>
              </w:rPr>
              <w:t>године</w:t>
            </w:r>
            <w:r w:rsidRPr="00B47E96">
              <w:rPr>
                <w:color w:val="auto"/>
                <w:sz w:val="22"/>
                <w:szCs w:val="22"/>
                <w:lang w:val="sr-Cyrl-CS"/>
              </w:rPr>
              <w:t xml:space="preserve"> (</w:t>
            </w:r>
            <w:r w:rsidRPr="00B47E96">
              <w:rPr>
                <w:color w:val="auto"/>
                <w:sz w:val="22"/>
                <w:szCs w:val="22"/>
              </w:rPr>
              <w:t>201</w:t>
            </w:r>
            <w:r w:rsidR="00B47E96" w:rsidRPr="00B47E96">
              <w:rPr>
                <w:color w:val="auto"/>
                <w:sz w:val="22"/>
                <w:szCs w:val="22"/>
                <w:lang w:val="sr-Cyrl-CS"/>
              </w:rPr>
              <w:t>2</w:t>
            </w:r>
            <w:r w:rsidRPr="00B47E96">
              <w:rPr>
                <w:color w:val="auto"/>
                <w:sz w:val="22"/>
                <w:szCs w:val="22"/>
              </w:rPr>
              <w:t>. и 201</w:t>
            </w:r>
            <w:r w:rsidR="00B47E96" w:rsidRPr="00B47E96">
              <w:rPr>
                <w:color w:val="auto"/>
                <w:sz w:val="22"/>
                <w:szCs w:val="22"/>
                <w:lang w:val="sr-Cyrl-CS"/>
              </w:rPr>
              <w:t>3</w:t>
            </w:r>
            <w:r w:rsidRPr="00B47E96">
              <w:rPr>
                <w:color w:val="auto"/>
                <w:sz w:val="22"/>
                <w:szCs w:val="22"/>
              </w:rPr>
              <w:t>.)</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w:t>
            </w:r>
            <w:r>
              <w:rPr>
                <w:lang w:val="sr-Cyrl-CS"/>
              </w:rPr>
              <w:t>2</w:t>
            </w:r>
          </w:p>
        </w:tc>
        <w:tc>
          <w:tcPr>
            <w:tcW w:w="9084" w:type="dxa"/>
            <w:gridSpan w:val="4"/>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3D2355" w:rsidTr="003631B6">
        <w:trPr>
          <w:trHeight w:val="515"/>
          <w:jc w:val="center"/>
        </w:trPr>
        <w:tc>
          <w:tcPr>
            <w:tcW w:w="648" w:type="dxa"/>
            <w:vMerge w:val="restart"/>
          </w:tcPr>
          <w:p w:rsidR="003D2355" w:rsidRPr="00A57AC0" w:rsidRDefault="003D2355" w:rsidP="003631B6">
            <w:pPr>
              <w:rPr>
                <w:lang w:val="sr-Cyrl-CS"/>
              </w:rPr>
            </w:pPr>
          </w:p>
        </w:tc>
        <w:tc>
          <w:tcPr>
            <w:tcW w:w="2430" w:type="dxa"/>
            <w:gridSpan w:val="3"/>
            <w:vAlign w:val="center"/>
          </w:tcPr>
          <w:p w:rsidR="003D2355" w:rsidRPr="00A57AC0" w:rsidRDefault="003D2355"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3D2355" w:rsidRPr="007D14F0" w:rsidRDefault="003D2355" w:rsidP="003D2355">
            <w:pPr>
              <w:pStyle w:val="Default"/>
              <w:jc w:val="both"/>
              <w:rPr>
                <w:color w:val="auto"/>
                <w:sz w:val="22"/>
                <w:szCs w:val="22"/>
              </w:rPr>
            </w:pPr>
            <w:r w:rsidRPr="007D14F0">
              <w:rPr>
                <w:color w:val="auto"/>
                <w:sz w:val="22"/>
                <w:szCs w:val="22"/>
                <w:lang w:val="ru-RU"/>
              </w:rPr>
              <w:t>-</w:t>
            </w:r>
            <w:r w:rsidRPr="007D14F0">
              <w:rPr>
                <w:color w:val="auto"/>
                <w:sz w:val="22"/>
                <w:szCs w:val="22"/>
              </w:rPr>
              <w:t xml:space="preserve"> </w:t>
            </w:r>
            <w:r w:rsidRPr="007D14F0">
              <w:rPr>
                <w:b/>
                <w:bCs/>
                <w:color w:val="auto"/>
                <w:sz w:val="22"/>
                <w:szCs w:val="22"/>
              </w:rPr>
              <w:t>ПОТВРДА</w:t>
            </w:r>
            <w:r w:rsidRPr="007D14F0">
              <w:rPr>
                <w:i/>
                <w:iCs/>
                <w:color w:val="auto"/>
                <w:sz w:val="22"/>
                <w:szCs w:val="22"/>
              </w:rPr>
              <w:t xml:space="preserve">, </w:t>
            </w:r>
            <w:r w:rsidRPr="007D14F0">
              <w:rPr>
                <w:color w:val="auto"/>
                <w:sz w:val="22"/>
                <w:szCs w:val="22"/>
              </w:rPr>
              <w:t>израђен</w:t>
            </w:r>
            <w:r>
              <w:rPr>
                <w:color w:val="auto"/>
                <w:sz w:val="22"/>
                <w:szCs w:val="22"/>
                <w:lang w:val="sr-Cyrl-CS"/>
              </w:rPr>
              <w:t>а</w:t>
            </w:r>
            <w:r w:rsidRPr="007D14F0">
              <w:rPr>
                <w:color w:val="auto"/>
                <w:sz w:val="22"/>
                <w:szCs w:val="22"/>
              </w:rPr>
              <w:t>, потписан</w:t>
            </w:r>
            <w:r>
              <w:rPr>
                <w:color w:val="auto"/>
                <w:sz w:val="22"/>
                <w:szCs w:val="22"/>
                <w:lang w:val="sr-Cyrl-CS"/>
              </w:rPr>
              <w:t>а</w:t>
            </w:r>
            <w:r w:rsidRPr="007D14F0">
              <w:rPr>
                <w:color w:val="auto"/>
                <w:sz w:val="22"/>
                <w:szCs w:val="22"/>
              </w:rPr>
              <w:t xml:space="preserve"> и оверен</w:t>
            </w:r>
            <w:r>
              <w:rPr>
                <w:color w:val="auto"/>
                <w:sz w:val="22"/>
                <w:szCs w:val="22"/>
                <w:lang w:val="sr-Cyrl-CS"/>
              </w:rPr>
              <w:t>а</w:t>
            </w:r>
            <w:r w:rsidRPr="007D14F0">
              <w:rPr>
                <w:color w:val="auto"/>
                <w:sz w:val="22"/>
                <w:szCs w:val="22"/>
              </w:rPr>
              <w:t xml:space="preserve"> од стране Наручиоца, односно наручилаца којима потврђује да је понуђач наведене</w:t>
            </w:r>
            <w:r w:rsidRPr="005D64EA">
              <w:rPr>
                <w:color w:val="FF0000"/>
                <w:sz w:val="22"/>
                <w:szCs w:val="22"/>
              </w:rPr>
              <w:t xml:space="preserve"> </w:t>
            </w:r>
            <w:r w:rsidR="001931DD">
              <w:rPr>
                <w:color w:val="auto"/>
                <w:sz w:val="22"/>
                <w:szCs w:val="22"/>
              </w:rPr>
              <w:t>услуге</w:t>
            </w:r>
            <w:r w:rsidRPr="007D14F0">
              <w:rPr>
                <w:color w:val="auto"/>
                <w:sz w:val="22"/>
                <w:szCs w:val="22"/>
              </w:rPr>
              <w:t xml:space="preserve"> пружао у року и у свему у складу са уговором и евентуално пратећим анексима и/или фактуром, и исте морају обавезно садржати: </w:t>
            </w:r>
          </w:p>
          <w:p w:rsidR="003D2355" w:rsidRPr="005D64EA" w:rsidRDefault="003D2355" w:rsidP="003D2355">
            <w:pPr>
              <w:pStyle w:val="Default"/>
              <w:rPr>
                <w:color w:val="FF0000"/>
                <w:sz w:val="22"/>
                <w:szCs w:val="22"/>
              </w:rPr>
            </w:pPr>
            <w:r w:rsidRPr="007D14F0">
              <w:rPr>
                <w:color w:val="auto"/>
                <w:sz w:val="22"/>
                <w:szCs w:val="22"/>
              </w:rPr>
              <w:t>- податке о издаваоцу потврде - наручиоцу,</w:t>
            </w:r>
            <w:r w:rsidRPr="005D64EA">
              <w:rPr>
                <w:color w:val="FF0000"/>
                <w:sz w:val="22"/>
                <w:szCs w:val="22"/>
              </w:rPr>
              <w:t xml:space="preserve"> </w:t>
            </w:r>
          </w:p>
          <w:p w:rsidR="003D2355" w:rsidRPr="007D14F0" w:rsidRDefault="003D2355" w:rsidP="003D2355">
            <w:pPr>
              <w:pStyle w:val="Default"/>
              <w:suppressAutoHyphens/>
              <w:spacing w:line="100" w:lineRule="atLeast"/>
              <w:jc w:val="both"/>
              <w:rPr>
                <w:rFonts w:eastAsia="Arial Unicode MS"/>
                <w:color w:val="auto"/>
                <w:kern w:val="1"/>
                <w:sz w:val="22"/>
                <w:szCs w:val="22"/>
                <w:lang w:val="sr-Cyrl-CS"/>
              </w:rPr>
            </w:pPr>
            <w:r w:rsidRPr="007D14F0">
              <w:rPr>
                <w:color w:val="auto"/>
                <w:sz w:val="22"/>
                <w:szCs w:val="22"/>
              </w:rPr>
              <w:t>Уз сваку потврду приложити одговарајући број Уговора са евентуално пратећим анексима и/или фактуре које су у складу да наведеним вредностима у потврдама.</w:t>
            </w:r>
          </w:p>
        </w:tc>
      </w:tr>
      <w:tr w:rsidR="003D2355" w:rsidTr="003631B6">
        <w:trPr>
          <w:trHeight w:val="557"/>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Pr="00A57AC0" w:rsidRDefault="003D2355"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3D2355" w:rsidRPr="007D14F0" w:rsidRDefault="003D2355" w:rsidP="003D2355">
            <w:pPr>
              <w:pStyle w:val="Default"/>
              <w:rPr>
                <w:color w:val="auto"/>
                <w:sz w:val="22"/>
                <w:szCs w:val="22"/>
              </w:rPr>
            </w:pPr>
            <w:r w:rsidRPr="007D14F0">
              <w:rPr>
                <w:color w:val="auto"/>
                <w:sz w:val="22"/>
                <w:szCs w:val="22"/>
                <w:lang w:val="ru-RU"/>
              </w:rPr>
              <w:t>-</w:t>
            </w:r>
            <w:r w:rsidRPr="007D14F0">
              <w:rPr>
                <w:color w:val="auto"/>
                <w:sz w:val="22"/>
                <w:szCs w:val="22"/>
              </w:rPr>
              <w:t xml:space="preserve"> </w:t>
            </w:r>
            <w:r w:rsidRPr="007D14F0">
              <w:rPr>
                <w:b/>
                <w:bCs/>
                <w:color w:val="auto"/>
                <w:sz w:val="22"/>
                <w:szCs w:val="22"/>
              </w:rPr>
              <w:t>ПОТВРДА</w:t>
            </w:r>
            <w:r w:rsidRPr="007D14F0">
              <w:rPr>
                <w:i/>
                <w:iCs/>
                <w:color w:val="auto"/>
                <w:sz w:val="22"/>
                <w:szCs w:val="22"/>
              </w:rPr>
              <w:t xml:space="preserve">, </w:t>
            </w:r>
            <w:r w:rsidRPr="007D14F0">
              <w:rPr>
                <w:color w:val="auto"/>
                <w:sz w:val="22"/>
                <w:szCs w:val="22"/>
              </w:rPr>
              <w:t>израђен</w:t>
            </w:r>
            <w:r>
              <w:rPr>
                <w:color w:val="auto"/>
                <w:sz w:val="22"/>
                <w:szCs w:val="22"/>
                <w:lang w:val="sr-Cyrl-CS"/>
              </w:rPr>
              <w:t>а</w:t>
            </w:r>
            <w:r w:rsidRPr="007D14F0">
              <w:rPr>
                <w:color w:val="auto"/>
                <w:sz w:val="22"/>
                <w:szCs w:val="22"/>
              </w:rPr>
              <w:t>, потписан</w:t>
            </w:r>
            <w:r>
              <w:rPr>
                <w:color w:val="auto"/>
                <w:sz w:val="22"/>
                <w:szCs w:val="22"/>
                <w:lang w:val="sr-Cyrl-CS"/>
              </w:rPr>
              <w:t>а</w:t>
            </w:r>
            <w:r w:rsidRPr="007D14F0">
              <w:rPr>
                <w:color w:val="auto"/>
                <w:sz w:val="22"/>
                <w:szCs w:val="22"/>
              </w:rPr>
              <w:t xml:space="preserve"> и оверен</w:t>
            </w:r>
            <w:r>
              <w:rPr>
                <w:color w:val="auto"/>
                <w:sz w:val="22"/>
                <w:szCs w:val="22"/>
                <w:lang w:val="sr-Cyrl-CS"/>
              </w:rPr>
              <w:t>а</w:t>
            </w:r>
            <w:r w:rsidRPr="007D14F0">
              <w:rPr>
                <w:color w:val="auto"/>
                <w:sz w:val="22"/>
                <w:szCs w:val="22"/>
              </w:rPr>
              <w:t xml:space="preserve"> од стране Наручиоца, односно наручилаца којима потврђује да је понуђач наведене</w:t>
            </w:r>
            <w:r w:rsidRPr="005D64EA">
              <w:rPr>
                <w:color w:val="FF0000"/>
                <w:sz w:val="22"/>
                <w:szCs w:val="22"/>
              </w:rPr>
              <w:t xml:space="preserve"> </w:t>
            </w:r>
            <w:r w:rsidR="001931DD">
              <w:rPr>
                <w:color w:val="auto"/>
                <w:sz w:val="22"/>
                <w:szCs w:val="22"/>
              </w:rPr>
              <w:t>услуге</w:t>
            </w:r>
            <w:r w:rsidRPr="007D14F0">
              <w:rPr>
                <w:color w:val="auto"/>
                <w:sz w:val="22"/>
                <w:szCs w:val="22"/>
              </w:rPr>
              <w:t xml:space="preserve"> пружао у року и у свему</w:t>
            </w:r>
            <w:r w:rsidR="001931DD">
              <w:rPr>
                <w:color w:val="auto"/>
                <w:sz w:val="22"/>
                <w:szCs w:val="22"/>
              </w:rPr>
              <w:t xml:space="preserve"> </w:t>
            </w:r>
            <w:r w:rsidRPr="007D14F0">
              <w:rPr>
                <w:color w:val="auto"/>
                <w:sz w:val="22"/>
                <w:szCs w:val="22"/>
              </w:rPr>
              <w:t xml:space="preserve"> у складу са уговором и евентуално пратећим анексима и/или фактуром, и исте морају обавезно садржати: </w:t>
            </w:r>
          </w:p>
          <w:p w:rsidR="003D2355" w:rsidRPr="005D64EA" w:rsidRDefault="003D2355" w:rsidP="003D2355">
            <w:pPr>
              <w:pStyle w:val="Default"/>
              <w:rPr>
                <w:color w:val="FF0000"/>
                <w:sz w:val="22"/>
                <w:szCs w:val="22"/>
              </w:rPr>
            </w:pPr>
            <w:r w:rsidRPr="007D14F0">
              <w:rPr>
                <w:color w:val="auto"/>
                <w:sz w:val="22"/>
                <w:szCs w:val="22"/>
              </w:rPr>
              <w:t>- податке о издаваоцу потврде - наручиоцу,</w:t>
            </w:r>
            <w:r w:rsidRPr="005D64EA">
              <w:rPr>
                <w:color w:val="FF0000"/>
                <w:sz w:val="22"/>
                <w:szCs w:val="22"/>
              </w:rPr>
              <w:t xml:space="preserve"> </w:t>
            </w:r>
          </w:p>
          <w:p w:rsidR="003D2355" w:rsidRPr="00F85C5B" w:rsidRDefault="003D2355" w:rsidP="003D2355">
            <w:pPr>
              <w:pStyle w:val="Default"/>
              <w:suppressAutoHyphens/>
              <w:spacing w:line="100" w:lineRule="atLeast"/>
              <w:jc w:val="both"/>
              <w:rPr>
                <w:rFonts w:eastAsia="Arial Unicode MS"/>
                <w:kern w:val="1"/>
                <w:sz w:val="22"/>
                <w:szCs w:val="22"/>
                <w:lang w:val="sr-Cyrl-CS"/>
              </w:rPr>
            </w:pPr>
            <w:r w:rsidRPr="007D14F0">
              <w:rPr>
                <w:color w:val="auto"/>
                <w:sz w:val="22"/>
                <w:szCs w:val="22"/>
              </w:rPr>
              <w:t xml:space="preserve">Уз сваку потврду приложити одговарајући број Уговора са евентуално пратећим анексима и/или фактуре које су у складу да </w:t>
            </w:r>
            <w:r w:rsidRPr="007D14F0">
              <w:rPr>
                <w:color w:val="auto"/>
                <w:sz w:val="22"/>
                <w:szCs w:val="22"/>
              </w:rPr>
              <w:lastRenderedPageBreak/>
              <w:t>наведеним вредностима у потврдама.</w:t>
            </w:r>
          </w:p>
        </w:tc>
      </w:tr>
      <w:tr w:rsidR="003D2355" w:rsidTr="003631B6">
        <w:trPr>
          <w:jc w:val="center"/>
        </w:trPr>
        <w:tc>
          <w:tcPr>
            <w:tcW w:w="648" w:type="dxa"/>
            <w:vMerge/>
          </w:tcPr>
          <w:p w:rsidR="003D2355" w:rsidRPr="00A57AC0" w:rsidRDefault="003D2355" w:rsidP="003631B6">
            <w:pPr>
              <w:rPr>
                <w:lang w:val="sr-Cyrl-CS"/>
              </w:rPr>
            </w:pPr>
          </w:p>
        </w:tc>
        <w:tc>
          <w:tcPr>
            <w:tcW w:w="2430" w:type="dxa"/>
            <w:gridSpan w:val="3"/>
            <w:vAlign w:val="center"/>
          </w:tcPr>
          <w:p w:rsidR="003D2355" w:rsidRDefault="003D2355"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3D2355" w:rsidRPr="00A57AC0" w:rsidRDefault="003D2355"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3D2355" w:rsidRPr="007D14F0" w:rsidRDefault="003D2355" w:rsidP="003D2355">
            <w:pPr>
              <w:pStyle w:val="Default"/>
              <w:rPr>
                <w:color w:val="auto"/>
                <w:sz w:val="22"/>
                <w:szCs w:val="22"/>
              </w:rPr>
            </w:pPr>
            <w:r w:rsidRPr="007D14F0">
              <w:rPr>
                <w:color w:val="auto"/>
                <w:sz w:val="22"/>
                <w:szCs w:val="22"/>
                <w:lang w:val="ru-RU"/>
              </w:rPr>
              <w:t>-</w:t>
            </w:r>
            <w:r w:rsidRPr="007D14F0">
              <w:rPr>
                <w:color w:val="auto"/>
                <w:sz w:val="22"/>
                <w:szCs w:val="22"/>
              </w:rPr>
              <w:t xml:space="preserve"> </w:t>
            </w:r>
            <w:r w:rsidRPr="007D14F0">
              <w:rPr>
                <w:b/>
                <w:bCs/>
                <w:color w:val="auto"/>
                <w:sz w:val="22"/>
                <w:szCs w:val="22"/>
              </w:rPr>
              <w:t>ПОТВРДА</w:t>
            </w:r>
            <w:r w:rsidRPr="007D14F0">
              <w:rPr>
                <w:i/>
                <w:iCs/>
                <w:color w:val="auto"/>
                <w:sz w:val="22"/>
                <w:szCs w:val="22"/>
              </w:rPr>
              <w:t xml:space="preserve">, </w:t>
            </w:r>
            <w:r w:rsidRPr="007D14F0">
              <w:rPr>
                <w:color w:val="auto"/>
                <w:sz w:val="22"/>
                <w:szCs w:val="22"/>
              </w:rPr>
              <w:t>израђен</w:t>
            </w:r>
            <w:r>
              <w:rPr>
                <w:color w:val="auto"/>
                <w:sz w:val="22"/>
                <w:szCs w:val="22"/>
                <w:lang w:val="sr-Cyrl-CS"/>
              </w:rPr>
              <w:t>а</w:t>
            </w:r>
            <w:r w:rsidRPr="007D14F0">
              <w:rPr>
                <w:color w:val="auto"/>
                <w:sz w:val="22"/>
                <w:szCs w:val="22"/>
              </w:rPr>
              <w:t>, потписан</w:t>
            </w:r>
            <w:r>
              <w:rPr>
                <w:color w:val="auto"/>
                <w:sz w:val="22"/>
                <w:szCs w:val="22"/>
                <w:lang w:val="sr-Cyrl-CS"/>
              </w:rPr>
              <w:t>а</w:t>
            </w:r>
            <w:r w:rsidRPr="007D14F0">
              <w:rPr>
                <w:color w:val="auto"/>
                <w:sz w:val="22"/>
                <w:szCs w:val="22"/>
              </w:rPr>
              <w:t xml:space="preserve"> и оверен</w:t>
            </w:r>
            <w:r>
              <w:rPr>
                <w:color w:val="auto"/>
                <w:sz w:val="22"/>
                <w:szCs w:val="22"/>
                <w:lang w:val="sr-Cyrl-CS"/>
              </w:rPr>
              <w:t>а</w:t>
            </w:r>
            <w:r w:rsidRPr="007D14F0">
              <w:rPr>
                <w:color w:val="auto"/>
                <w:sz w:val="22"/>
                <w:szCs w:val="22"/>
              </w:rPr>
              <w:t xml:space="preserve"> од стране Наручиоца, односно наручилаца којима потврђује да је понуђач наведене</w:t>
            </w:r>
            <w:r w:rsidRPr="005D64EA">
              <w:rPr>
                <w:color w:val="FF0000"/>
                <w:sz w:val="22"/>
                <w:szCs w:val="22"/>
              </w:rPr>
              <w:t xml:space="preserve"> </w:t>
            </w:r>
            <w:r w:rsidR="001931DD">
              <w:rPr>
                <w:color w:val="auto"/>
                <w:sz w:val="22"/>
                <w:szCs w:val="22"/>
              </w:rPr>
              <w:t>услуге</w:t>
            </w:r>
            <w:r w:rsidRPr="007D14F0">
              <w:rPr>
                <w:color w:val="auto"/>
                <w:sz w:val="22"/>
                <w:szCs w:val="22"/>
              </w:rPr>
              <w:t xml:space="preserve"> пружао у року и у свему у складу са уговором и евентуално пратећим анексима и/или фактуром, и исте морају обавезно садржати: </w:t>
            </w:r>
          </w:p>
          <w:p w:rsidR="003D2355" w:rsidRPr="005D64EA" w:rsidRDefault="003D2355" w:rsidP="003D2355">
            <w:pPr>
              <w:pStyle w:val="Default"/>
              <w:rPr>
                <w:color w:val="FF0000"/>
                <w:sz w:val="22"/>
                <w:szCs w:val="22"/>
              </w:rPr>
            </w:pPr>
            <w:r w:rsidRPr="007D14F0">
              <w:rPr>
                <w:color w:val="auto"/>
                <w:sz w:val="22"/>
                <w:szCs w:val="22"/>
              </w:rPr>
              <w:t>- податке о издаваоцу потврде - наручиоцу,</w:t>
            </w:r>
            <w:r w:rsidRPr="005D64EA">
              <w:rPr>
                <w:color w:val="FF0000"/>
                <w:sz w:val="22"/>
                <w:szCs w:val="22"/>
              </w:rPr>
              <w:t xml:space="preserve"> </w:t>
            </w:r>
          </w:p>
          <w:p w:rsidR="003D2355" w:rsidRPr="00F85C5B" w:rsidRDefault="003D2355" w:rsidP="003D2355">
            <w:pPr>
              <w:pStyle w:val="Default"/>
              <w:suppressAutoHyphens/>
              <w:spacing w:line="100" w:lineRule="atLeast"/>
              <w:jc w:val="both"/>
              <w:rPr>
                <w:rFonts w:eastAsia="Arial Unicode MS"/>
                <w:kern w:val="1"/>
                <w:sz w:val="22"/>
                <w:szCs w:val="22"/>
                <w:lang w:val="sr-Cyrl-CS"/>
              </w:rPr>
            </w:pPr>
            <w:r w:rsidRPr="007D14F0">
              <w:rPr>
                <w:color w:val="auto"/>
                <w:sz w:val="22"/>
                <w:szCs w:val="22"/>
              </w:rPr>
              <w:t>Уз сваку потврду приложити одговарајући број Уговора са евентуално пратећим анексима и/или фактуре које су у складу да наведеним вредностима у потврдама.</w:t>
            </w:r>
          </w:p>
        </w:tc>
      </w:tr>
      <w:tr w:rsidR="00550ED4" w:rsidRPr="0043143C" w:rsidTr="003D2355">
        <w:trPr>
          <w:trHeight w:val="1107"/>
          <w:jc w:val="center"/>
        </w:trPr>
        <w:tc>
          <w:tcPr>
            <w:tcW w:w="648" w:type="dxa"/>
            <w:vAlign w:val="center"/>
          </w:tcPr>
          <w:p w:rsidR="00550ED4" w:rsidRPr="00A57AC0" w:rsidRDefault="00550ED4" w:rsidP="003631B6">
            <w:pPr>
              <w:jc w:val="center"/>
              <w:rPr>
                <w:lang w:val="sr-Cyrl-CS"/>
              </w:rPr>
            </w:pPr>
            <w:r>
              <w:rPr>
                <w:lang w:val="sr-Cyrl-CS"/>
              </w:rPr>
              <w:t>2.3.</w:t>
            </w:r>
          </w:p>
        </w:tc>
        <w:tc>
          <w:tcPr>
            <w:tcW w:w="9084" w:type="dxa"/>
            <w:gridSpan w:val="4"/>
            <w:shd w:val="clear" w:color="auto" w:fill="BFBFBF"/>
          </w:tcPr>
          <w:p w:rsidR="00550ED4" w:rsidRPr="00A80645" w:rsidRDefault="00550ED4" w:rsidP="003631B6">
            <w:pPr>
              <w:suppressAutoHyphens w:val="0"/>
              <w:autoSpaceDE w:val="0"/>
              <w:autoSpaceDN w:val="0"/>
              <w:adjustRightInd w:val="0"/>
              <w:spacing w:line="240" w:lineRule="auto"/>
              <w:jc w:val="both"/>
              <w:rPr>
                <w:color w:val="FF0000"/>
                <w:lang w:val="sr-Cyrl-CS"/>
              </w:rPr>
            </w:pPr>
            <w:r w:rsidRPr="00B02A5B">
              <w:rPr>
                <w:b/>
                <w:sz w:val="22"/>
                <w:szCs w:val="22"/>
                <w:lang w:val="sr-Cyrl-CS"/>
              </w:rPr>
              <w:t>Кадровски капацитет:</w:t>
            </w:r>
            <w:r w:rsidRPr="00B02A5B">
              <w:rPr>
                <w:sz w:val="22"/>
                <w:szCs w:val="22"/>
                <w:lang w:val="sr-Cyrl-CS"/>
              </w:rPr>
              <w:t xml:space="preserve">  </w:t>
            </w:r>
            <w:r w:rsidRPr="00A80645">
              <w:rPr>
                <w:rFonts w:eastAsia="Times New Roman"/>
                <w:color w:val="auto"/>
                <w:kern w:val="0"/>
                <w:sz w:val="22"/>
                <w:szCs w:val="22"/>
                <w:lang w:eastAsia="en-US"/>
              </w:rPr>
              <w:t>понуђач доставља изјаву (оверену</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печатом и потписану од стране овлашћеног лица) којом одређује</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једно запослено лице са контакт подацима (име и презиме, број</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телефона, е-маил) којима ће се запослени код наручиоца</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обраћати са захтевима који се односе на услугу одржавања.</w:t>
            </w:r>
          </w:p>
        </w:tc>
      </w:tr>
      <w:tr w:rsidR="003B5090" w:rsidTr="003631B6">
        <w:trPr>
          <w:jc w:val="center"/>
        </w:trPr>
        <w:tc>
          <w:tcPr>
            <w:tcW w:w="648" w:type="dxa"/>
            <w:vMerge w:val="restart"/>
          </w:tcPr>
          <w:p w:rsidR="003B5090" w:rsidRPr="00A57AC0" w:rsidRDefault="003B5090" w:rsidP="003631B6">
            <w:pPr>
              <w:rPr>
                <w:lang w:val="sr-Cyrl-CS"/>
              </w:rPr>
            </w:pPr>
          </w:p>
        </w:tc>
        <w:tc>
          <w:tcPr>
            <w:tcW w:w="2430" w:type="dxa"/>
            <w:gridSpan w:val="3"/>
            <w:vAlign w:val="center"/>
          </w:tcPr>
          <w:p w:rsidR="003B5090" w:rsidRPr="00A57AC0" w:rsidRDefault="003B5090"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3B5090" w:rsidRPr="00BE53EC" w:rsidRDefault="003B5090" w:rsidP="003B5090">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3B5090" w:rsidTr="003631B6">
        <w:trPr>
          <w:jc w:val="center"/>
        </w:trPr>
        <w:tc>
          <w:tcPr>
            <w:tcW w:w="648" w:type="dxa"/>
            <w:vMerge/>
          </w:tcPr>
          <w:p w:rsidR="003B5090" w:rsidRPr="00A57AC0" w:rsidRDefault="003B5090" w:rsidP="003631B6">
            <w:pPr>
              <w:rPr>
                <w:lang w:val="sr-Cyrl-CS"/>
              </w:rPr>
            </w:pPr>
          </w:p>
        </w:tc>
        <w:tc>
          <w:tcPr>
            <w:tcW w:w="2430" w:type="dxa"/>
            <w:gridSpan w:val="3"/>
            <w:vAlign w:val="center"/>
          </w:tcPr>
          <w:p w:rsidR="003B5090" w:rsidRPr="00A57AC0" w:rsidRDefault="003B5090"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3B5090" w:rsidRPr="00BE53EC" w:rsidRDefault="003B5090" w:rsidP="003B5090">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3B5090" w:rsidTr="003631B6">
        <w:trPr>
          <w:jc w:val="center"/>
        </w:trPr>
        <w:tc>
          <w:tcPr>
            <w:tcW w:w="648" w:type="dxa"/>
            <w:vMerge/>
          </w:tcPr>
          <w:p w:rsidR="003B5090" w:rsidRPr="00A57AC0" w:rsidRDefault="003B5090" w:rsidP="003631B6">
            <w:pPr>
              <w:rPr>
                <w:lang w:val="sr-Cyrl-CS"/>
              </w:rPr>
            </w:pPr>
          </w:p>
        </w:tc>
        <w:tc>
          <w:tcPr>
            <w:tcW w:w="2430" w:type="dxa"/>
            <w:gridSpan w:val="3"/>
            <w:vAlign w:val="center"/>
          </w:tcPr>
          <w:p w:rsidR="003B5090" w:rsidRPr="00A57AC0" w:rsidRDefault="003B5090"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3B5090" w:rsidRPr="00BE53EC" w:rsidRDefault="003B5090" w:rsidP="003B5090">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RPr="00A57AC0" w:rsidTr="003631B6">
        <w:trPr>
          <w:trHeight w:val="569"/>
          <w:jc w:val="center"/>
        </w:trPr>
        <w:tc>
          <w:tcPr>
            <w:tcW w:w="725" w:type="dxa"/>
            <w:gridSpan w:val="2"/>
            <w:tcBorders>
              <w:bottom w:val="nil"/>
              <w:right w:val="single" w:sz="4" w:space="0" w:color="auto"/>
            </w:tcBorders>
          </w:tcPr>
          <w:p w:rsidR="00550ED4" w:rsidRPr="00A57AC0" w:rsidRDefault="00550ED4" w:rsidP="003631B6">
            <w:pPr>
              <w:rPr>
                <w:lang w:val="sr-Cyrl-CS"/>
              </w:rPr>
            </w:pPr>
            <w:r>
              <w:rPr>
                <w:lang w:val="sr-Cyrl-CS"/>
              </w:rPr>
              <w:t xml:space="preserve">               </w:t>
            </w:r>
            <w:r w:rsidRPr="00A57AC0">
              <w:rPr>
                <w:lang w:val="sr-Cyrl-CS"/>
              </w:rPr>
              <w:t>Ред. број</w:t>
            </w:r>
          </w:p>
        </w:tc>
        <w:tc>
          <w:tcPr>
            <w:tcW w:w="9007" w:type="dxa"/>
            <w:gridSpan w:val="3"/>
            <w:tcBorders>
              <w:left w:val="single" w:sz="4" w:space="0" w:color="auto"/>
            </w:tcBorders>
            <w:vAlign w:val="center"/>
          </w:tcPr>
          <w:p w:rsidR="00550ED4" w:rsidRDefault="00550ED4" w:rsidP="003631B6">
            <w:pPr>
              <w:ind w:left="360"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p w:rsidR="00550ED4" w:rsidRPr="00B35580" w:rsidRDefault="00550ED4" w:rsidP="003631B6">
            <w:pPr>
              <w:pStyle w:val="Default"/>
              <w:suppressAutoHyphens/>
              <w:spacing w:line="100" w:lineRule="atLeast"/>
              <w:jc w:val="center"/>
              <w:rPr>
                <w:rFonts w:eastAsia="Arial Unicode MS"/>
                <w:kern w:val="1"/>
                <w:sz w:val="22"/>
                <w:szCs w:val="22"/>
                <w:lang w:val="sr-Cyrl-CS"/>
              </w:rPr>
            </w:pPr>
          </w:p>
        </w:tc>
      </w:tr>
      <w:tr w:rsidR="00550ED4" w:rsidRPr="00A4589D" w:rsidTr="003631B6">
        <w:trPr>
          <w:jc w:val="center"/>
        </w:trPr>
        <w:tc>
          <w:tcPr>
            <w:tcW w:w="9732" w:type="dxa"/>
            <w:gridSpan w:val="5"/>
            <w:shd w:val="clear" w:color="auto" w:fill="BFBFBF"/>
          </w:tcPr>
          <w:p w:rsidR="00550ED4" w:rsidRDefault="00550ED4" w:rsidP="003631B6">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 и да понуђач гарантује да је ималац права интелектуалне својине</w:t>
            </w:r>
            <w:r>
              <w:rPr>
                <w:rFonts w:eastAsia="Arial Unicode MS"/>
                <w:kern w:val="1"/>
                <w:sz w:val="22"/>
                <w:szCs w:val="22"/>
                <w:lang w:val="sr-Cyrl-CS"/>
              </w:rPr>
              <w:t>.</w:t>
            </w:r>
          </w:p>
          <w:p w:rsidR="00550ED4" w:rsidRPr="00A4589D" w:rsidRDefault="00550ED4" w:rsidP="003631B6">
            <w:pPr>
              <w:pStyle w:val="Default"/>
              <w:suppressAutoHyphens/>
              <w:spacing w:line="100" w:lineRule="atLeast"/>
              <w:rPr>
                <w:rFonts w:eastAsia="Arial Unicode MS"/>
                <w:b/>
                <w:bCs/>
                <w:kern w:val="1"/>
                <w:sz w:val="22"/>
                <w:szCs w:val="22"/>
                <w:lang w:val="sr-Cyrl-CS"/>
              </w:rPr>
            </w:pP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001931DD">
              <w:rPr>
                <w:sz w:val="22"/>
                <w:szCs w:val="22"/>
                <w:lang w:val="sr-Cyrl-CS"/>
              </w:rPr>
              <w:t>Изјава</w:t>
            </w:r>
            <w:r w:rsidRPr="00CE5E11">
              <w:rPr>
                <w:sz w:val="22"/>
                <w:szCs w:val="22"/>
                <w:lang w:val="sr-Cyrl-CS"/>
              </w:rPr>
              <w:t xml:space="preserve">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001931DD">
              <w:rPr>
                <w:sz w:val="22"/>
                <w:szCs w:val="22"/>
                <w:lang w:val="sr-Cyrl-CS"/>
              </w:rPr>
              <w:t>Изјава</w:t>
            </w:r>
            <w:r w:rsidRPr="00CE5E11">
              <w:rPr>
                <w:sz w:val="22"/>
                <w:szCs w:val="22"/>
                <w:lang w:val="sr-Cyrl-CS"/>
              </w:rPr>
              <w:t xml:space="preserve">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001931DD">
              <w:rPr>
                <w:sz w:val="22"/>
                <w:szCs w:val="22"/>
                <w:lang w:val="sr-Cyrl-CS"/>
              </w:rPr>
              <w:t>Изјава</w:t>
            </w:r>
            <w:r w:rsidRPr="00CE5E11">
              <w:rPr>
                <w:sz w:val="22"/>
                <w:szCs w:val="22"/>
                <w:lang w:val="sr-Cyrl-CS"/>
              </w:rPr>
              <w:t xml:space="preserve">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75. </w:t>
      </w:r>
      <w:r>
        <w:rPr>
          <w:lang w:val="sr-Cyrl-CS"/>
        </w:rPr>
        <w:t>ст.</w:t>
      </w:r>
      <w:r w:rsidRPr="00B35580">
        <w:rPr>
          <w:lang w:val="sr-Cyrl-CS"/>
        </w:rPr>
        <w:t xml:space="preserve"> 1. </w:t>
      </w:r>
      <w:r>
        <w:rPr>
          <w:lang w:val="sr-Cyrl-CS"/>
        </w:rPr>
        <w:t>тач.</w:t>
      </w:r>
      <w:r w:rsidRPr="00B35580">
        <w:rPr>
          <w:lang w:val="sr-Cyrl-CS"/>
        </w:rPr>
        <w:t xml:space="preserve"> 1) до 4)</w:t>
      </w:r>
      <w:r>
        <w:rPr>
          <w:lang w:val="sr-Cyrl-CS"/>
        </w:rPr>
        <w:t xml:space="preserve"> Закона,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(тачка 2, подтачка 2.1, 2.2 и 2.3.)</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3D2355" w:rsidRDefault="00550ED4" w:rsidP="00550ED4">
      <w:pPr>
        <w:ind w:left="360" w:right="-180" w:firstLine="360"/>
        <w:jc w:val="both"/>
        <w:rPr>
          <w:b/>
        </w:rPr>
      </w:pPr>
    </w:p>
    <w:p w:rsidR="003D2355" w:rsidRDefault="00550ED4" w:rsidP="003D2355">
      <w:pPr>
        <w:ind w:right="-180"/>
        <w:jc w:val="both"/>
        <w:rPr>
          <w:b/>
          <w:lang w:val="sr-Cyrl-CS"/>
        </w:rPr>
      </w:pPr>
      <w:r>
        <w:rPr>
          <w:b/>
          <w:lang w:val="sr-Cyrl-CS"/>
        </w:rPr>
        <w:t>НАЧИН ДОСТАВЉАЊА ДОКАЗА</w:t>
      </w:r>
      <w:r w:rsidRPr="00760E0A">
        <w:rPr>
          <w:b/>
          <w:lang w:val="sr-Cyrl-CS"/>
        </w:rPr>
        <w:t>:</w:t>
      </w:r>
      <w:r w:rsidR="003D2355">
        <w:rPr>
          <w:b/>
        </w:rPr>
        <w:t xml:space="preserve">                                                                                 </w:t>
      </w:r>
      <w:r w:rsidR="003D2355">
        <w:rPr>
          <w:b/>
          <w:lang w:val="sr-Cyrl-CS"/>
        </w:rPr>
        <w:t xml:space="preserve"> </w:t>
      </w:r>
    </w:p>
    <w:p w:rsidR="003D2355" w:rsidRDefault="003D2355" w:rsidP="003D2355">
      <w:pPr>
        <w:ind w:right="-180" w:firstLine="720"/>
        <w:jc w:val="both"/>
        <w:rPr>
          <w:lang w:val="sr-Cyrl-CS"/>
        </w:rPr>
      </w:pPr>
      <w:r>
        <w:rPr>
          <w:lang w:val="sr-Cyrl-CS"/>
        </w:rPr>
        <w:t xml:space="preserve">У </w:t>
      </w:r>
      <w:r w:rsidR="00550ED4" w:rsidRPr="00B44CE8">
        <w:rPr>
          <w:lang w:val="sr-Cyrl-CS"/>
        </w:rPr>
        <w:t xml:space="preserve">складу са чланом 77. став 4. </w:t>
      </w:r>
      <w:r w:rsidR="00550ED4">
        <w:rPr>
          <w:lang w:val="sr-Cyrl-CS"/>
        </w:rPr>
        <w:t xml:space="preserve">ЗЈН </w:t>
      </w:r>
      <w:r w:rsidR="00550ED4" w:rsidRPr="00B44CE8">
        <w:rPr>
          <w:lang w:val="sr-Cyrl-CS"/>
        </w:rPr>
        <w:t>, испуњеност обавезних услова</w:t>
      </w:r>
      <w:r w:rsidR="00550ED4">
        <w:rPr>
          <w:lang w:val="sr-Cyrl-CS"/>
        </w:rPr>
        <w:t xml:space="preserve"> </w:t>
      </w:r>
      <w:r w:rsidR="00550ED4" w:rsidRPr="00B44CE8">
        <w:rPr>
          <w:lang w:val="sr-Cyrl-CS"/>
        </w:rPr>
        <w:t>из члана 75</w:t>
      </w:r>
      <w:r w:rsidR="00550ED4">
        <w:rPr>
          <w:lang w:val="sr-Cyrl-CS"/>
        </w:rPr>
        <w:t xml:space="preserve">. </w:t>
      </w:r>
    </w:p>
    <w:p w:rsidR="003D2355" w:rsidRDefault="003D2355" w:rsidP="003D2355">
      <w:pPr>
        <w:ind w:right="-180" w:firstLine="720"/>
        <w:jc w:val="both"/>
        <w:rPr>
          <w:lang w:val="sr-Cyrl-CS"/>
        </w:rPr>
      </w:pPr>
    </w:p>
    <w:p w:rsidR="00550ED4" w:rsidRDefault="00550ED4" w:rsidP="003D2355">
      <w:pPr>
        <w:ind w:right="-180"/>
        <w:jc w:val="both"/>
        <w:rPr>
          <w:lang w:val="sr-Cyrl-CS"/>
        </w:rPr>
      </w:pPr>
      <w:r>
        <w:rPr>
          <w:lang w:val="sr-Cyrl-CS"/>
        </w:rPr>
        <w:lastRenderedPageBreak/>
        <w:t>тачке</w:t>
      </w:r>
      <w:r w:rsidRPr="00B44CE8">
        <w:rPr>
          <w:lang w:val="sr-Cyrl-CS"/>
        </w:rPr>
        <w:t xml:space="preserve"> 1</w:t>
      </w:r>
      <w:r w:rsidR="003D2355">
        <w:rPr>
          <w:lang w:val="sr-Cyrl-CS"/>
        </w:rPr>
        <w:t>.</w:t>
      </w:r>
      <w:r>
        <w:rPr>
          <w:lang w:val="sr-Cyrl-CS"/>
        </w:rPr>
        <w:t>до</w:t>
      </w:r>
      <w:r w:rsidRPr="00B44CE8">
        <w:rPr>
          <w:lang w:val="sr-Cyrl-CS"/>
        </w:rPr>
        <w:t xml:space="preserve"> 4. доказује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B3EA0">
        <w:rPr>
          <w:lang w:val="sr-Cyrl-CS"/>
        </w:rPr>
        <w:t>. Рок за достављање је 5 (пет) дана од дана достављања захтева. Ако понуђач не достави доказе у наведеном року</w:t>
      </w:r>
      <w:r w:rsidRPr="00561DAA">
        <w:rPr>
          <w:lang w:val="sr-Cyrl-CS"/>
        </w:rPr>
        <w:t xml:space="preserve">,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ED4" w:rsidRPr="000416CB" w:rsidRDefault="00550ED4" w:rsidP="00E46292">
      <w:pPr>
        <w:suppressAutoHyphens w:val="0"/>
        <w:autoSpaceDE w:val="0"/>
        <w:autoSpaceDN w:val="0"/>
        <w:adjustRightInd w:val="0"/>
        <w:spacing w:line="240" w:lineRule="auto"/>
        <w:jc w:val="both"/>
        <w:rPr>
          <w:color w:val="auto"/>
          <w:sz w:val="36"/>
          <w:szCs w:val="36"/>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w:t>
      </w:r>
      <w:r>
        <w:rPr>
          <w:lang w:val="sr-Cyrl-CS"/>
        </w:rPr>
        <w:t xml:space="preserve">Поступак јавне набавке </w:t>
      </w:r>
      <w:r w:rsidR="00E46292" w:rsidRPr="00534E19">
        <w:rPr>
          <w:rFonts w:ascii="TimesNewRomanPS-BoldMT" w:eastAsia="Times New Roman" w:hAnsi="TimesNewRomanPS-BoldMT" w:cs="TimesNewRomanPS-BoldMT"/>
          <w:bCs/>
          <w:color w:val="auto"/>
          <w:kern w:val="0"/>
          <w:lang w:eastAsia="en-US"/>
        </w:rPr>
        <w:t>у преговарачком поступку без објављивања позива за подношење понуда за јавну</w:t>
      </w:r>
      <w:r w:rsidR="00E46292">
        <w:rPr>
          <w:rFonts w:ascii="TimesNewRomanPS-BoldMT" w:eastAsia="Times New Roman" w:hAnsi="TimesNewRomanPS-BoldMT" w:cs="TimesNewRomanPS-BoldMT"/>
          <w:bCs/>
          <w:color w:val="auto"/>
          <w:kern w:val="0"/>
          <w:lang w:eastAsia="en-US"/>
        </w:rPr>
        <w:t xml:space="preserve"> </w:t>
      </w:r>
      <w:r w:rsidR="00E46292" w:rsidRPr="00534E19">
        <w:rPr>
          <w:rFonts w:ascii="TimesNewRomanPS-BoldMT" w:eastAsia="Times New Roman" w:hAnsi="TimesNewRomanPS-BoldMT" w:cs="TimesNewRomanPS-BoldMT"/>
          <w:bCs/>
          <w:color w:val="auto"/>
          <w:kern w:val="0"/>
          <w:lang w:eastAsia="en-US"/>
        </w:rPr>
        <w:t xml:space="preserve">набавку </w:t>
      </w:r>
      <w:r w:rsidR="00E46292" w:rsidRPr="002D7DE0">
        <w:rPr>
          <w:rFonts w:ascii="TimesNewRomanPS-BoldMT" w:eastAsia="Times New Roman" w:hAnsi="TimesNewRomanPS-BoldMT" w:cs="TimesNewRomanPS-BoldMT"/>
          <w:bCs/>
          <w:color w:val="auto"/>
          <w:kern w:val="0"/>
          <w:lang w:eastAsia="en-US"/>
        </w:rPr>
        <w:t>-</w:t>
      </w:r>
      <w:r w:rsidR="00E46292" w:rsidRPr="002D7DE0">
        <w:rPr>
          <w:rFonts w:ascii="TimesNewRomanPS-BoldMT" w:eastAsia="Times New Roman" w:hAnsi="TimesNewRomanPS-BoldMT" w:cs="TimesNewRomanPS-BoldMT"/>
          <w:b/>
          <w:bCs/>
          <w:color w:val="FF0000"/>
          <w:kern w:val="0"/>
          <w:lang w:eastAsia="en-US"/>
        </w:rPr>
        <w:t xml:space="preserve"> </w:t>
      </w:r>
      <w:r w:rsidR="00E46292" w:rsidRPr="002D7DE0">
        <w:rPr>
          <w:rFonts w:ascii="TimesNewRoman,Bold" w:eastAsia="Times New Roman" w:hAnsi="TimesNewRoman,Bold" w:cs="TimesNewRoman,Bold"/>
          <w:bCs/>
          <w:color w:val="auto"/>
          <w:kern w:val="0"/>
          <w:lang w:eastAsia="en-US"/>
        </w:rPr>
        <w:t xml:space="preserve">Услуга </w:t>
      </w:r>
      <w:r w:rsidR="00E46292" w:rsidRPr="002D7DE0">
        <w:rPr>
          <w:color w:val="auto"/>
        </w:rPr>
        <w:t>o</w:t>
      </w:r>
      <w:r w:rsidR="00E46292" w:rsidRPr="002D7DE0">
        <w:rPr>
          <w:color w:val="auto"/>
          <w:lang w:val="sr-Cyrl-CS"/>
        </w:rPr>
        <w:t>државањ</w:t>
      </w:r>
      <w:r w:rsidR="00E46292" w:rsidRPr="002D7DE0">
        <w:rPr>
          <w:color w:val="auto"/>
        </w:rPr>
        <w:t>a</w:t>
      </w:r>
      <w:r w:rsidR="00E46292" w:rsidRPr="002D7DE0">
        <w:rPr>
          <w:color w:val="auto"/>
          <w:lang w:val="sr-Cyrl-CS"/>
        </w:rPr>
        <w:t xml:space="preserve"> софтверског пакета „Хермес“ за потребе ГО Земун</w:t>
      </w:r>
      <w:r w:rsidR="00E46292" w:rsidRPr="002D7DE0">
        <w:rPr>
          <w:color w:val="auto"/>
        </w:rPr>
        <w:t xml:space="preserve"> </w:t>
      </w:r>
      <w:r w:rsidR="00E46292" w:rsidRPr="002D7DE0">
        <w:rPr>
          <w:rFonts w:ascii="TimesNewRoman,Bold" w:eastAsia="Times New Roman" w:hAnsi="TimesNewRoman,Bold" w:cs="TimesNewRoman,Bold"/>
          <w:b/>
          <w:bCs/>
          <w:color w:val="auto"/>
          <w:kern w:val="0"/>
          <w:sz w:val="28"/>
          <w:szCs w:val="28"/>
          <w:lang w:eastAsia="en-US"/>
        </w:rPr>
        <w:t xml:space="preserve"> </w:t>
      </w:r>
      <w:r w:rsidR="00E46292" w:rsidRPr="002D7DE0">
        <w:rPr>
          <w:color w:val="auto"/>
          <w:lang w:val="sr-Cyrl-CS"/>
        </w:rPr>
        <w:t>број</w:t>
      </w:r>
      <w:r w:rsidR="00E46292" w:rsidRPr="002D7DE0">
        <w:rPr>
          <w:lang w:val="sr-Cyrl-CS"/>
        </w:rPr>
        <w:t xml:space="preserve"> ППБОЈП-У-</w:t>
      </w:r>
      <w:r w:rsidR="000416CB" w:rsidRPr="002D7DE0">
        <w:rPr>
          <w:lang w:val="sr-Cyrl-CS"/>
        </w:rPr>
        <w:t>3/</w:t>
      </w:r>
      <w:r w:rsidR="000416CB" w:rsidRPr="00F17162">
        <w:rPr>
          <w:lang w:val="sr-Cyrl-CS"/>
        </w:rPr>
        <w:t>15</w:t>
      </w:r>
      <w:r w:rsidR="00E46292" w:rsidRPr="00F17162">
        <w:t>,</w:t>
      </w:r>
      <w:r w:rsidRPr="00F17162">
        <w:rPr>
          <w:color w:val="FF0000"/>
          <w:lang w:val="sr-Cyrl-CS"/>
        </w:rPr>
        <w:t xml:space="preserve"> </w:t>
      </w:r>
      <w:r w:rsidRPr="00F17162">
        <w:rPr>
          <w:color w:val="auto"/>
          <w:lang w:val="sr-Cyrl-CS"/>
        </w:rPr>
        <w:t>заводни број 404-</w:t>
      </w:r>
      <w:r w:rsidR="00F17162" w:rsidRPr="00F17162">
        <w:rPr>
          <w:color w:val="auto"/>
          <w:lang w:val="sr-Cyrl-CS"/>
        </w:rPr>
        <w:t>31 /15</w:t>
      </w:r>
      <w:r w:rsidRPr="00F17162">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Pr="00717911"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17911">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17911">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sidR="002D7DE0">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w:t>
      </w:r>
      <w:r w:rsidR="002D7DE0">
        <w:rPr>
          <w:rFonts w:ascii="TimesNewRomanPS-ItalicMT" w:eastAsia="Times New Roman" w:hAnsi="TimesNewRomanPS-ItalicMT" w:cs="TimesNewRomanPS-ItalicMT"/>
          <w:iCs/>
          <w:color w:val="auto"/>
          <w:kern w:val="0"/>
          <w:lang w:eastAsia="en-US"/>
        </w:rPr>
        <w:t>ане закон</w:t>
      </w:r>
      <w:r w:rsidRPr="00CD22AD">
        <w:rPr>
          <w:rFonts w:ascii="TimesNewRomanPS-ItalicMT" w:eastAsia="Times New Roman" w:hAnsi="TimesNewRomanPS-ItalicMT" w:cs="TimesNewRomanPS-ItalicMT"/>
          <w:iCs/>
          <w:color w:val="auto"/>
          <w:kern w:val="0"/>
          <w:lang w:eastAsia="en-US"/>
        </w:rPr>
        <w:t>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roofErr w:type="gramEnd"/>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proofErr w:type="gramStart"/>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roofErr w:type="gramEnd"/>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C02F4F" w:rsidRDefault="00550ED4" w:rsidP="00550ED4">
      <w:pPr>
        <w:jc w:val="center"/>
        <w:rPr>
          <w:b/>
        </w:rPr>
      </w:pPr>
      <w:r>
        <w:rPr>
          <w:b/>
          <w:lang w:val="sr-Cyrl-CS"/>
        </w:rPr>
        <w:lastRenderedPageBreak/>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мора бити 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0416CB">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0416CB">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roofErr w:type="gramEnd"/>
    </w:p>
    <w:p w:rsidR="00550ED4" w:rsidRDefault="00550ED4" w:rsidP="00550ED4">
      <w:pPr>
        <w:ind w:firstLine="720"/>
        <w:jc w:val="both"/>
        <w:rPr>
          <w:lang w:val="sr-Cyrl-CS"/>
        </w:rPr>
      </w:pPr>
      <w:r w:rsidRPr="00166BC6">
        <w:rPr>
          <w:sz w:val="20"/>
          <w:szCs w:val="20"/>
          <w:lang w:val="sr-Cyrl-CS"/>
        </w:rPr>
        <w:t>ОБРАЗАЦ ТРОШКОВА ПРИПРЕМЕ ПОНУДЕ</w:t>
      </w:r>
      <w:r w:rsidRPr="00F14FEA">
        <w:rPr>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F14FEA">
        <w:rPr>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550ED4" w:rsidRPr="00536852" w:rsidRDefault="00550ED4" w:rsidP="00550ED4">
      <w:pPr>
        <w:ind w:firstLine="720"/>
        <w:jc w:val="both"/>
        <w:rPr>
          <w:lang w:val="sr-Cyrl-CS"/>
        </w:rPr>
      </w:pPr>
      <w:r w:rsidRPr="00536852">
        <w:rPr>
          <w:lang w:val="sr-Cyrl-CS"/>
        </w:rPr>
        <w:t>Понуда се попуњава читко</w:t>
      </w:r>
      <w:r>
        <w:rPr>
          <w:lang w:val="sr-Cyrl-CS"/>
        </w:rPr>
        <w:t>,</w:t>
      </w:r>
      <w:r w:rsidRPr="00F14FEA">
        <w:rPr>
          <w:bCs/>
          <w:iCs/>
        </w:rPr>
        <w:t xml:space="preserve"> </w:t>
      </w:r>
      <w:r w:rsidRPr="00AB6A39">
        <w:rPr>
          <w:bCs/>
          <w:iCs/>
        </w:rPr>
        <w:t>штампаним словима</w:t>
      </w:r>
      <w:r w:rsidRPr="00536852">
        <w:rPr>
          <w:lang w:val="sr-Cyrl-CS"/>
        </w:rPr>
        <w:t xml:space="preserve"> и неизбрисивим мастилом. </w:t>
      </w:r>
      <w:r>
        <w:t xml:space="preserve">                  </w:t>
      </w:r>
      <w:r w:rsidRPr="00536852">
        <w:rPr>
          <w:lang w:val="sr-Cyrl-CS"/>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550ED4" w:rsidRPr="00536852" w:rsidRDefault="00550ED4" w:rsidP="00550ED4">
      <w:pPr>
        <w:ind w:firstLine="720"/>
        <w:jc w:val="both"/>
        <w:rPr>
          <w:lang w:val="sr-Cyrl-CS"/>
        </w:rPr>
      </w:pPr>
      <w:r w:rsidRPr="00536852">
        <w:rPr>
          <w:lang w:val="sr-Cyrl-CS"/>
        </w:rPr>
        <w:t xml:space="preserve">Понуђач доставља понуду у писаном облику. </w:t>
      </w:r>
    </w:p>
    <w:p w:rsidR="00550ED4" w:rsidRPr="00536852" w:rsidRDefault="00550ED4" w:rsidP="00550ED4">
      <w:pPr>
        <w:ind w:firstLine="720"/>
        <w:jc w:val="both"/>
        <w:rPr>
          <w:lang w:val="sr-Cyrl-CS"/>
        </w:rPr>
      </w:pPr>
      <w:r w:rsidRPr="00536852">
        <w:rPr>
          <w:lang w:val="sr-Cyrl-CS"/>
        </w:rPr>
        <w:t xml:space="preserve">Понуда се подноси на обрасцима садржаним у конкурсној документацији. </w:t>
      </w:r>
    </w:p>
    <w:p w:rsidR="00550ED4" w:rsidRPr="00536852" w:rsidRDefault="00550ED4" w:rsidP="00550ED4">
      <w:pPr>
        <w:ind w:firstLine="720"/>
        <w:jc w:val="both"/>
        <w:rPr>
          <w:lang w:val="sr-Cyrl-CS"/>
        </w:rPr>
      </w:pPr>
      <w:r w:rsidRPr="00536852">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550ED4" w:rsidRPr="00536852" w:rsidRDefault="00550ED4" w:rsidP="00550ED4">
      <w:pPr>
        <w:ind w:firstLine="720"/>
        <w:jc w:val="both"/>
        <w:rPr>
          <w:lang w:val="sr-Cyrl-CS"/>
        </w:rPr>
      </w:pPr>
      <w:r w:rsidRPr="00536852">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550ED4" w:rsidRDefault="00550ED4" w:rsidP="00550ED4">
      <w:pPr>
        <w:ind w:firstLine="720"/>
        <w:jc w:val="both"/>
        <w:rPr>
          <w:lang w:val="sr-Cyrl-CS"/>
        </w:rPr>
      </w:pPr>
      <w:r w:rsidRPr="00536852">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r w:rsidRPr="00536852">
        <w:rPr>
          <w:lang w:val="sr-Cyrl-CS"/>
        </w:rPr>
        <w:cr/>
      </w:r>
      <w:r w:rsidR="00E46292"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550ED4" w:rsidRDefault="00550ED4" w:rsidP="00550ED4">
      <w:pPr>
        <w:ind w:right="-180" w:firstLine="720"/>
        <w:jc w:val="both"/>
        <w:rPr>
          <w:lang w:val="sr-Cyrl-CS"/>
        </w:rPr>
      </w:pPr>
      <w:r w:rsidRPr="00760E0A">
        <w:rPr>
          <w:lang w:val="sr-Cyrl-CS"/>
        </w:rPr>
        <w:t>Понуђачи подносе понуде у затвореној коверти</w:t>
      </w:r>
      <w:r>
        <w:rPr>
          <w:lang w:val="sr-Cyrl-CS"/>
        </w:rPr>
        <w:t xml:space="preserve"> у форми која онемогућава убацивање, или уклањање појединих докумената након отварања понуде – повезану траком (јемствеником) у целину</w:t>
      </w:r>
      <w:r w:rsidRPr="00760E0A">
        <w:rPr>
          <w:lang w:val="sr-Cyrl-CS"/>
        </w:rPr>
        <w:t>,</w:t>
      </w:r>
      <w:r w:rsidRPr="0024170F">
        <w:rPr>
          <w:lang w:val="sr-Cyrl-CS"/>
        </w:rPr>
        <w:t xml:space="preserve"> </w:t>
      </w:r>
      <w:r>
        <w:rPr>
          <w:lang w:val="sr-Cyrl-CS"/>
        </w:rPr>
        <w:t xml:space="preserve">запечаћену и </w:t>
      </w:r>
      <w:r w:rsidRPr="0024170F">
        <w:rPr>
          <w:lang w:val="sr-Cyrl-CS"/>
        </w:rPr>
        <w:t>затворену на начин да се</w:t>
      </w:r>
      <w:r>
        <w:rPr>
          <w:lang w:val="sr-Cyrl-CS"/>
        </w:rPr>
        <w:t xml:space="preserve"> </w:t>
      </w:r>
      <w:r w:rsidRPr="0024170F">
        <w:rPr>
          <w:lang w:val="sr-Cyrl-CS"/>
        </w:rPr>
        <w:t>приликом отварања понуда може са сигурношћу утврдити да се први пут отвара,</w:t>
      </w:r>
      <w:r>
        <w:rPr>
          <w:lang w:val="sr-Cyrl-CS"/>
        </w:rPr>
        <w:t xml:space="preserve"> </w:t>
      </w:r>
      <w:r w:rsidRPr="0024170F">
        <w:rPr>
          <w:lang w:val="sr-Cyrl-CS"/>
        </w:rPr>
        <w:t xml:space="preserve">непосредно предавањем на шалтер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напоменом </w:t>
      </w:r>
      <w:r w:rsidRPr="002D7DE0">
        <w:rPr>
          <w:lang w:val="sr-Cyrl-CS"/>
        </w:rPr>
        <w:t xml:space="preserve">– </w:t>
      </w:r>
      <w:r w:rsidRPr="002D7DE0">
        <w:rPr>
          <w:color w:val="auto"/>
          <w:lang w:val="sr-Cyrl-CS"/>
        </w:rPr>
        <w:t>„Понуда за јавну набавку</w:t>
      </w:r>
      <w:r w:rsidRPr="002D7DE0">
        <w:rPr>
          <w:color w:val="FF0000"/>
          <w:lang w:val="sr-Cyrl-CS"/>
        </w:rPr>
        <w:t xml:space="preserve"> </w:t>
      </w:r>
      <w:r w:rsidRPr="002D7DE0">
        <w:rPr>
          <w:rFonts w:ascii="TimesNewRoman,Bold" w:eastAsia="Times New Roman" w:hAnsi="TimesNewRoman,Bold" w:cs="TimesNewRoman,Bold"/>
          <w:bCs/>
          <w:color w:val="auto"/>
          <w:kern w:val="0"/>
          <w:lang w:val="sr-Cyrl-CS" w:eastAsia="en-US"/>
        </w:rPr>
        <w:t>у</w:t>
      </w:r>
      <w:r w:rsidRPr="002D7DE0">
        <w:rPr>
          <w:rFonts w:ascii="TimesNewRoman,Bold" w:eastAsia="Times New Roman" w:hAnsi="TimesNewRoman,Bold" w:cs="TimesNewRoman,Bold"/>
          <w:bCs/>
          <w:color w:val="auto"/>
          <w:kern w:val="0"/>
          <w:lang w:eastAsia="en-US"/>
        </w:rPr>
        <w:t xml:space="preserve">слугe </w:t>
      </w:r>
      <w:r w:rsidRPr="002D7DE0">
        <w:rPr>
          <w:color w:val="auto"/>
        </w:rPr>
        <w:t>o</w:t>
      </w:r>
      <w:r w:rsidRPr="002D7DE0">
        <w:rPr>
          <w:color w:val="auto"/>
          <w:lang w:val="sr-Cyrl-CS"/>
        </w:rPr>
        <w:t>државањ</w:t>
      </w:r>
      <w:r w:rsidRPr="002D7DE0">
        <w:rPr>
          <w:color w:val="auto"/>
        </w:rPr>
        <w:t>a</w:t>
      </w:r>
      <w:r w:rsidRPr="002D7DE0">
        <w:rPr>
          <w:color w:val="auto"/>
          <w:lang w:val="sr-Cyrl-CS"/>
        </w:rPr>
        <w:t xml:space="preserve"> софтверског пакета „Хермес“ за потребе ГО Земун,</w:t>
      </w:r>
      <w:r w:rsidRPr="002D7DE0">
        <w:rPr>
          <w:color w:val="FF0000"/>
          <w:lang w:val="sr-Cyrl-CS"/>
        </w:rPr>
        <w:t xml:space="preserve"> </w:t>
      </w:r>
      <w:r w:rsidR="00E46292" w:rsidRPr="002D7DE0">
        <w:rPr>
          <w:color w:val="auto"/>
          <w:lang w:val="sr-Cyrl-CS"/>
        </w:rPr>
        <w:t>број</w:t>
      </w:r>
      <w:r w:rsidR="00C507D2" w:rsidRPr="002D7DE0">
        <w:rPr>
          <w:lang w:val="sr-Cyrl-CS"/>
        </w:rPr>
        <w:t xml:space="preserve"> ППБО</w:t>
      </w:r>
      <w:r w:rsidR="00E46292" w:rsidRPr="002D7DE0">
        <w:rPr>
          <w:lang w:val="sr-Cyrl-CS"/>
        </w:rPr>
        <w:t>П-У-</w:t>
      </w:r>
      <w:r w:rsidR="00C507D2" w:rsidRPr="002D7DE0">
        <w:rPr>
          <w:lang w:val="sr-Cyrl-CS"/>
        </w:rPr>
        <w:t>3/15</w:t>
      </w:r>
      <w:r w:rsidR="00E46292" w:rsidRPr="002D7DE0">
        <w:t>,</w:t>
      </w:r>
      <w:r w:rsidR="00E46292" w:rsidRPr="002D7DE0">
        <w:rPr>
          <w:color w:val="FF0000"/>
          <w:lang w:val="sr-Cyrl-CS"/>
        </w:rPr>
        <w:t xml:space="preserve"> </w:t>
      </w:r>
      <w:r w:rsidR="000A487F" w:rsidRPr="000A487F">
        <w:rPr>
          <w:color w:val="auto"/>
          <w:lang w:val="sr-Cyrl-CS"/>
        </w:rPr>
        <w:t>заводни број 404-31 /15</w:t>
      </w:r>
      <w:r w:rsidR="00E46292" w:rsidRPr="000A487F">
        <w:rPr>
          <w:color w:val="auto"/>
          <w:lang w:val="sr-Cyrl-CS"/>
        </w:rPr>
        <w:t>“</w:t>
      </w:r>
      <w:r w:rsidRPr="000A487F">
        <w:rPr>
          <w:lang w:val="sr-Cyrl-CS"/>
        </w:rPr>
        <w:t xml:space="preserve"> –</w:t>
      </w:r>
      <w:r>
        <w:rPr>
          <w:lang w:val="sr-Cyrl-CS"/>
        </w:rPr>
        <w:t xml:space="preserve"> НЕ ОТВАРАТИ“. О</w:t>
      </w:r>
      <w:r w:rsidRPr="005C0BDA">
        <w:rPr>
          <w:lang w:val="sr-Cyrl-CS"/>
        </w:rPr>
        <w:t>бавезно је навести назив и адр</w:t>
      </w:r>
      <w:r>
        <w:rPr>
          <w:lang w:val="sr-Cyrl-CS"/>
        </w:rPr>
        <w:t>есу понуђача, особу за контакт,</w:t>
      </w:r>
      <w:r w:rsidRPr="005C0BDA">
        <w:rPr>
          <w:lang w:val="sr-Cyrl-CS"/>
        </w:rPr>
        <w:t xml:space="preserve"> број телефона и</w:t>
      </w:r>
      <w:r>
        <w:rPr>
          <w:lang w:val="sr-Cyrl-CS"/>
        </w:rPr>
        <w:t xml:space="preserve"> </w:t>
      </w:r>
      <w:r w:rsidRPr="005C0BDA">
        <w:rPr>
          <w:lang w:val="sr-Cyrl-CS"/>
        </w:rPr>
        <w:t>email за контакт.</w:t>
      </w:r>
    </w:p>
    <w:p w:rsidR="00550ED4" w:rsidRPr="005C0BDA" w:rsidRDefault="00CF715F" w:rsidP="00CF715F">
      <w:pPr>
        <w:tabs>
          <w:tab w:val="num" w:pos="360"/>
        </w:tabs>
        <w:ind w:right="-180"/>
        <w:jc w:val="both"/>
        <w:rPr>
          <w:lang w:val="sr-Cyrl-CS"/>
        </w:rPr>
      </w:pPr>
      <w:r>
        <w:tab/>
      </w:r>
      <w:r w:rsidR="0005316C">
        <w:tab/>
      </w:r>
      <w:r w:rsidR="00550ED4" w:rsidRPr="00760E0A">
        <w:rPr>
          <w:lang w:val="sr-Cyrl-CS"/>
        </w:rPr>
        <w:t>Понуда се сматра благовременом ако је у писарницу наручиоца</w:t>
      </w:r>
      <w:r w:rsidR="00550ED4">
        <w:rPr>
          <w:lang w:val="sr-Cyrl-CS"/>
        </w:rPr>
        <w:t>, без обзира на начин достављања,</w:t>
      </w:r>
      <w:r w:rsidR="00550ED4" w:rsidRPr="00760E0A">
        <w:rPr>
          <w:lang w:val="sr-Cyrl-CS"/>
        </w:rPr>
        <w:t xml:space="preserve"> пристигла</w:t>
      </w:r>
      <w:r w:rsidR="00550ED4" w:rsidRPr="008E2FFB">
        <w:rPr>
          <w:lang w:val="sr-Cyrl-CS"/>
        </w:rPr>
        <w:t xml:space="preserve"> </w:t>
      </w:r>
      <w:r w:rsidR="00550ED4">
        <w:rPr>
          <w:lang w:val="sr-Cyrl-CS"/>
        </w:rPr>
        <w:t>з</w:t>
      </w:r>
      <w:r w:rsidR="00550ED4" w:rsidRPr="00760E0A">
        <w:rPr>
          <w:lang w:val="sr-Cyrl-CS"/>
        </w:rPr>
        <w:t xml:space="preserve">акључно са </w:t>
      </w:r>
      <w:r w:rsidR="00550ED4">
        <w:rPr>
          <w:lang w:val="sr-Cyrl-CS"/>
        </w:rPr>
        <w:t xml:space="preserve"> </w:t>
      </w:r>
      <w:r w:rsidR="000A487F" w:rsidRPr="000A487F">
        <w:rPr>
          <w:color w:val="auto"/>
        </w:rPr>
        <w:t>03.08</w:t>
      </w:r>
      <w:r w:rsidR="0005316C" w:rsidRPr="000A487F">
        <w:rPr>
          <w:color w:val="auto"/>
        </w:rPr>
        <w:t>.</w:t>
      </w:r>
      <w:r w:rsidR="000A487F" w:rsidRPr="000A487F">
        <w:rPr>
          <w:lang w:val="sr-Cyrl-CS"/>
        </w:rPr>
        <w:t>2015</w:t>
      </w:r>
      <w:r w:rsidR="00550ED4" w:rsidRPr="000A487F">
        <w:rPr>
          <w:lang w:val="sr-Cyrl-CS"/>
        </w:rPr>
        <w:t xml:space="preserve">. године до </w:t>
      </w:r>
      <w:r w:rsidR="000A487F" w:rsidRPr="000A487F">
        <w:rPr>
          <w:color w:val="auto"/>
        </w:rPr>
        <w:t>13.3</w:t>
      </w:r>
      <w:r w:rsidRPr="000A487F">
        <w:rPr>
          <w:color w:val="auto"/>
        </w:rPr>
        <w:t>0</w:t>
      </w:r>
      <w:r w:rsidR="00550ED4" w:rsidRPr="000A487F">
        <w:rPr>
          <w:lang w:val="sr-Cyrl-CS"/>
        </w:rPr>
        <w:t xml:space="preserve"> часова.</w:t>
      </w:r>
    </w:p>
    <w:p w:rsidR="00550ED4" w:rsidRPr="00F6429D" w:rsidRDefault="00550ED4" w:rsidP="00550ED4">
      <w:pPr>
        <w:tabs>
          <w:tab w:val="num" w:pos="360"/>
        </w:tabs>
        <w:ind w:right="-180"/>
        <w:jc w:val="both"/>
        <w:rPr>
          <w:color w:val="FF0000"/>
          <w:lang w:val="sr-Cyrl-CS"/>
        </w:rPr>
      </w:pPr>
      <w:r>
        <w:tab/>
      </w:r>
      <w:r>
        <w:tab/>
      </w:r>
      <w:r w:rsidRPr="005C0BDA">
        <w:rPr>
          <w:lang w:val="sr-Cyrl-CS"/>
        </w:rPr>
        <w:t>Неблаговременом понудом ће се сматрати она понуда коју је наручилац примио након</w:t>
      </w:r>
      <w:r>
        <w:rPr>
          <w:lang w:val="sr-Cyrl-CS"/>
        </w:rPr>
        <w:t xml:space="preserve"> </w:t>
      </w:r>
      <w:r w:rsidRPr="005C0BDA">
        <w:rPr>
          <w:lang w:val="sr-Cyrl-CS"/>
        </w:rPr>
        <w:t xml:space="preserve">истека рока за подношење понуда. Неблаговремене понуде </w:t>
      </w:r>
      <w:r>
        <w:rPr>
          <w:lang w:val="sr-Cyrl-CS"/>
        </w:rPr>
        <w:t>наручилац</w:t>
      </w:r>
      <w:r w:rsidRPr="005C0BDA">
        <w:rPr>
          <w:lang w:val="sr-Cyrl-CS"/>
        </w:rPr>
        <w:t xml:space="preserve"> ће, по </w:t>
      </w:r>
      <w:r w:rsidRPr="005C0BDA">
        <w:rPr>
          <w:lang w:val="sr-Cyrl-CS"/>
        </w:rPr>
        <w:lastRenderedPageBreak/>
        <w:t>окончању поступка отварања понуда, вратити неотворене понуђачу са назнаком да су поднете неблаговремено.</w:t>
      </w:r>
    </w:p>
    <w:p w:rsidR="00550ED4" w:rsidRPr="00AB6A39" w:rsidRDefault="00550ED4" w:rsidP="00550ED4">
      <w:pPr>
        <w:ind w:left="57" w:firstLine="720"/>
        <w:jc w:val="both"/>
        <w:rPr>
          <w:bCs/>
          <w:iCs/>
        </w:rPr>
      </w:pPr>
      <w:proofErr w:type="gramStart"/>
      <w:r w:rsidRPr="00AB6A39">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roofErr w:type="gramEnd"/>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Биће разматране само благовремене, одговарајуће и прихватљиве понуде.</w:t>
      </w:r>
      <w:proofErr w:type="gramEnd"/>
      <w:r w:rsidRPr="00AB6A39">
        <w:rPr>
          <w:bCs/>
          <w:iCs/>
        </w:rPr>
        <w:t xml:space="preserve"> </w:t>
      </w:r>
    </w:p>
    <w:p w:rsidR="00550ED4" w:rsidRPr="00F6429D" w:rsidRDefault="00550ED4" w:rsidP="00550ED4">
      <w:pPr>
        <w:autoSpaceDE w:val="0"/>
        <w:autoSpaceDN w:val="0"/>
        <w:adjustRightInd w:val="0"/>
        <w:ind w:left="57" w:firstLine="369"/>
        <w:jc w:val="both"/>
        <w:rPr>
          <w:bCs/>
          <w:iCs/>
        </w:rPr>
      </w:pPr>
      <w:r w:rsidRPr="00AB6A39">
        <w:rPr>
          <w:bCs/>
          <w:iCs/>
        </w:rPr>
        <w:tab/>
      </w:r>
      <w:proofErr w:type="gramStart"/>
      <w:r w:rsidRPr="00F6429D">
        <w:rPr>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sidRPr="00F6429D">
        <w:rPr>
          <w:bCs/>
          <w:iCs/>
        </w:rPr>
        <w:t xml:space="preserve"> </w:t>
      </w:r>
    </w:p>
    <w:p w:rsidR="00550ED4" w:rsidRPr="00F6429D" w:rsidRDefault="00550ED4" w:rsidP="00550ED4">
      <w:pPr>
        <w:autoSpaceDE w:val="0"/>
        <w:autoSpaceDN w:val="0"/>
        <w:adjustRightInd w:val="0"/>
        <w:ind w:left="57" w:firstLine="369"/>
        <w:jc w:val="both"/>
        <w:rPr>
          <w:bCs/>
          <w:iCs/>
        </w:rPr>
      </w:pPr>
      <w:r w:rsidRPr="00F6429D">
        <w:rPr>
          <w:bCs/>
          <w:iCs/>
        </w:rPr>
        <w:tab/>
      </w:r>
      <w:proofErr w:type="gramStart"/>
      <w:r w:rsidRPr="00F6429D">
        <w:rPr>
          <w:bCs/>
          <w:iCs/>
        </w:rPr>
        <w:t>Ниједна понуда се не може изменити након истека рока за подношење понуда.</w:t>
      </w:r>
      <w:proofErr w:type="gramEnd"/>
      <w:r w:rsidRPr="00F6429D">
        <w:rPr>
          <w:bCs/>
          <w:iCs/>
        </w:rPr>
        <w:t xml:space="preserve"> </w:t>
      </w:r>
    </w:p>
    <w:p w:rsidR="00550ED4" w:rsidRPr="00F6429D" w:rsidRDefault="00550ED4" w:rsidP="00550ED4">
      <w:pPr>
        <w:autoSpaceDE w:val="0"/>
        <w:autoSpaceDN w:val="0"/>
        <w:adjustRightInd w:val="0"/>
        <w:ind w:left="57" w:firstLine="369"/>
        <w:jc w:val="both"/>
        <w:rPr>
          <w:bCs/>
          <w:iCs/>
        </w:rPr>
      </w:pPr>
      <w:r w:rsidRPr="00F6429D">
        <w:rPr>
          <w:bCs/>
          <w:iCs/>
          <w:lang w:val="sr-Cyrl-CS"/>
        </w:rPr>
        <w:tab/>
      </w:r>
      <w:proofErr w:type="gramStart"/>
      <w:r w:rsidRPr="00F6429D">
        <w:rPr>
          <w:bCs/>
          <w:iCs/>
        </w:rPr>
        <w:t>Понуда која није сачињена и предата у складу са Законом и захтевима из конкурсне документације биће одбијена.</w:t>
      </w:r>
      <w:proofErr w:type="gramEnd"/>
    </w:p>
    <w:p w:rsidR="00550ED4" w:rsidRPr="00F6429D" w:rsidRDefault="00550ED4" w:rsidP="00550ED4">
      <w:pPr>
        <w:autoSpaceDE w:val="0"/>
        <w:autoSpaceDN w:val="0"/>
        <w:adjustRightInd w:val="0"/>
        <w:ind w:left="57" w:firstLine="369"/>
        <w:jc w:val="both"/>
        <w:rPr>
          <w:bCs/>
          <w:lang w:val="sr-Cyrl-CS"/>
        </w:rPr>
      </w:pPr>
      <w:r w:rsidRPr="00F6429D">
        <w:rPr>
          <w:bCs/>
          <w:iCs/>
          <w:lang w:val="sr-Cyrl-CS"/>
        </w:rPr>
        <w:tab/>
      </w:r>
      <w:proofErr w:type="gramStart"/>
      <w:r w:rsidRPr="00F6429D">
        <w:rPr>
          <w:bCs/>
          <w:iCs/>
        </w:rPr>
        <w:t>Након отварања понуда није дозвољено достављање и пријем недостајућих доказа</w:t>
      </w:r>
      <w:r w:rsidRPr="00F6429D">
        <w:rPr>
          <w:bCs/>
          <w:lang w:val="sr-Cyrl-CS"/>
        </w:rPr>
        <w:t xml:space="preserve"> нити било каква измена понуђених услова.</w:t>
      </w:r>
      <w:proofErr w:type="gramEnd"/>
    </w:p>
    <w:p w:rsidR="00550ED4" w:rsidRPr="00F6429D" w:rsidRDefault="00550ED4" w:rsidP="00550ED4">
      <w:pPr>
        <w:ind w:firstLine="720"/>
        <w:jc w:val="both"/>
        <w:rPr>
          <w:bCs/>
          <w:lang w:val="sr-Cyrl-CS"/>
        </w:rPr>
      </w:pPr>
      <w:r w:rsidRPr="00F6429D">
        <w:rPr>
          <w:bCs/>
          <w:lang w:val="sr-Cyrl-CS"/>
        </w:rPr>
        <w:t>На основу члана 106. ЗЈН-а, наручилац ће одбити понуду ако:</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понуђач не докаже да испуњава обавезне услове за учешће;</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 xml:space="preserve">понуђач не докаже да испуњава додатне услове; </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понуђач није доставио тражено средство обезбеђења;</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је понуђени рок важења понуде краћи од прописаног;</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550ED4">
      <w:pPr>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550ED4" w:rsidRPr="00F14FEA" w:rsidRDefault="00550ED4" w:rsidP="00550ED4">
      <w:pPr>
        <w:ind w:right="-180"/>
        <w:jc w:val="both"/>
        <w:rPr>
          <w:lang w:val="sr-Cyrl-CS"/>
        </w:rPr>
      </w:pPr>
      <w:r>
        <w:rPr>
          <w:b/>
          <w:lang w:val="sr-Cyrl-CS"/>
        </w:rPr>
        <w:t xml:space="preserve">            </w:t>
      </w:r>
      <w:r w:rsidRPr="00F14FEA">
        <w:rPr>
          <w:lang w:val="sr-Cyrl-CS"/>
        </w:rPr>
        <w:t xml:space="preserve">Отварање понуда ће се обавити јавно, по истеку рока за подношење понуда, дана </w:t>
      </w:r>
      <w:r w:rsidR="000A487F" w:rsidRPr="000A487F">
        <w:rPr>
          <w:color w:val="auto"/>
        </w:rPr>
        <w:t>03.08</w:t>
      </w:r>
      <w:r w:rsidR="0005316C" w:rsidRPr="000A487F">
        <w:rPr>
          <w:color w:val="auto"/>
        </w:rPr>
        <w:t>.</w:t>
      </w:r>
      <w:r w:rsidR="000A487F" w:rsidRPr="000A487F">
        <w:rPr>
          <w:lang w:val="sr-Cyrl-CS"/>
        </w:rPr>
        <w:t>2015</w:t>
      </w:r>
      <w:r w:rsidRPr="000A487F">
        <w:rPr>
          <w:lang w:val="sr-Cyrl-CS"/>
        </w:rPr>
        <w:t xml:space="preserve">. године у </w:t>
      </w:r>
      <w:r w:rsidR="000A487F" w:rsidRPr="000A487F">
        <w:rPr>
          <w:color w:val="auto"/>
        </w:rPr>
        <w:t>14</w:t>
      </w:r>
      <w:r w:rsidR="00CF715F" w:rsidRPr="000A487F">
        <w:rPr>
          <w:color w:val="auto"/>
        </w:rPr>
        <w:t>.00</w:t>
      </w:r>
      <w:r w:rsidRPr="00F14FEA">
        <w:rPr>
          <w:lang w:val="sr-Cyrl-CS"/>
        </w:rPr>
        <w:t xml:space="preserve"> часова, на адреси наручиоца</w:t>
      </w:r>
      <w:r w:rsidRPr="002D7DE0">
        <w:rPr>
          <w:lang w:val="sr-Cyrl-CS"/>
        </w:rPr>
        <w:t xml:space="preserve">: Градска општина Земун, Магистратски трг бр. 1, Земун, </w:t>
      </w:r>
      <w:r w:rsidR="0005316C" w:rsidRPr="002D7DE0">
        <w:rPr>
          <w:lang w:val="sr-Cyrl-CS"/>
        </w:rPr>
        <w:t>друг</w:t>
      </w:r>
      <w:r w:rsidRPr="002D7DE0">
        <w:rPr>
          <w:lang w:val="sr-Cyrl-CS"/>
        </w:rPr>
        <w:t>и спрат</w:t>
      </w:r>
      <w:r w:rsidR="0005316C" w:rsidRPr="002D7DE0">
        <w:rPr>
          <w:lang w:val="sr-Cyrl-CS"/>
        </w:rPr>
        <w:t>, соба 73</w:t>
      </w:r>
      <w:r w:rsidRPr="002D7DE0">
        <w:rPr>
          <w:lang w:val="sr-Cyrl-CS"/>
        </w:rPr>
        <w:t>.</w:t>
      </w:r>
      <w:r w:rsidRPr="00F14FEA">
        <w:rPr>
          <w:lang w:val="sr-Cyrl-CS"/>
        </w:rPr>
        <w:t xml:space="preserve"> </w:t>
      </w:r>
    </w:p>
    <w:p w:rsidR="00550ED4" w:rsidRPr="00F14FEA" w:rsidRDefault="00550ED4" w:rsidP="00550ED4">
      <w:pPr>
        <w:ind w:firstLine="720"/>
        <w:jc w:val="both"/>
        <w:rPr>
          <w:lang w:val="sr-Cyrl-CS"/>
        </w:rPr>
      </w:pPr>
      <w:r w:rsidRPr="00F14FEA">
        <w:rPr>
          <w:lang w:val="sr-Cyrl-CS"/>
        </w:rPr>
        <w:t xml:space="preserve">Отварање понуда је јавно и може присуствовати свако заинтересовано лице. </w:t>
      </w:r>
    </w:p>
    <w:p w:rsidR="00550ED4" w:rsidRPr="00F14FEA" w:rsidRDefault="00550ED4" w:rsidP="00550ED4">
      <w:pPr>
        <w:ind w:firstLine="720"/>
        <w:jc w:val="both"/>
        <w:rPr>
          <w:lang w:val="sr-Cyrl-CS"/>
        </w:rPr>
      </w:pPr>
      <w:r w:rsidRPr="00F14FEA">
        <w:rPr>
          <w:lang w:val="sr-Cyrl-CS"/>
        </w:rPr>
        <w:t xml:space="preserve">У поступку отварања понуда активно могу учествовати само овлашћени представници понуђача. </w:t>
      </w:r>
    </w:p>
    <w:p w:rsidR="00550ED4" w:rsidRPr="00F14FEA" w:rsidRDefault="00550ED4" w:rsidP="00550ED4">
      <w:pPr>
        <w:ind w:firstLine="720"/>
        <w:jc w:val="both"/>
        <w:rPr>
          <w:lang w:val="sr-Cyrl-CS"/>
        </w:rPr>
      </w:pPr>
      <w:r w:rsidRPr="00F14FEA">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2D7DE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2D7DE0"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2D7DE0">
        <w:rPr>
          <w:rFonts w:eastAsia="Times New Roman"/>
          <w:kern w:val="0"/>
          <w:lang w:eastAsia="en-US"/>
        </w:rPr>
        <w:t>„</w:t>
      </w:r>
      <w:r w:rsidRPr="002D7DE0">
        <w:rPr>
          <w:rFonts w:eastAsia="Times New Roman"/>
          <w:b/>
          <w:bCs/>
          <w:kern w:val="0"/>
          <w:lang w:eastAsia="en-US"/>
        </w:rPr>
        <w:t>Измена понуде за јавну набавку</w:t>
      </w:r>
      <w:r w:rsidR="009011B0" w:rsidRPr="002D7DE0">
        <w:rPr>
          <w:rFonts w:eastAsia="Times New Roman"/>
          <w:b/>
          <w:bCs/>
          <w:kern w:val="0"/>
          <w:lang w:eastAsia="en-US"/>
        </w:rPr>
        <w:t>-</w:t>
      </w:r>
      <w:r w:rsidR="009011B0" w:rsidRPr="002D7DE0">
        <w:rPr>
          <w:rFonts w:eastAsia="Times New Roman"/>
          <w:b/>
          <w:kern w:val="0"/>
          <w:lang w:eastAsia="en-US"/>
        </w:rPr>
        <w:t xml:space="preserve"> услуге</w:t>
      </w:r>
      <w:r w:rsidR="006430C9" w:rsidRPr="002D7DE0">
        <w:rPr>
          <w:rFonts w:eastAsia="Times New Roman"/>
          <w:kern w:val="0"/>
          <w:lang w:eastAsia="en-US"/>
        </w:rPr>
        <w:t xml:space="preserve"> – </w:t>
      </w:r>
      <w:r w:rsidR="009011B0" w:rsidRPr="002D7DE0">
        <w:rPr>
          <w:rFonts w:ascii="TimesNewRoman,Bold" w:eastAsia="Times New Roman" w:hAnsi="TimesNewRoman,Bold" w:cs="TimesNewRoman,Bold"/>
          <w:bCs/>
          <w:color w:val="auto"/>
          <w:kern w:val="0"/>
          <w:lang w:val="sr-Cyrl-CS" w:eastAsia="en-US"/>
        </w:rPr>
        <w:t>у</w:t>
      </w:r>
      <w:r w:rsidR="009011B0" w:rsidRPr="002D7DE0">
        <w:rPr>
          <w:rFonts w:ascii="TimesNewRoman,Bold" w:eastAsia="Times New Roman" w:hAnsi="TimesNewRoman,Bold" w:cs="TimesNewRoman,Bold"/>
          <w:bCs/>
          <w:color w:val="auto"/>
          <w:kern w:val="0"/>
          <w:lang w:eastAsia="en-US"/>
        </w:rPr>
        <w:t xml:space="preserve">слугe </w:t>
      </w:r>
      <w:r w:rsidR="009011B0" w:rsidRPr="002D7DE0">
        <w:rPr>
          <w:color w:val="auto"/>
        </w:rPr>
        <w:t>o</w:t>
      </w:r>
      <w:r w:rsidR="009011B0" w:rsidRPr="002D7DE0">
        <w:rPr>
          <w:color w:val="auto"/>
          <w:lang w:val="sr-Cyrl-CS"/>
        </w:rPr>
        <w:t>државањ</w:t>
      </w:r>
      <w:r w:rsidR="009011B0" w:rsidRPr="002D7DE0">
        <w:rPr>
          <w:color w:val="auto"/>
        </w:rPr>
        <w:t>a</w:t>
      </w:r>
      <w:r w:rsidR="009011B0" w:rsidRPr="002D7DE0">
        <w:rPr>
          <w:color w:val="auto"/>
          <w:lang w:val="sr-Cyrl-CS"/>
        </w:rPr>
        <w:t xml:space="preserve"> софтверског пакета „Хермес</w:t>
      </w:r>
      <w:proofErr w:type="gramStart"/>
      <w:r w:rsidR="009011B0" w:rsidRPr="002D7DE0">
        <w:rPr>
          <w:color w:val="auto"/>
          <w:lang w:val="sr-Cyrl-CS"/>
        </w:rPr>
        <w:t>“ за</w:t>
      </w:r>
      <w:proofErr w:type="gramEnd"/>
      <w:r w:rsidR="009011B0" w:rsidRPr="002D7DE0">
        <w:rPr>
          <w:color w:val="auto"/>
          <w:lang w:val="sr-Cyrl-CS"/>
        </w:rPr>
        <w:t xml:space="preserve"> потребе ГО Земун</w:t>
      </w:r>
      <w:r w:rsidR="006430C9" w:rsidRPr="002D7DE0">
        <w:rPr>
          <w:rFonts w:eastAsia="Times New Roman"/>
          <w:kern w:val="0"/>
          <w:lang w:eastAsia="en-US"/>
        </w:rPr>
        <w:t xml:space="preserve">, </w:t>
      </w:r>
      <w:r w:rsidR="009011B0" w:rsidRPr="002D7DE0">
        <w:rPr>
          <w:rFonts w:eastAsia="Times New Roman"/>
          <w:b/>
          <w:bCs/>
          <w:kern w:val="0"/>
          <w:lang w:eastAsia="en-US"/>
        </w:rPr>
        <w:t>ЈН ППБОП-У-3</w:t>
      </w:r>
      <w:r w:rsidR="006430C9" w:rsidRPr="002D7DE0">
        <w:rPr>
          <w:rFonts w:eastAsia="Times New Roman"/>
          <w:b/>
          <w:bCs/>
          <w:kern w:val="0"/>
          <w:lang w:eastAsia="en-US"/>
        </w:rPr>
        <w:t>/201</w:t>
      </w:r>
      <w:r w:rsidR="009011B0" w:rsidRPr="002D7DE0">
        <w:rPr>
          <w:rFonts w:eastAsia="Times New Roman"/>
          <w:b/>
          <w:bCs/>
          <w:kern w:val="0"/>
          <w:lang w:val="sr-Cyrl-CS" w:eastAsia="en-US"/>
        </w:rPr>
        <w:t>5</w:t>
      </w:r>
      <w:r w:rsidR="006430C9" w:rsidRPr="002D7DE0">
        <w:rPr>
          <w:rFonts w:eastAsia="Times New Roman"/>
          <w:i/>
          <w:iCs/>
          <w:kern w:val="0"/>
          <w:lang w:eastAsia="en-US"/>
        </w:rPr>
        <w:t xml:space="preserve"> </w:t>
      </w:r>
      <w:r w:rsidR="006430C9" w:rsidRPr="002D7DE0">
        <w:rPr>
          <w:rFonts w:eastAsia="Times New Roman"/>
          <w:b/>
          <w:bCs/>
          <w:kern w:val="0"/>
          <w:lang w:eastAsia="en-US"/>
        </w:rPr>
        <w:t>- НЕ ОТВАРАТИ”</w:t>
      </w:r>
      <w:r w:rsidR="006430C9" w:rsidRPr="002D7DE0">
        <w:rPr>
          <w:rFonts w:eastAsia="Times New Roman"/>
          <w:b/>
          <w:bCs/>
          <w:kern w:val="0"/>
          <w:lang w:val="sr-Cyrl-CS" w:eastAsia="en-US"/>
        </w:rPr>
        <w:t xml:space="preserve"> </w:t>
      </w:r>
      <w:r w:rsidRPr="002D7DE0">
        <w:rPr>
          <w:rFonts w:eastAsia="Times New Roman"/>
          <w:kern w:val="0"/>
          <w:lang w:eastAsia="en-US"/>
        </w:rPr>
        <w:t>или</w:t>
      </w:r>
    </w:p>
    <w:p w:rsidR="00550ED4" w:rsidRPr="002D7DE0" w:rsidRDefault="00550ED4" w:rsidP="009011B0">
      <w:pPr>
        <w:suppressAutoHyphens w:val="0"/>
        <w:autoSpaceDE w:val="0"/>
        <w:autoSpaceDN w:val="0"/>
        <w:adjustRightInd w:val="0"/>
        <w:spacing w:line="240" w:lineRule="auto"/>
        <w:jc w:val="both"/>
        <w:rPr>
          <w:rFonts w:eastAsia="Times New Roman"/>
          <w:kern w:val="0"/>
          <w:lang w:eastAsia="en-US"/>
        </w:rPr>
      </w:pPr>
      <w:r w:rsidRPr="002D7DE0">
        <w:rPr>
          <w:rFonts w:eastAsia="Times New Roman"/>
          <w:kern w:val="0"/>
          <w:lang w:eastAsia="en-US"/>
        </w:rPr>
        <w:t>„</w:t>
      </w:r>
      <w:r w:rsidRPr="002D7DE0">
        <w:rPr>
          <w:rFonts w:eastAsia="Times New Roman"/>
          <w:b/>
          <w:bCs/>
          <w:kern w:val="0"/>
          <w:lang w:eastAsia="en-US"/>
        </w:rPr>
        <w:t xml:space="preserve">Допуна понуде за јавну набавку </w:t>
      </w:r>
      <w:r w:rsidR="009011B0" w:rsidRPr="002D7DE0">
        <w:rPr>
          <w:rFonts w:eastAsia="Times New Roman"/>
          <w:b/>
          <w:kern w:val="0"/>
          <w:lang w:eastAsia="en-US"/>
        </w:rPr>
        <w:t>услуге</w:t>
      </w:r>
      <w:r w:rsidR="009011B0" w:rsidRPr="002D7DE0">
        <w:rPr>
          <w:rFonts w:eastAsia="Times New Roman"/>
          <w:kern w:val="0"/>
          <w:lang w:eastAsia="en-US"/>
        </w:rPr>
        <w:t xml:space="preserve"> – </w:t>
      </w:r>
      <w:r w:rsidR="009011B0" w:rsidRPr="002D7DE0">
        <w:rPr>
          <w:rFonts w:ascii="TimesNewRoman,Bold" w:eastAsia="Times New Roman" w:hAnsi="TimesNewRoman,Bold" w:cs="TimesNewRoman,Bold"/>
          <w:bCs/>
          <w:color w:val="auto"/>
          <w:kern w:val="0"/>
          <w:lang w:val="sr-Cyrl-CS" w:eastAsia="en-US"/>
        </w:rPr>
        <w:t>у</w:t>
      </w:r>
      <w:r w:rsidR="009011B0" w:rsidRPr="002D7DE0">
        <w:rPr>
          <w:rFonts w:ascii="TimesNewRoman,Bold" w:eastAsia="Times New Roman" w:hAnsi="TimesNewRoman,Bold" w:cs="TimesNewRoman,Bold"/>
          <w:bCs/>
          <w:color w:val="auto"/>
          <w:kern w:val="0"/>
          <w:lang w:eastAsia="en-US"/>
        </w:rPr>
        <w:t xml:space="preserve">слугe </w:t>
      </w:r>
      <w:r w:rsidR="009011B0" w:rsidRPr="002D7DE0">
        <w:rPr>
          <w:color w:val="auto"/>
        </w:rPr>
        <w:t>o</w:t>
      </w:r>
      <w:r w:rsidR="009011B0" w:rsidRPr="002D7DE0">
        <w:rPr>
          <w:color w:val="auto"/>
          <w:lang w:val="sr-Cyrl-CS"/>
        </w:rPr>
        <w:t>државањ</w:t>
      </w:r>
      <w:r w:rsidR="009011B0" w:rsidRPr="002D7DE0">
        <w:rPr>
          <w:color w:val="auto"/>
        </w:rPr>
        <w:t>a</w:t>
      </w:r>
      <w:r w:rsidR="009011B0" w:rsidRPr="002D7DE0">
        <w:rPr>
          <w:color w:val="auto"/>
          <w:lang w:val="sr-Cyrl-CS"/>
        </w:rPr>
        <w:t xml:space="preserve"> софтверског пакета „Хермес</w:t>
      </w:r>
      <w:proofErr w:type="gramStart"/>
      <w:r w:rsidR="009011B0" w:rsidRPr="002D7DE0">
        <w:rPr>
          <w:color w:val="auto"/>
          <w:lang w:val="sr-Cyrl-CS"/>
        </w:rPr>
        <w:t>“ за</w:t>
      </w:r>
      <w:proofErr w:type="gramEnd"/>
      <w:r w:rsidR="009011B0" w:rsidRPr="002D7DE0">
        <w:rPr>
          <w:color w:val="auto"/>
          <w:lang w:val="sr-Cyrl-CS"/>
        </w:rPr>
        <w:t xml:space="preserve"> потребе ГО Земун</w:t>
      </w:r>
      <w:r w:rsidR="009011B0" w:rsidRPr="002D7DE0">
        <w:rPr>
          <w:rFonts w:eastAsia="Times New Roman"/>
          <w:kern w:val="0"/>
          <w:lang w:eastAsia="en-US"/>
        </w:rPr>
        <w:t xml:space="preserve">, </w:t>
      </w:r>
      <w:r w:rsidR="009011B0" w:rsidRPr="002D7DE0">
        <w:rPr>
          <w:rFonts w:eastAsia="Times New Roman"/>
          <w:b/>
          <w:bCs/>
          <w:kern w:val="0"/>
          <w:lang w:eastAsia="en-US"/>
        </w:rPr>
        <w:t>ЈН ППБОП-У-3/201</w:t>
      </w:r>
      <w:r w:rsidR="009011B0" w:rsidRPr="002D7DE0">
        <w:rPr>
          <w:rFonts w:eastAsia="Times New Roman"/>
          <w:b/>
          <w:bCs/>
          <w:kern w:val="0"/>
          <w:lang w:val="sr-Cyrl-CS" w:eastAsia="en-US"/>
        </w:rPr>
        <w:t>5</w:t>
      </w:r>
      <w:r w:rsidR="009011B0" w:rsidRPr="002D7DE0">
        <w:rPr>
          <w:rFonts w:eastAsia="Times New Roman"/>
          <w:i/>
          <w:iCs/>
          <w:kern w:val="0"/>
          <w:lang w:eastAsia="en-US"/>
        </w:rPr>
        <w:t xml:space="preserve"> </w:t>
      </w:r>
      <w:r w:rsidR="006430C9" w:rsidRPr="002D7DE0">
        <w:rPr>
          <w:rFonts w:eastAsia="Times New Roman"/>
          <w:b/>
          <w:bCs/>
          <w:kern w:val="0"/>
          <w:lang w:eastAsia="en-US"/>
        </w:rPr>
        <w:t xml:space="preserve"> НЕ ОТВАРАТИ”</w:t>
      </w:r>
      <w:r w:rsidRPr="002D7DE0">
        <w:rPr>
          <w:rFonts w:eastAsia="Times New Roman"/>
          <w:b/>
          <w:bCs/>
          <w:kern w:val="0"/>
          <w:lang w:eastAsia="en-US"/>
        </w:rPr>
        <w:t xml:space="preserve"> </w:t>
      </w:r>
      <w:r w:rsidRPr="002D7DE0">
        <w:rPr>
          <w:rFonts w:eastAsia="Times New Roman"/>
          <w:kern w:val="0"/>
          <w:lang w:eastAsia="en-US"/>
        </w:rPr>
        <w:t>или</w:t>
      </w:r>
    </w:p>
    <w:p w:rsidR="00550ED4" w:rsidRPr="006042A5" w:rsidRDefault="00550ED4" w:rsidP="009011B0">
      <w:pPr>
        <w:suppressAutoHyphens w:val="0"/>
        <w:autoSpaceDE w:val="0"/>
        <w:autoSpaceDN w:val="0"/>
        <w:adjustRightInd w:val="0"/>
        <w:spacing w:line="240" w:lineRule="auto"/>
        <w:jc w:val="both"/>
        <w:rPr>
          <w:rFonts w:eastAsia="Times New Roman"/>
          <w:kern w:val="0"/>
          <w:lang w:eastAsia="en-US"/>
        </w:rPr>
      </w:pPr>
      <w:r w:rsidRPr="002D7DE0">
        <w:rPr>
          <w:rFonts w:eastAsia="Times New Roman"/>
          <w:kern w:val="0"/>
          <w:lang w:eastAsia="en-US"/>
        </w:rPr>
        <w:t>„</w:t>
      </w:r>
      <w:r w:rsidRPr="002D7DE0">
        <w:rPr>
          <w:rFonts w:eastAsia="Times New Roman"/>
          <w:b/>
          <w:bCs/>
          <w:kern w:val="0"/>
          <w:lang w:eastAsia="en-US"/>
        </w:rPr>
        <w:t xml:space="preserve">Опозив понуде за јавну набавку </w:t>
      </w:r>
      <w:r w:rsidR="009011B0" w:rsidRPr="002D7DE0">
        <w:rPr>
          <w:rFonts w:eastAsia="Times New Roman"/>
          <w:b/>
          <w:kern w:val="0"/>
          <w:lang w:eastAsia="en-US"/>
        </w:rPr>
        <w:t>услуге</w:t>
      </w:r>
      <w:r w:rsidR="009011B0" w:rsidRPr="002D7DE0">
        <w:rPr>
          <w:rFonts w:eastAsia="Times New Roman"/>
          <w:kern w:val="0"/>
          <w:lang w:eastAsia="en-US"/>
        </w:rPr>
        <w:t xml:space="preserve"> – </w:t>
      </w:r>
      <w:r w:rsidR="009011B0" w:rsidRPr="002D7DE0">
        <w:rPr>
          <w:rFonts w:ascii="TimesNewRoman,Bold" w:eastAsia="Times New Roman" w:hAnsi="TimesNewRoman,Bold" w:cs="TimesNewRoman,Bold"/>
          <w:bCs/>
          <w:color w:val="auto"/>
          <w:kern w:val="0"/>
          <w:lang w:val="sr-Cyrl-CS" w:eastAsia="en-US"/>
        </w:rPr>
        <w:t>у</w:t>
      </w:r>
      <w:r w:rsidR="009011B0" w:rsidRPr="002D7DE0">
        <w:rPr>
          <w:rFonts w:ascii="TimesNewRoman,Bold" w:eastAsia="Times New Roman" w:hAnsi="TimesNewRoman,Bold" w:cs="TimesNewRoman,Bold"/>
          <w:bCs/>
          <w:color w:val="auto"/>
          <w:kern w:val="0"/>
          <w:lang w:eastAsia="en-US"/>
        </w:rPr>
        <w:t xml:space="preserve">слугe </w:t>
      </w:r>
      <w:r w:rsidR="009011B0" w:rsidRPr="002D7DE0">
        <w:rPr>
          <w:color w:val="auto"/>
        </w:rPr>
        <w:t>o</w:t>
      </w:r>
      <w:r w:rsidR="009011B0" w:rsidRPr="002D7DE0">
        <w:rPr>
          <w:color w:val="auto"/>
          <w:lang w:val="sr-Cyrl-CS"/>
        </w:rPr>
        <w:t>државањ</w:t>
      </w:r>
      <w:r w:rsidR="009011B0" w:rsidRPr="002D7DE0">
        <w:rPr>
          <w:color w:val="auto"/>
        </w:rPr>
        <w:t>a</w:t>
      </w:r>
      <w:r w:rsidR="009011B0" w:rsidRPr="002D7DE0">
        <w:rPr>
          <w:color w:val="auto"/>
          <w:lang w:val="sr-Cyrl-CS"/>
        </w:rPr>
        <w:t xml:space="preserve"> софтверског пакета „Хермес</w:t>
      </w:r>
      <w:proofErr w:type="gramStart"/>
      <w:r w:rsidR="009011B0" w:rsidRPr="002D7DE0">
        <w:rPr>
          <w:color w:val="auto"/>
          <w:lang w:val="sr-Cyrl-CS"/>
        </w:rPr>
        <w:t>“ за</w:t>
      </w:r>
      <w:proofErr w:type="gramEnd"/>
      <w:r w:rsidR="009011B0" w:rsidRPr="002D7DE0">
        <w:rPr>
          <w:color w:val="auto"/>
          <w:lang w:val="sr-Cyrl-CS"/>
        </w:rPr>
        <w:t xml:space="preserve"> потребе ГО Земун</w:t>
      </w:r>
      <w:r w:rsidR="009011B0" w:rsidRPr="002D7DE0">
        <w:rPr>
          <w:rFonts w:eastAsia="Times New Roman"/>
          <w:kern w:val="0"/>
          <w:lang w:eastAsia="en-US"/>
        </w:rPr>
        <w:t xml:space="preserve">, </w:t>
      </w:r>
      <w:r w:rsidR="009011B0" w:rsidRPr="002D7DE0">
        <w:rPr>
          <w:rFonts w:eastAsia="Times New Roman"/>
          <w:b/>
          <w:bCs/>
          <w:kern w:val="0"/>
          <w:lang w:eastAsia="en-US"/>
        </w:rPr>
        <w:t>ЈН ППБОП-У-3/201</w:t>
      </w:r>
      <w:r w:rsidR="009011B0" w:rsidRPr="002D7DE0">
        <w:rPr>
          <w:rFonts w:eastAsia="Times New Roman"/>
          <w:b/>
          <w:bCs/>
          <w:kern w:val="0"/>
          <w:lang w:val="sr-Cyrl-CS" w:eastAsia="en-US"/>
        </w:rPr>
        <w:t>5</w:t>
      </w:r>
      <w:r w:rsidR="009011B0" w:rsidRPr="002D7DE0">
        <w:rPr>
          <w:rFonts w:eastAsia="Times New Roman"/>
          <w:i/>
          <w:iCs/>
          <w:kern w:val="0"/>
          <w:lang w:eastAsia="en-US"/>
        </w:rPr>
        <w:t xml:space="preserve"> </w:t>
      </w:r>
      <w:r w:rsidRPr="002D7DE0">
        <w:rPr>
          <w:rFonts w:eastAsia="Times New Roman"/>
          <w:i/>
          <w:iCs/>
          <w:kern w:val="0"/>
          <w:lang w:eastAsia="en-US"/>
        </w:rPr>
        <w:t xml:space="preserve"> </w:t>
      </w:r>
      <w:r w:rsidRPr="002D7DE0">
        <w:rPr>
          <w:rFonts w:eastAsia="Times New Roman"/>
          <w:b/>
          <w:bCs/>
          <w:kern w:val="0"/>
          <w:lang w:eastAsia="en-US"/>
        </w:rPr>
        <w:t xml:space="preserve">- НЕ ОТВАРАТИ” </w:t>
      </w:r>
      <w:r w:rsidRPr="002D7DE0">
        <w:rPr>
          <w:rFonts w:eastAsia="Times New Roman"/>
          <w:kern w:val="0"/>
          <w:lang w:eastAsia="en-US"/>
        </w:rPr>
        <w:t>или</w:t>
      </w:r>
    </w:p>
    <w:p w:rsidR="00550ED4" w:rsidRDefault="00550ED4" w:rsidP="009011B0">
      <w:pPr>
        <w:suppressAutoHyphens w:val="0"/>
        <w:autoSpaceDE w:val="0"/>
        <w:autoSpaceDN w:val="0"/>
        <w:adjustRightInd w:val="0"/>
        <w:spacing w:line="240" w:lineRule="auto"/>
        <w:jc w:val="both"/>
        <w:rPr>
          <w:rFonts w:eastAsia="Times New Roman"/>
          <w:b/>
          <w:bCs/>
          <w:kern w:val="0"/>
          <w:lang w:val="sr-Cyrl-CS" w:eastAsia="en-US"/>
        </w:rPr>
      </w:pPr>
      <w:r w:rsidRPr="00377F43">
        <w:rPr>
          <w:rFonts w:eastAsia="Times New Roman"/>
          <w:kern w:val="0"/>
          <w:lang w:eastAsia="en-US"/>
        </w:rPr>
        <w:lastRenderedPageBreak/>
        <w:t>„</w:t>
      </w:r>
      <w:r w:rsidRPr="00377F43">
        <w:rPr>
          <w:rFonts w:eastAsia="Times New Roman"/>
          <w:b/>
          <w:bCs/>
          <w:kern w:val="0"/>
          <w:lang w:eastAsia="en-US"/>
        </w:rPr>
        <w:t xml:space="preserve">Измена и допуна понуде за јавну набавку </w:t>
      </w:r>
      <w:r w:rsidR="009011B0" w:rsidRPr="00377F43">
        <w:rPr>
          <w:rFonts w:eastAsia="Times New Roman"/>
          <w:b/>
          <w:kern w:val="0"/>
          <w:lang w:eastAsia="en-US"/>
        </w:rPr>
        <w:t>услуге</w:t>
      </w:r>
      <w:r w:rsidR="009011B0" w:rsidRPr="00377F43">
        <w:rPr>
          <w:rFonts w:eastAsia="Times New Roman"/>
          <w:kern w:val="0"/>
          <w:lang w:eastAsia="en-US"/>
        </w:rPr>
        <w:t xml:space="preserve"> – </w:t>
      </w:r>
      <w:r w:rsidR="009011B0" w:rsidRPr="00377F43">
        <w:rPr>
          <w:rFonts w:ascii="TimesNewRoman,Bold" w:eastAsia="Times New Roman" w:hAnsi="TimesNewRoman,Bold" w:cs="TimesNewRoman,Bold"/>
          <w:bCs/>
          <w:color w:val="auto"/>
          <w:kern w:val="0"/>
          <w:lang w:val="sr-Cyrl-CS" w:eastAsia="en-US"/>
        </w:rPr>
        <w:t>у</w:t>
      </w:r>
      <w:r w:rsidR="009011B0" w:rsidRPr="00377F43">
        <w:rPr>
          <w:rFonts w:ascii="TimesNewRoman,Bold" w:eastAsia="Times New Roman" w:hAnsi="TimesNewRoman,Bold" w:cs="TimesNewRoman,Bold"/>
          <w:bCs/>
          <w:color w:val="auto"/>
          <w:kern w:val="0"/>
          <w:lang w:eastAsia="en-US"/>
        </w:rPr>
        <w:t xml:space="preserve">слугe </w:t>
      </w:r>
      <w:r w:rsidR="009011B0" w:rsidRPr="00377F43">
        <w:rPr>
          <w:color w:val="auto"/>
        </w:rPr>
        <w:t>o</w:t>
      </w:r>
      <w:r w:rsidR="009011B0" w:rsidRPr="00377F43">
        <w:rPr>
          <w:color w:val="auto"/>
          <w:lang w:val="sr-Cyrl-CS"/>
        </w:rPr>
        <w:t>државањ</w:t>
      </w:r>
      <w:r w:rsidR="009011B0" w:rsidRPr="00377F43">
        <w:rPr>
          <w:color w:val="auto"/>
        </w:rPr>
        <w:t>a</w:t>
      </w:r>
      <w:r w:rsidR="009011B0" w:rsidRPr="00377F43">
        <w:rPr>
          <w:color w:val="auto"/>
          <w:lang w:val="sr-Cyrl-CS"/>
        </w:rPr>
        <w:t xml:space="preserve"> софтверског пакета „Хермес</w:t>
      </w:r>
      <w:proofErr w:type="gramStart"/>
      <w:r w:rsidR="009011B0" w:rsidRPr="00377F43">
        <w:rPr>
          <w:color w:val="auto"/>
          <w:lang w:val="sr-Cyrl-CS"/>
        </w:rPr>
        <w:t>“ за</w:t>
      </w:r>
      <w:proofErr w:type="gramEnd"/>
      <w:r w:rsidR="009011B0" w:rsidRPr="00377F43">
        <w:rPr>
          <w:color w:val="auto"/>
          <w:lang w:val="sr-Cyrl-CS"/>
        </w:rPr>
        <w:t xml:space="preserve"> потребе ГО Земун</w:t>
      </w:r>
      <w:r w:rsidR="009011B0" w:rsidRPr="00377F43">
        <w:rPr>
          <w:rFonts w:eastAsia="Times New Roman"/>
          <w:kern w:val="0"/>
          <w:lang w:eastAsia="en-US"/>
        </w:rPr>
        <w:t xml:space="preserve">, </w:t>
      </w:r>
      <w:r w:rsidR="009011B0" w:rsidRPr="00377F43">
        <w:rPr>
          <w:rFonts w:eastAsia="Times New Roman"/>
          <w:b/>
          <w:bCs/>
          <w:kern w:val="0"/>
          <w:lang w:eastAsia="en-US"/>
        </w:rPr>
        <w:t>ЈН ППБОП-У-3/201</w:t>
      </w:r>
      <w:r w:rsidR="009011B0" w:rsidRPr="00377F43">
        <w:rPr>
          <w:rFonts w:eastAsia="Times New Roman"/>
          <w:b/>
          <w:bCs/>
          <w:kern w:val="0"/>
          <w:lang w:val="sr-Cyrl-CS" w:eastAsia="en-US"/>
        </w:rPr>
        <w:t>5</w:t>
      </w:r>
      <w:r w:rsidR="009011B0" w:rsidRPr="00377F43">
        <w:rPr>
          <w:rFonts w:eastAsia="Times New Roman"/>
          <w:i/>
          <w:iCs/>
          <w:kern w:val="0"/>
          <w:lang w:eastAsia="en-US"/>
        </w:rPr>
        <w:t xml:space="preserve"> </w:t>
      </w:r>
      <w:r w:rsidR="006430C9" w:rsidRPr="00377F43">
        <w:rPr>
          <w:rFonts w:eastAsia="Times New Roman"/>
          <w:i/>
          <w:iCs/>
          <w:kern w:val="0"/>
          <w:lang w:eastAsia="en-US"/>
        </w:rPr>
        <w:t xml:space="preserve"> </w:t>
      </w:r>
      <w:r w:rsidR="006430C9" w:rsidRPr="00377F43">
        <w:rPr>
          <w:rFonts w:eastAsia="Times New Roman"/>
          <w:b/>
          <w:bCs/>
          <w:kern w:val="0"/>
          <w:lang w:eastAsia="en-US"/>
        </w:rPr>
        <w:t>- НЕ ОТВАРАТИ”</w:t>
      </w:r>
      <w:r w:rsidRPr="00377F43">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proofErr w:type="gramStart"/>
      <w:r w:rsidRPr="00F14FEA">
        <w:rPr>
          <w:bCs/>
          <w:iCs/>
        </w:rPr>
        <w:t>Подношење понуде са варијантама није дозвољено</w:t>
      </w:r>
      <w:r w:rsidRPr="00AB6A39">
        <w:rPr>
          <w:bCs/>
          <w:iCs/>
        </w:rPr>
        <w:t>.</w:t>
      </w:r>
      <w:proofErr w:type="gramEnd"/>
      <w:r w:rsidRPr="005E0B13">
        <w:rPr>
          <w:rFonts w:ascii="TTDF8o00" w:hAnsi="TTDF8o00" w:cs="TTDF8o00"/>
          <w:sz w:val="22"/>
          <w:szCs w:val="22"/>
        </w:rPr>
        <w:t xml:space="preserve"> </w:t>
      </w:r>
      <w:proofErr w:type="gramStart"/>
      <w:r w:rsidRPr="005E0B13">
        <w:t>Понуда са</w:t>
      </w:r>
      <w:r>
        <w:rPr>
          <w:lang w:val="sr-Cyrl-CS"/>
        </w:rPr>
        <w:t xml:space="preserve"> </w:t>
      </w:r>
      <w:r w:rsidRPr="005E0B13">
        <w:t>варијантама ће бити одбијена.</w:t>
      </w:r>
      <w:proofErr w:type="gramEnd"/>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Понуђач може да поднесе само једну понуду.</w:t>
      </w:r>
      <w:proofErr w:type="gramEnd"/>
    </w:p>
    <w:p w:rsidR="00550ED4" w:rsidRPr="00F14FEA" w:rsidRDefault="00550ED4" w:rsidP="00550ED4">
      <w:pPr>
        <w:ind w:firstLine="720"/>
        <w:jc w:val="both"/>
        <w:rPr>
          <w:bCs/>
          <w:lang w:val="sr-Cyrl-CS"/>
        </w:rPr>
      </w:pPr>
      <w:proofErr w:type="gramStart"/>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lastRenderedPageBreak/>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550ED4" w:rsidRDefault="00550ED4" w:rsidP="00550ED4">
      <w:pPr>
        <w:tabs>
          <w:tab w:val="left" w:pos="567"/>
        </w:tabs>
        <w:autoSpaceDE w:val="0"/>
        <w:autoSpaceDN w:val="0"/>
        <w:adjustRightInd w:val="0"/>
        <w:jc w:val="both"/>
        <w:rPr>
          <w:bCs/>
          <w:iCs/>
          <w:lang w:val="sr-Cyrl-CS"/>
        </w:rPr>
      </w:pPr>
      <w:r>
        <w:rPr>
          <w:bCs/>
          <w:iCs/>
          <w:lang w:val="sr-Cyrl-CS"/>
        </w:rPr>
        <w:tab/>
      </w:r>
      <w:r w:rsidRPr="00421B2B">
        <w:rPr>
          <w:bCs/>
          <w:iCs/>
          <w:lang w:val="sr-Cyrl-CS"/>
        </w:rPr>
        <w:t>Заинтересовано лице може</w:t>
      </w:r>
      <w:r w:rsidRPr="00421B2B">
        <w:rPr>
          <w:bCs/>
          <w:iCs/>
        </w:rPr>
        <w:t xml:space="preserve"> </w:t>
      </w:r>
      <w:r w:rsidRPr="00421B2B">
        <w:rPr>
          <w:bCs/>
          <w:iCs/>
          <w:lang w:val="sr-Cyrl-CS"/>
        </w:rPr>
        <w:t>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Pr="00421B2B">
        <w:rPr>
          <w:bCs/>
          <w:iCs/>
        </w:rPr>
        <w:t>.</w:t>
      </w:r>
    </w:p>
    <w:p w:rsidR="00550ED4" w:rsidRPr="00421B2B" w:rsidRDefault="00550ED4" w:rsidP="00550ED4">
      <w:pPr>
        <w:tabs>
          <w:tab w:val="left" w:pos="567"/>
        </w:tabs>
        <w:autoSpaceDE w:val="0"/>
        <w:autoSpaceDN w:val="0"/>
        <w:adjustRightInd w:val="0"/>
        <w:jc w:val="both"/>
        <w:rPr>
          <w:bCs/>
          <w:iCs/>
          <w:sz w:val="22"/>
          <w:szCs w:val="22"/>
          <w:lang w:val="sr-Cyrl-CS"/>
        </w:rPr>
      </w:pPr>
      <w:r>
        <w:rPr>
          <w:bCs/>
          <w:iCs/>
          <w:lang w:val="sr-Cyrl-CS"/>
        </w:rPr>
        <w:tab/>
      </w:r>
      <w:r w:rsidRPr="00421B2B">
        <w:rPr>
          <w:bCs/>
          <w:iCs/>
          <w:lang w:val="sr-Cyrl-CS"/>
        </w:rPr>
        <w:t xml:space="preserve"> </w:t>
      </w:r>
      <w:r w:rsidRPr="00421B2B">
        <w:rPr>
          <w:bCs/>
          <w:iCs/>
          <w:sz w:val="22"/>
          <w:szCs w:val="22"/>
          <w:lang w:val="sr-Cyrl-CS"/>
        </w:rPr>
        <w:t xml:space="preserve">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старници. </w:t>
      </w:r>
    </w:p>
    <w:p w:rsidR="00550ED4" w:rsidRPr="00421B2B" w:rsidRDefault="00550ED4" w:rsidP="00550ED4">
      <w:pPr>
        <w:ind w:firstLine="567"/>
        <w:jc w:val="both"/>
        <w:rPr>
          <w:bCs/>
          <w:iCs/>
          <w:lang w:val="sr-Cyrl-CS"/>
        </w:rPr>
      </w:pPr>
      <w:r w:rsidRPr="00F935C0">
        <w:rPr>
          <w:rFonts w:ascii="Arial" w:hAnsi="Arial" w:cs="Arial"/>
          <w:bCs/>
          <w:iCs/>
          <w:sz w:val="22"/>
          <w:szCs w:val="22"/>
          <w:lang w:val="sr-Cyrl-CS"/>
        </w:rPr>
        <w:t xml:space="preserve"> </w:t>
      </w:r>
      <w:r>
        <w:rPr>
          <w:rFonts w:ascii="Arial" w:hAnsi="Arial" w:cs="Arial"/>
          <w:bCs/>
          <w:iCs/>
          <w:sz w:val="22"/>
          <w:szCs w:val="22"/>
          <w:lang w:val="sr-Cyrl-CS"/>
        </w:rPr>
        <w:tab/>
      </w:r>
      <w:r w:rsidRPr="00421B2B">
        <w:rPr>
          <w:bCs/>
          <w:iCs/>
          <w:lang w:val="sr-Cyrl-CS"/>
        </w:rPr>
        <w:t>Комуникација у вези са додатним информацијама, појашњењима и одговорима врши се на начин одређен чланом 20. и чланом 54. став 14. Закона.</w:t>
      </w:r>
    </w:p>
    <w:p w:rsidR="00550ED4" w:rsidRPr="00F14FEA" w:rsidRDefault="00550ED4" w:rsidP="00CF715F">
      <w:pPr>
        <w:ind w:firstLine="720"/>
        <w:jc w:val="both"/>
        <w:rPr>
          <w:bCs/>
          <w:iCs/>
          <w:lang w:val="sr-Cyrl-CS"/>
        </w:rPr>
      </w:pPr>
      <w:r>
        <w:rPr>
          <w:rFonts w:ascii="Arial" w:hAnsi="Arial" w:cs="Arial"/>
          <w:bCs/>
          <w:iCs/>
          <w:sz w:val="22"/>
          <w:szCs w:val="22"/>
          <w:lang w:val="sr-Cyrl-CS"/>
        </w:rPr>
        <w:tab/>
      </w:r>
      <w:r w:rsidRPr="00F14FEA">
        <w:rPr>
          <w:bCs/>
          <w:iCs/>
          <w:lang w:val="sr-Cyrl-CS"/>
        </w:rPr>
        <w:t>Питања је потребно упутити на адресу н</w:t>
      </w:r>
      <w:r>
        <w:rPr>
          <w:bCs/>
          <w:iCs/>
          <w:lang w:val="sr-Cyrl-CS"/>
        </w:rPr>
        <w:t xml:space="preserve">аручиоца: </w:t>
      </w:r>
      <w:r w:rsidRPr="003C1335">
        <w:rPr>
          <w:lang w:val="sr-Cyrl-CS"/>
        </w:rPr>
        <w:t xml:space="preserve">Градска општина </w:t>
      </w:r>
      <w:r w:rsidRPr="00DA3A87">
        <w:rPr>
          <w:lang w:val="sr-Cyrl-CS"/>
        </w:rPr>
        <w:t>Земун</w:t>
      </w:r>
      <w:r>
        <w:rPr>
          <w:lang w:val="sr-Cyrl-CS"/>
        </w:rPr>
        <w:t xml:space="preserve">, </w:t>
      </w:r>
      <w:r w:rsidRPr="00DA3A87">
        <w:rPr>
          <w:lang w:val="sr-Cyrl-CS"/>
        </w:rPr>
        <w:t xml:space="preserve"> Магистратски трг </w:t>
      </w:r>
      <w:r>
        <w:rPr>
          <w:lang w:val="sr-Cyrl-CS"/>
        </w:rPr>
        <w:t>бр.</w:t>
      </w:r>
      <w:r w:rsidRPr="00DA3A87">
        <w:rPr>
          <w:lang w:val="sr-Cyrl-CS"/>
        </w:rPr>
        <w:t>1, 11080 Земун</w:t>
      </w:r>
      <w:r w:rsidRPr="00F14FEA">
        <w:rPr>
          <w:bCs/>
          <w:iCs/>
          <w:lang w:val="sr-Cyrl-CS"/>
        </w:rPr>
        <w:t>, са назнаком: „</w:t>
      </w:r>
      <w:r>
        <w:rPr>
          <w:bCs/>
          <w:iCs/>
          <w:lang w:val="sr-Cyrl-CS"/>
        </w:rPr>
        <w:t>Одсек за јавне</w:t>
      </w:r>
      <w:r w:rsidRPr="00F14FEA">
        <w:rPr>
          <w:bCs/>
          <w:iCs/>
          <w:lang w:val="sr-Cyrl-CS"/>
        </w:rPr>
        <w:t xml:space="preserve"> набавк</w:t>
      </w:r>
      <w:r>
        <w:rPr>
          <w:bCs/>
          <w:iCs/>
          <w:lang w:val="sr-Cyrl-CS"/>
        </w:rPr>
        <w:t>е</w:t>
      </w:r>
      <w:r w:rsidRPr="00F14FEA">
        <w:rPr>
          <w:bCs/>
          <w:iCs/>
          <w:lang w:val="sr-Cyrl-CS"/>
        </w:rPr>
        <w:t xml:space="preserve">, за јавну набавку </w:t>
      </w:r>
      <w:r w:rsidRPr="00C94DFC">
        <w:rPr>
          <w:bCs/>
          <w:iCs/>
          <w:lang w:val="sr-Cyrl-CS"/>
        </w:rPr>
        <w:t xml:space="preserve">број </w:t>
      </w:r>
      <w:r w:rsidR="007B3EA0" w:rsidRPr="00C94DFC">
        <w:rPr>
          <w:lang w:val="sr-Cyrl-CS"/>
        </w:rPr>
        <w:t>ППБО</w:t>
      </w:r>
      <w:r w:rsidR="00CF715F" w:rsidRPr="00C94DFC">
        <w:rPr>
          <w:lang w:val="sr-Cyrl-CS"/>
        </w:rPr>
        <w:t>П-У-</w:t>
      </w:r>
      <w:r w:rsidR="007B3EA0" w:rsidRPr="00C94DFC">
        <w:rPr>
          <w:lang w:val="sr-Cyrl-CS"/>
        </w:rPr>
        <w:t>3/15</w:t>
      </w:r>
      <w:r w:rsidR="00CF715F" w:rsidRPr="00E46292">
        <w:rPr>
          <w:color w:val="auto"/>
          <w:lang w:val="sr-Cyrl-CS"/>
        </w:rPr>
        <w:t>“</w:t>
      </w:r>
      <w:r w:rsidRPr="00F14FEA">
        <w:rPr>
          <w:bCs/>
          <w:iCs/>
          <w:lang w:val="sr-Cyrl-CS"/>
        </w:rPr>
        <w:t>, или послати факсом на број 011/3</w:t>
      </w:r>
      <w:r>
        <w:rPr>
          <w:bCs/>
          <w:iCs/>
          <w:lang w:val="sr-Cyrl-CS"/>
        </w:rPr>
        <w:t>778-501</w:t>
      </w:r>
      <w:r w:rsidRPr="00F14FEA">
        <w:rPr>
          <w:bCs/>
          <w:iCs/>
          <w:lang w:val="sr-Cyrl-CS"/>
        </w:rPr>
        <w:t xml:space="preserve"> или еле</w:t>
      </w:r>
      <w:r>
        <w:rPr>
          <w:bCs/>
          <w:iCs/>
          <w:lang w:val="sr-Cyrl-CS"/>
        </w:rPr>
        <w:t xml:space="preserve">ктронском поштом на адресу </w:t>
      </w:r>
      <w:r w:rsidR="00E61869">
        <w:rPr>
          <w:bCs/>
          <w:iCs/>
          <w:lang w:val="sr-Latn-CS"/>
        </w:rPr>
        <w:t>svetlana.skadric</w:t>
      </w:r>
      <w:r w:rsidRPr="00F14FEA">
        <w:rPr>
          <w:bCs/>
          <w:iCs/>
          <w:lang w:val="sr-Cyrl-CS"/>
        </w:rPr>
        <w:t>@</w:t>
      </w:r>
      <w:r>
        <w:rPr>
          <w:bCs/>
          <w:iCs/>
        </w:rPr>
        <w:t>zemun</w:t>
      </w:r>
      <w:r w:rsidRPr="00F14FEA">
        <w:rPr>
          <w:bCs/>
          <w:iCs/>
          <w:lang w:val="sr-Cyrl-CS"/>
        </w:rPr>
        <w:t xml:space="preserve">.rs. </w:t>
      </w:r>
    </w:p>
    <w:p w:rsidR="00550ED4" w:rsidRDefault="00550ED4" w:rsidP="00550ED4">
      <w:pPr>
        <w:ind w:firstLine="567"/>
        <w:jc w:val="both"/>
        <w:rPr>
          <w:bCs/>
          <w:iCs/>
          <w:lang w:val="sr-Cyrl-CS"/>
        </w:rPr>
      </w:pPr>
      <w:r w:rsidRPr="00421B2B">
        <w:rPr>
          <w:bCs/>
          <w:iCs/>
          <w:lang w:val="sr-Cyrl-CS"/>
        </w:rPr>
        <w:t>Тражење додатних информација или појашњења у вези са припремањем понуде телефоном није дозвољено.</w:t>
      </w:r>
    </w:p>
    <w:p w:rsidR="00550ED4" w:rsidRPr="00421B2B" w:rsidRDefault="00550ED4" w:rsidP="00550ED4">
      <w:pPr>
        <w:ind w:firstLine="567"/>
        <w:jc w:val="both"/>
        <w:rPr>
          <w:bCs/>
          <w:iCs/>
          <w:lang w:val="sr-Cyrl-CS"/>
        </w:rPr>
      </w:pPr>
      <w:r w:rsidRPr="00421B2B">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550ED4">
      <w:pPr>
        <w:ind w:firstLine="567"/>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proofErr w:type="gramStart"/>
      <w:r w:rsidRPr="00421B2B">
        <w:t>По истеку рока предвиђеног за подношење понуда наручилац не може да мења нити да допуњује конкурсну документацију.</w:t>
      </w:r>
      <w:proofErr w:type="gramEnd"/>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СЛУЖБИ ТЕРИТОРИЈАЛНЕ </w:t>
      </w:r>
      <w:proofErr w:type="gramStart"/>
      <w:r w:rsidRPr="00AB6A39">
        <w:rPr>
          <w:b/>
        </w:rPr>
        <w:t>АУТОНОМИЈЕ  ИЛИ</w:t>
      </w:r>
      <w:proofErr w:type="gramEnd"/>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 xml:space="preserve">БЛАГОВРЕМЕНО ДОБИТИ ИСПРАВНИ ПОДАЦИ О ПОРЕСКИМ ОБАВЕЗАМА, ЗАШТИТИ ЖИВОТНЕ СРЕДИНЕ, </w:t>
      </w:r>
      <w:r w:rsidRPr="00AB6A39">
        <w:rPr>
          <w:b/>
        </w:rPr>
        <w:lastRenderedPageBreak/>
        <w:t>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proofErr w:type="gramStart"/>
      <w:r w:rsidRPr="00AB6A39">
        <w:t>Подаци о пореским обавезама се могу добити у Пореској управи, Министарства финансија и привреде.</w:t>
      </w:r>
      <w:proofErr w:type="gramEnd"/>
    </w:p>
    <w:p w:rsidR="00550ED4" w:rsidRPr="00AB6A39" w:rsidRDefault="00550ED4" w:rsidP="00550ED4">
      <w:pPr>
        <w:autoSpaceDE w:val="0"/>
        <w:autoSpaceDN w:val="0"/>
        <w:adjustRightInd w:val="0"/>
        <w:jc w:val="both"/>
      </w:pPr>
      <w:r w:rsidRPr="00AB6A39">
        <w:rPr>
          <w:lang w:val="sr-Cyrl-CS"/>
        </w:rPr>
        <w:tab/>
      </w:r>
      <w:proofErr w:type="gramStart"/>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50ED4" w:rsidRPr="00AB6A39" w:rsidRDefault="00550ED4" w:rsidP="00550ED4">
      <w:pPr>
        <w:pStyle w:val="Default"/>
        <w:jc w:val="both"/>
        <w:rPr>
          <w:lang w:val="sr-Cyrl-CS"/>
        </w:rPr>
      </w:pPr>
      <w:r w:rsidRPr="00AB6A39">
        <w:rPr>
          <w:lang w:val="sr-Cyrl-CS"/>
        </w:rPr>
        <w:tab/>
      </w:r>
      <w:proofErr w:type="gramStart"/>
      <w:r w:rsidRPr="00AB6A39">
        <w:t>Подаци о заштити при запошљавању и условима рада се могу добити у Министарству рада, запошљавања и социјалне политике.</w:t>
      </w:r>
      <w:proofErr w:type="gramEnd"/>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r w:rsidRPr="00F14FEA">
        <w:rPr>
          <w:bCs/>
          <w:lang w:val="sr-Cyrl-CS"/>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r w:rsidRPr="00F14FEA">
        <w:rPr>
          <w:bCs/>
          <w:lang w:val="sr-Cyrl-CS"/>
        </w:rPr>
        <w:cr/>
      </w: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C74231" w:rsidRDefault="00C74231" w:rsidP="00550ED4">
      <w:pPr>
        <w:ind w:right="-180"/>
        <w:jc w:val="both"/>
        <w:rPr>
          <w:b/>
          <w:iCs/>
          <w:lang w:val="ru-RU"/>
        </w:rPr>
      </w:pPr>
    </w:p>
    <w:p w:rsidR="00C74231" w:rsidRDefault="00C74231" w:rsidP="00550ED4">
      <w:pPr>
        <w:ind w:right="-180"/>
        <w:jc w:val="both"/>
        <w:rPr>
          <w:b/>
          <w:iCs/>
          <w:lang w:val="ru-RU"/>
        </w:rPr>
      </w:pPr>
    </w:p>
    <w:p w:rsidR="00550ED4" w:rsidRDefault="00550ED4" w:rsidP="00550ED4">
      <w:pPr>
        <w:ind w:right="-180"/>
        <w:jc w:val="both"/>
        <w:rPr>
          <w:b/>
          <w:iCs/>
          <w:lang w:val="ru-RU"/>
        </w:rPr>
      </w:pPr>
      <w:r>
        <w:rPr>
          <w:b/>
          <w:iCs/>
          <w:lang w:val="ru-RU"/>
        </w:rPr>
        <w:lastRenderedPageBreak/>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5C690E">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550ED4" w:rsidRPr="00CD22AD" w:rsidRDefault="00550ED4" w:rsidP="00550ED4">
      <w:pPr>
        <w:suppressAutoHyphens w:val="0"/>
        <w:autoSpaceDE w:val="0"/>
        <w:autoSpaceDN w:val="0"/>
        <w:adjustRightInd w:val="0"/>
        <w:spacing w:line="240" w:lineRule="auto"/>
        <w:ind w:right="-46" w:firstLine="708"/>
        <w:jc w:val="both"/>
        <w:rPr>
          <w:bCs/>
          <w:iCs/>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Pr>
          <w:rFonts w:ascii="TimesNewRomanPSMT" w:eastAsia="Times New Roman" w:hAnsi="TimesNewRomanPSMT" w:cs="TimesNewRomanPSMT"/>
          <w:color w:val="auto"/>
          <w:kern w:val="0"/>
          <w:lang w:eastAsia="en-US"/>
        </w:rPr>
        <w:t xml:space="preserve"> кој</w:t>
      </w:r>
      <w:r w:rsidR="003631B6">
        <w:rPr>
          <w:rFonts w:ascii="TimesNewRomanPSMT" w:eastAsia="Times New Roman" w:hAnsi="TimesNewRomanPSMT" w:cs="TimesNewRomanPSMT"/>
          <w:color w:val="auto"/>
          <w:kern w:val="0"/>
          <w:lang w:val="sr-Cyrl-CS" w:eastAsia="en-US"/>
        </w:rPr>
        <w:t>о</w:t>
      </w:r>
      <w:r>
        <w:rPr>
          <w:rFonts w:ascii="TimesNewRomanPSMT" w:eastAsia="Times New Roman" w:hAnsi="TimesNewRomanPSMT" w:cs="TimesNewRomanPSMT"/>
          <w:color w:val="auto"/>
          <w:kern w:val="0"/>
          <w:lang w:eastAsia="en-US"/>
        </w:rPr>
        <w:t xml:space="preserve">м је потврђено </w:t>
      </w:r>
      <w:r w:rsidRPr="00CD22AD">
        <w:rPr>
          <w:rFonts w:eastAsia="Times New Roman"/>
          <w:iCs/>
          <w:color w:val="auto"/>
          <w:kern w:val="0"/>
          <w:lang w:eastAsia="en-US"/>
        </w:rPr>
        <w:t>извршење</w:t>
      </w:r>
      <w:r w:rsidRPr="00CD22AD">
        <w:rPr>
          <w:rFonts w:eastAsia="Times New Roman"/>
          <w:iCs/>
          <w:color w:val="auto"/>
          <w:kern w:val="0"/>
          <w:lang w:val="sr-Cyrl-CS" w:eastAsia="en-US"/>
        </w:rPr>
        <w:t xml:space="preserve"> </w:t>
      </w:r>
      <w:r w:rsidRPr="00CD22AD">
        <w:rPr>
          <w:rFonts w:eastAsia="Times New Roman"/>
          <w:iCs/>
          <w:color w:val="auto"/>
          <w:kern w:val="0"/>
          <w:lang w:eastAsia="en-US"/>
        </w:rPr>
        <w:t>услуга</w:t>
      </w:r>
      <w:r w:rsidRPr="00CD22AD">
        <w:rPr>
          <w:rFonts w:eastAsia="Times New Roman"/>
          <w:color w:val="auto"/>
          <w:kern w:val="0"/>
          <w:lang w:eastAsia="en-US"/>
        </w:rPr>
        <w:t>.</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Понуђачу није дозвољено да захтева аванс.</w:t>
      </w:r>
      <w:proofErr w:type="gramEnd"/>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Место вршења услуга – на адреси наручиоца.</w:t>
      </w:r>
      <w:proofErr w:type="gramEnd"/>
    </w:p>
    <w:p w:rsidR="00550ED4" w:rsidRPr="00CD22AD" w:rsidRDefault="00550ED4" w:rsidP="00550ED4">
      <w:pPr>
        <w:autoSpaceDE w:val="0"/>
        <w:autoSpaceDN w:val="0"/>
        <w:adjustRightInd w:val="0"/>
        <w:ind w:right="-46" w:firstLine="708"/>
        <w:jc w:val="both"/>
        <w:rPr>
          <w:b/>
          <w:iCs/>
          <w:lang w:val="sr-Cyrl-CS"/>
        </w:rPr>
      </w:pPr>
    </w:p>
    <w:p w:rsidR="00550ED4" w:rsidRPr="00E17E55" w:rsidRDefault="00550ED4" w:rsidP="00550ED4">
      <w:pPr>
        <w:autoSpaceDE w:val="0"/>
        <w:autoSpaceDN w:val="0"/>
        <w:adjustRightInd w:val="0"/>
        <w:ind w:right="-46"/>
        <w:jc w:val="both"/>
        <w:rPr>
          <w:b/>
          <w:iCs/>
          <w:lang w:val="ru-RU"/>
        </w:rPr>
      </w:pPr>
      <w:r>
        <w:rPr>
          <w:b/>
          <w:iCs/>
          <w:lang w:val="sr-Cyrl-CS"/>
        </w:rPr>
        <w:t>6</w:t>
      </w:r>
      <w:r w:rsidRPr="00E17E55">
        <w:rPr>
          <w:b/>
          <w:iCs/>
          <w:lang w:val="ru-RU"/>
        </w:rPr>
        <w:t>.2</w:t>
      </w:r>
      <w:r>
        <w:rPr>
          <w:b/>
          <w:iCs/>
          <w:lang w:val="sr-Cyrl-CS"/>
        </w:rPr>
        <w:t>0</w:t>
      </w:r>
      <w:r w:rsidRPr="00E17E55">
        <w:rPr>
          <w:b/>
          <w:iCs/>
          <w:lang w:val="ru-RU"/>
        </w:rPr>
        <w:t xml:space="preserve">. </w:t>
      </w:r>
      <w:r w:rsidRPr="005C690E">
        <w:rPr>
          <w:b/>
          <w:iCs/>
          <w:lang w:val="ru-RU"/>
        </w:rPr>
        <w:t>СРЕДСТВА ФИНАНСИЈСКОГ ОБЕЗБЕЂЕЊА</w:t>
      </w:r>
      <w:r w:rsidRPr="00E17E55">
        <w:rPr>
          <w:b/>
          <w:iCs/>
          <w:lang w:val="ru-RU"/>
        </w:rPr>
        <w:t xml:space="preserve"> </w:t>
      </w:r>
    </w:p>
    <w:p w:rsidR="00550ED4" w:rsidRDefault="00550ED4" w:rsidP="00550ED4">
      <w:pPr>
        <w:ind w:right="-46" w:firstLine="720"/>
        <w:jc w:val="both"/>
        <w:rPr>
          <w:iCs/>
          <w:lang w:val="ru-RU"/>
        </w:rPr>
      </w:pPr>
      <w:proofErr w:type="gramStart"/>
      <w:r>
        <w:rPr>
          <w:sz w:val="23"/>
          <w:szCs w:val="23"/>
        </w:rPr>
        <w:t xml:space="preserve">Наручилац </w:t>
      </w:r>
      <w:r w:rsidRPr="00D34E66">
        <w:t xml:space="preserve">као средства финансијког обезбеђења испуњења уговорних обавеза прихвата искључиво </w:t>
      </w:r>
      <w:r w:rsidRPr="00D34E66">
        <w:rPr>
          <w:b/>
          <w:bCs/>
        </w:rPr>
        <w:t>оригинал сопствену бланко меницу</w:t>
      </w:r>
      <w:r w:rsidRPr="00D34E66">
        <w:t>.</w:t>
      </w:r>
      <w:proofErr w:type="gramEnd"/>
    </w:p>
    <w:p w:rsidR="006430C9" w:rsidRPr="00B26C9C" w:rsidRDefault="006430C9" w:rsidP="006430C9">
      <w:pPr>
        <w:pStyle w:val="Default"/>
        <w:ind w:firstLine="720"/>
        <w:jc w:val="both"/>
      </w:pPr>
      <w:r w:rsidRPr="00B26C9C">
        <w:t xml:space="preserve">За обезбеђење испуњења уговорних обавеза, изабрани понуђач биће у обавези да у року од 8 дана од дана закључења уговора, достави Наручиоцу </w:t>
      </w:r>
      <w:r w:rsidRPr="00B26C9C">
        <w:rPr>
          <w:bCs/>
        </w:rPr>
        <w:t>оригинал сопствену бланко меницу за добро извршење посла</w:t>
      </w:r>
      <w:r w:rsidRPr="00B26C9C">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B26C9C">
        <w:rPr>
          <w:color w:val="auto"/>
        </w:rPr>
        <w:t>Градск</w:t>
      </w:r>
      <w:r w:rsidRPr="00B26C9C">
        <w:rPr>
          <w:color w:val="auto"/>
          <w:lang w:val="sr-Cyrl-CS"/>
        </w:rPr>
        <w:t>у</w:t>
      </w:r>
      <w:r w:rsidRPr="00B26C9C">
        <w:rPr>
          <w:color w:val="auto"/>
        </w:rPr>
        <w:t xml:space="preserve"> </w:t>
      </w:r>
      <w:r w:rsidRPr="00B26C9C">
        <w:rPr>
          <w:color w:val="auto"/>
          <w:lang w:val="sr-Cyrl-CS"/>
        </w:rPr>
        <w:t>општину Зе</w:t>
      </w:r>
      <w:r w:rsidR="00C74231">
        <w:rPr>
          <w:color w:val="auto"/>
          <w:lang w:val="sr-Cyrl-CS"/>
        </w:rPr>
        <w:t>м</w:t>
      </w:r>
      <w:r w:rsidRPr="00B26C9C">
        <w:rPr>
          <w:color w:val="auto"/>
          <w:lang w:val="sr-Cyrl-CS"/>
        </w:rPr>
        <w:t>ун</w:t>
      </w:r>
      <w:r w:rsidRPr="00B26C9C">
        <w:rPr>
          <w:color w:val="auto"/>
        </w:rPr>
        <w:t xml:space="preserve">, у </w:t>
      </w:r>
      <w:r w:rsidRPr="00B26C9C">
        <w:t xml:space="preserve">износу од 10% од вредности уговора (са обрачунатим пдв-ом), са роком важности 30 дана дужим од уговореног рока за коначно извршење уговорене обавезе. </w:t>
      </w:r>
    </w:p>
    <w:p w:rsidR="006430C9" w:rsidRPr="00B26C9C" w:rsidRDefault="006430C9" w:rsidP="006430C9">
      <w:pPr>
        <w:pStyle w:val="Default"/>
        <w:ind w:firstLine="720"/>
        <w:jc w:val="both"/>
        <w:rPr>
          <w:lang w:val="sr-Cyrl-CS"/>
        </w:rPr>
      </w:pPr>
      <w:proofErr w:type="gramStart"/>
      <w:r w:rsidRPr="00B26C9C">
        <w:t>Предметн</w:t>
      </w:r>
      <w:r w:rsidR="00342DD4">
        <w:rPr>
          <w:lang w:val="sr-Cyrl-CS"/>
        </w:rPr>
        <w:t>а</w:t>
      </w:r>
      <w:r w:rsidR="00C74231">
        <w:t xml:space="preserve"> меница мора да испуњава</w:t>
      </w:r>
      <w:r w:rsidRPr="00B26C9C">
        <w:t xml:space="preserve"> све услове за принудну наплату, сходно Закону о платном промету („Службени лист СРЈ», бр.</w:t>
      </w:r>
      <w:proofErr w:type="gramEnd"/>
      <w:r w:rsidRPr="00B26C9C">
        <w:t xml:space="preserve"> </w:t>
      </w:r>
      <w:proofErr w:type="gramStart"/>
      <w:r w:rsidRPr="00B26C9C">
        <w:t>3/02 и 5/03 и «Службени гласник РС», бр.</w:t>
      </w:r>
      <w:proofErr w:type="gramEnd"/>
      <w:r w:rsidRPr="00B26C9C">
        <w:t xml:space="preserve"> </w:t>
      </w:r>
      <w:proofErr w:type="gramStart"/>
      <w:r w:rsidRPr="00B26C9C">
        <w:t>43/04, 62/06, 111/09 и 31/11), са посебним нагласком на чланове 6, 13 и 14.</w:t>
      </w:r>
      <w:proofErr w:type="gramEnd"/>
      <w:r w:rsidRPr="00B26C9C">
        <w:t xml:space="preserve"> </w:t>
      </w:r>
      <w:proofErr w:type="gramStart"/>
      <w:r w:rsidRPr="00B26C9C">
        <w:t>Закона о изменама и допунама Закона о платном промету («Службени гласник РС», бр. 31/11)</w:t>
      </w:r>
      <w:r w:rsidRPr="00B26C9C">
        <w:rPr>
          <w:lang w:val="sr-Cyrl-CS"/>
        </w:rPr>
        <w:t>.</w:t>
      </w:r>
      <w:proofErr w:type="gramEnd"/>
      <w:r w:rsidRPr="00B26C9C">
        <w:t xml:space="preserve"> </w:t>
      </w:r>
    </w:p>
    <w:p w:rsidR="006430C9" w:rsidRPr="00B26C9C" w:rsidRDefault="006430C9" w:rsidP="006430C9">
      <w:pPr>
        <w:pStyle w:val="Default"/>
        <w:ind w:firstLine="720"/>
        <w:jc w:val="both"/>
        <w:rPr>
          <w:lang w:val="sr-Cyrl-CS"/>
        </w:rPr>
      </w:pPr>
      <w:r w:rsidRPr="00B26C9C">
        <w:t xml:space="preserve">Саставни део Конкурсне документације је </w:t>
      </w:r>
      <w:proofErr w:type="gramStart"/>
      <w:r w:rsidRPr="00B26C9C">
        <w:rPr>
          <w:bCs/>
        </w:rPr>
        <w:t xml:space="preserve">Образац  </w:t>
      </w:r>
      <w:r w:rsidRPr="00B26C9C">
        <w:t>-</w:t>
      </w:r>
      <w:proofErr w:type="gramEnd"/>
      <w:r w:rsidRPr="00B26C9C">
        <w:t xml:space="preserve"> Изјава којом се понуђачи обавезују да ће, у случају доделе уговора, доставити средства финансијског обезбеђења предвиђених у Конкурсној документацији.</w:t>
      </w: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tblPr>
      <w:tblGrid>
        <w:gridCol w:w="9180"/>
      </w:tblGrid>
      <w:tr w:rsidR="00550ED4" w:rsidRPr="00D34E66" w:rsidTr="00CF715F">
        <w:trPr>
          <w:trHeight w:val="249"/>
        </w:trPr>
        <w:tc>
          <w:tcPr>
            <w:tcW w:w="9180" w:type="dxa"/>
          </w:tcPr>
          <w:p w:rsidR="00BB1F69" w:rsidRPr="00BB1F69" w:rsidRDefault="00BB1F69" w:rsidP="00BB1F69">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BB1F69" w:rsidRDefault="00BB1F69" w:rsidP="00BB1F69">
            <w:pPr>
              <w:ind w:left="120"/>
              <w:jc w:val="both"/>
              <w:rPr>
                <w:b/>
                <w:bCs/>
                <w:lang w:val="sr-Cyrl-CS"/>
              </w:rPr>
            </w:pP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Default="00550ED4" w:rsidP="003631B6">
            <w:pPr>
              <w:suppressAutoHyphens w:val="0"/>
              <w:spacing w:line="240" w:lineRule="auto"/>
              <w:rPr>
                <w:b/>
              </w:rPr>
            </w:pPr>
          </w:p>
          <w:p w:rsidR="00C74231" w:rsidRDefault="00C74231" w:rsidP="003631B6">
            <w:pPr>
              <w:suppressAutoHyphens w:val="0"/>
              <w:spacing w:line="240" w:lineRule="auto"/>
              <w:rPr>
                <w:b/>
              </w:rPr>
            </w:pPr>
          </w:p>
          <w:p w:rsidR="005C690E" w:rsidRPr="005C690E" w:rsidRDefault="005C690E"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lastRenderedPageBreak/>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BB1F69" w:rsidRPr="00AB6A39" w:rsidRDefault="00BB1F69" w:rsidP="00550ED4">
      <w:pPr>
        <w:autoSpaceDE w:val="0"/>
        <w:autoSpaceDN w:val="0"/>
        <w:adjustRightInd w:val="0"/>
        <w:ind w:left="57" w:firstLine="369"/>
        <w:jc w:val="both"/>
        <w:rPr>
          <w:bCs/>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550ED4"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b/>
          <w:bCs/>
          <w:iCs/>
          <w:lang w:val="sr-Cyrl-CS"/>
        </w:rPr>
        <w:t>6.2</w:t>
      </w:r>
      <w:r w:rsidR="00BB1F69">
        <w:rPr>
          <w:b/>
          <w:bCs/>
          <w:iCs/>
          <w:lang w:val="sr-Cyrl-CS"/>
        </w:rPr>
        <w:t>4</w:t>
      </w:r>
      <w:r w:rsidRPr="00AB6A39">
        <w:rPr>
          <w:b/>
          <w:bCs/>
          <w:iCs/>
          <w:lang w:val="sr-Cyrl-CS"/>
        </w:rPr>
        <w:t xml:space="preserve">. РОК </w:t>
      </w:r>
      <w:r w:rsidRPr="00310DCA">
        <w:rPr>
          <w:rFonts w:ascii="TimesNewRomanPSMT" w:eastAsia="Times New Roman" w:hAnsi="TimesNewRomanPSMT" w:cs="TimesNewRomanPSMT"/>
          <w:b/>
          <w:color w:val="auto"/>
          <w:kern w:val="0"/>
          <w:lang w:eastAsia="en-US"/>
        </w:rPr>
        <w:t>ВРШЕЊА</w:t>
      </w:r>
      <w:r>
        <w:rPr>
          <w:b/>
          <w:bCs/>
          <w:iCs/>
          <w:lang w:val="sr-Cyrl-CS"/>
        </w:rPr>
        <w:t xml:space="preserve"> УСЛУГЕ</w:t>
      </w:r>
    </w:p>
    <w:p w:rsidR="00550ED4" w:rsidRPr="00726DE6" w:rsidRDefault="00550ED4" w:rsidP="00550ED4">
      <w:pPr>
        <w:autoSpaceDE w:val="0"/>
        <w:autoSpaceDN w:val="0"/>
        <w:adjustRightInd w:val="0"/>
        <w:ind w:firstLine="708"/>
        <w:jc w:val="both"/>
        <w:rPr>
          <w:lang w:val="sr-Cyrl-CS"/>
        </w:rPr>
      </w:pPr>
      <w:proofErr w:type="gramStart"/>
      <w:r>
        <w:rPr>
          <w:rFonts w:ascii="TimesNewRomanPSMT" w:eastAsia="Times New Roman" w:hAnsi="TimesNewRomanPSMT" w:cs="TimesNewRomanPSMT"/>
          <w:color w:val="auto"/>
          <w:kern w:val="0"/>
          <w:lang w:eastAsia="en-US"/>
        </w:rPr>
        <w:t>Рок вршења услуга</w:t>
      </w:r>
      <w:r>
        <w:rPr>
          <w:rFonts w:ascii="TimesNewRomanPSMT" w:eastAsia="Times New Roman" w:hAnsi="TimesNewRomanPSMT" w:cs="TimesNewRomanPSMT"/>
          <w:color w:val="auto"/>
          <w:kern w:val="0"/>
          <w:lang w:val="sr-Cyrl-CS" w:eastAsia="en-US"/>
        </w:rPr>
        <w:t xml:space="preserve"> </w:t>
      </w:r>
      <w:r w:rsidR="00726DE6">
        <w:rPr>
          <w:rFonts w:eastAsia="Times New Roman"/>
          <w:color w:val="auto"/>
          <w:kern w:val="0"/>
          <w:lang w:val="sr-Cyrl-CS" w:eastAsia="en-US"/>
        </w:rPr>
        <w:t>је од дана п</w:t>
      </w:r>
      <w:r w:rsidR="00C74231">
        <w:rPr>
          <w:rFonts w:eastAsia="Times New Roman"/>
          <w:color w:val="auto"/>
          <w:kern w:val="0"/>
          <w:lang w:val="sr-Cyrl-CS" w:eastAsia="en-US"/>
        </w:rPr>
        <w:t xml:space="preserve">отписивања уговора </w:t>
      </w:r>
      <w:r w:rsidR="00C74231" w:rsidRPr="005C690E">
        <w:rPr>
          <w:rFonts w:eastAsia="Times New Roman"/>
          <w:color w:val="auto"/>
          <w:kern w:val="0"/>
          <w:lang w:val="sr-Cyrl-CS" w:eastAsia="en-US"/>
        </w:rPr>
        <w:t>до 31.07.2016</w:t>
      </w:r>
      <w:r w:rsidR="00726DE6" w:rsidRPr="005C690E">
        <w:rPr>
          <w:rFonts w:eastAsia="Times New Roman"/>
          <w:color w:val="auto"/>
          <w:kern w:val="0"/>
          <w:lang w:val="sr-Cyrl-CS" w:eastAsia="en-US"/>
        </w:rPr>
        <w:t>.</w:t>
      </w:r>
      <w:r w:rsidR="00726DE6">
        <w:rPr>
          <w:rFonts w:eastAsia="Times New Roman"/>
          <w:color w:val="auto"/>
          <w:kern w:val="0"/>
          <w:lang w:val="sr-Cyrl-CS" w:eastAsia="en-US"/>
        </w:rPr>
        <w:t>године</w:t>
      </w:r>
      <w:r w:rsidR="00342DD4">
        <w:rPr>
          <w:rFonts w:eastAsia="Times New Roman"/>
          <w:color w:val="auto"/>
          <w:kern w:val="0"/>
          <w:lang w:val="sr-Cyrl-CS" w:eastAsia="en-US"/>
        </w:rPr>
        <w:t>.</w:t>
      </w:r>
      <w:proofErr w:type="gramEnd"/>
    </w:p>
    <w:p w:rsidR="003631B6" w:rsidRDefault="003631B6" w:rsidP="00550ED4">
      <w:pPr>
        <w:tabs>
          <w:tab w:val="num" w:pos="284"/>
        </w:tabs>
        <w:jc w:val="both"/>
        <w:rPr>
          <w:b/>
          <w:bCs/>
          <w:iCs/>
          <w:lang w:val="sr-Cyrl-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lastRenderedPageBreak/>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BB1F69" w:rsidRPr="003852EF" w:rsidRDefault="00BB1F69" w:rsidP="00BB1F69">
      <w:pPr>
        <w:suppressAutoHyphens w:val="0"/>
        <w:autoSpaceDE w:val="0"/>
        <w:autoSpaceDN w:val="0"/>
        <w:adjustRightInd w:val="0"/>
        <w:spacing w:line="240" w:lineRule="auto"/>
        <w:jc w:val="both"/>
        <w:rPr>
          <w:bCs/>
          <w:iCs/>
          <w:lang w:val="sr-Cyrl-CS"/>
        </w:rPr>
      </w:pPr>
    </w:p>
    <w:p w:rsidR="00550ED4" w:rsidRPr="00AB6A39" w:rsidRDefault="003631B6" w:rsidP="00550ED4">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Посл</w:t>
      </w:r>
      <w:r w:rsidR="00FC78BF">
        <w:rPr>
          <w:bCs/>
          <w:iCs/>
          <w:lang w:val="sr-Cyrl-CS"/>
        </w:rPr>
        <w:t>е отварања понуда наручилац мож</w:t>
      </w:r>
      <w:r w:rsidR="00FC78BF">
        <w:rPr>
          <w:bCs/>
          <w:iCs/>
        </w:rPr>
        <w:t>е</w:t>
      </w:r>
      <w:r w:rsidRPr="00F52F27">
        <w:rPr>
          <w:bCs/>
          <w:iCs/>
          <w:lang w:val="sr-Cyrl-CS"/>
        </w:rPr>
        <w:t xml:space="preserve">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Pr>
          <w:bCs/>
          <w:lang w:val="sr-Cyrl-CS"/>
        </w:rPr>
        <w:t>„</w:t>
      </w:r>
      <w:r w:rsidRPr="00C74231">
        <w:rPr>
          <w:b/>
          <w:bCs/>
          <w:lang w:val="sr-Cyrl-CS"/>
        </w:rPr>
        <w:t>НАЈНИЖА ПОНУЂЕНА ЦЕНА</w:t>
      </w:r>
      <w:r>
        <w:rPr>
          <w:bCs/>
          <w:lang w:val="sr-Cyrl-CS"/>
        </w:rPr>
        <w:t>“</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КРИТЕРИЈУМ НА ОСНОВУ КОГА ЋЕ НАРУЧИЛАЦ ИЗВРШИТИ ДОДЕЛУ УГОВОРА У СИТУАЦИЈИ КАДА ПОСТОЈЕ ДВЕ ИЛИ ВИШЕ ПОНУДА СА ИСТОМ П</w:t>
      </w:r>
      <w:r w:rsidR="00C74231">
        <w:rPr>
          <w:b/>
          <w:bCs/>
          <w:iCs/>
          <w:lang w:val="sr-Cyrl-CS"/>
        </w:rPr>
        <w:t>ОНУЂ</w:t>
      </w:r>
      <w:r w:rsidR="00550ED4" w:rsidRPr="00F14FEA">
        <w:rPr>
          <w:b/>
          <w:bCs/>
          <w:iCs/>
          <w:lang w:val="sr-Cyrl-CS"/>
        </w:rPr>
        <w:t xml:space="preserve">ЕНОМ ЦЕНОМ </w:t>
      </w:r>
    </w:p>
    <w:p w:rsidR="00550ED4" w:rsidRDefault="00550ED4" w:rsidP="00550ED4">
      <w:pPr>
        <w:autoSpaceDE w:val="0"/>
        <w:autoSpaceDN w:val="0"/>
        <w:adjustRightInd w:val="0"/>
        <w:ind w:firstLine="720"/>
        <w:jc w:val="both"/>
        <w:rPr>
          <w:lang w:val="sr-Cyrl-CS"/>
        </w:rPr>
      </w:pPr>
      <w:r w:rsidRPr="00F14FEA">
        <w:rPr>
          <w:bCs/>
          <w:iCs/>
          <w:lang w:val="sr-Cyrl-CS"/>
        </w:rPr>
        <w:t>Критеријум на основу кога ће наручилац извршити доделу уговора у ситуацији када постоје дв</w:t>
      </w:r>
      <w:r w:rsidR="00C74231">
        <w:rPr>
          <w:bCs/>
          <w:iCs/>
          <w:lang w:val="sr-Cyrl-CS"/>
        </w:rPr>
        <w:t>е или више понуда са истом понуђ</w:t>
      </w:r>
      <w:r w:rsidRPr="00F14FEA">
        <w:rPr>
          <w:bCs/>
          <w:iCs/>
          <w:lang w:val="sr-Cyrl-CS"/>
        </w:rPr>
        <w:t xml:space="preserve">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lastRenderedPageBreak/>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550ED4" w:rsidRPr="00AB6A39" w:rsidRDefault="00550ED4" w:rsidP="00550ED4">
      <w:pPr>
        <w:autoSpaceDE w:val="0"/>
        <w:autoSpaceDN w:val="0"/>
        <w:adjustRightInd w:val="0"/>
        <w:jc w:val="both"/>
        <w:rPr>
          <w:bCs/>
          <w:iCs/>
          <w:lang w:val="sr-Cyrl-CS"/>
        </w:rPr>
      </w:pPr>
      <w:r w:rsidRPr="00AB6A39">
        <w:rPr>
          <w:bCs/>
          <w:iCs/>
          <w:lang w:val="sr-Cyrl-CS"/>
        </w:rPr>
        <w:tab/>
      </w:r>
      <w:proofErr w:type="gramStart"/>
      <w:r w:rsidRPr="00AB6A39">
        <w:t>Поступак заштите права понуђача регулисан је одредбама чл.</w:t>
      </w:r>
      <w:proofErr w:type="gramEnd"/>
      <w:r w:rsidRPr="00AB6A39">
        <w:t xml:space="preserve"> 138. -167.</w:t>
      </w:r>
    </w:p>
    <w:p w:rsidR="00550ED4" w:rsidRPr="00AB6A39" w:rsidRDefault="00550ED4" w:rsidP="00550ED4">
      <w:pPr>
        <w:autoSpaceDE w:val="0"/>
        <w:autoSpaceDN w:val="0"/>
        <w:adjustRightInd w:val="0"/>
        <w:ind w:firstLine="720"/>
        <w:jc w:val="both"/>
        <w:rPr>
          <w:lang w:val="sr-Cyrl-CS"/>
        </w:rPr>
      </w:pPr>
      <w:proofErr w:type="gramStart"/>
      <w:r w:rsidRPr="00AB6A39">
        <w:t>Захтев за заштиту права може да поднесе понуђач, односно заинтересовано лице</w:t>
      </w:r>
      <w:r w:rsidRPr="00AB6A39">
        <w:rPr>
          <w:lang w:val="sr-Cyrl-CS"/>
        </w:rPr>
        <w:t xml:space="preserve"> </w:t>
      </w:r>
      <w:r w:rsidRPr="00AB6A39">
        <w:t>или пословно удружење у њихово име.</w:t>
      </w:r>
      <w:proofErr w:type="gramEnd"/>
      <w:r w:rsidRPr="00AB6A39">
        <w:t xml:space="preserve"> </w:t>
      </w:r>
    </w:p>
    <w:p w:rsidR="00550ED4" w:rsidRDefault="00550ED4" w:rsidP="00550ED4">
      <w:pPr>
        <w:autoSpaceDE w:val="0"/>
        <w:autoSpaceDN w:val="0"/>
        <w:adjustRightInd w:val="0"/>
        <w:ind w:firstLine="720"/>
        <w:jc w:val="both"/>
        <w:rPr>
          <w:lang w:val="sr-Cyrl-CS"/>
        </w:rPr>
      </w:pPr>
      <w:proofErr w:type="gramStart"/>
      <w:r w:rsidRPr="00AB6A39">
        <w:t>Захтев за заштиту права подноси се Републичкој комисији, а предаје наручиоцу.</w:t>
      </w:r>
      <w:proofErr w:type="gramEnd"/>
      <w:r w:rsidRPr="00AB6A39">
        <w:t xml:space="preserve"> </w:t>
      </w:r>
    </w:p>
    <w:p w:rsidR="00550ED4" w:rsidRPr="002B7B9F" w:rsidRDefault="00550ED4" w:rsidP="00550ED4">
      <w:pPr>
        <w:autoSpaceDE w:val="0"/>
        <w:autoSpaceDN w:val="0"/>
        <w:adjustRightInd w:val="0"/>
        <w:jc w:val="both"/>
        <w:rPr>
          <w:lang w:val="sr-Cyrl-CS"/>
        </w:rPr>
      </w:pPr>
      <w:proofErr w:type="gramStart"/>
      <w:r w:rsidRPr="002B7B9F">
        <w:t>Примерак захтева за заштиту права подносилац истовремено доставља Републичкој комисији.</w:t>
      </w:r>
      <w:proofErr w:type="gramEnd"/>
      <w:r w:rsidRPr="002B7B9F">
        <w:rPr>
          <w:lang w:val="sr-Cyrl-CS"/>
        </w:rPr>
        <w:t xml:space="preserve"> </w:t>
      </w:r>
      <w:r w:rsidRPr="002B7B9F">
        <w:t>Захтев за заштиту права се доставља непосредно, факсом на број</w:t>
      </w:r>
      <w:r w:rsidRPr="002B7B9F">
        <w:rPr>
          <w:lang w:val="sr-Cyrl-CS"/>
        </w:rPr>
        <w:t>:</w:t>
      </w:r>
      <w:r w:rsidRPr="002B7B9F">
        <w:rPr>
          <w:iCs/>
          <w:lang w:val="sr-Cyrl-CS"/>
        </w:rPr>
        <w:t xml:space="preserve"> </w:t>
      </w:r>
      <w:r w:rsidRPr="00AB6A39">
        <w:rPr>
          <w:iCs/>
          <w:lang w:val="sr-Cyrl-CS"/>
        </w:rPr>
        <w:t>011/3</w:t>
      </w:r>
      <w:r>
        <w:rPr>
          <w:iCs/>
          <w:lang w:val="sr-Cyrl-CS"/>
        </w:rPr>
        <w:t>7</w:t>
      </w:r>
      <w:r w:rsidRPr="00AB6A39">
        <w:rPr>
          <w:iCs/>
          <w:lang w:val="sr-Cyrl-CS"/>
        </w:rPr>
        <w:t>7</w:t>
      </w:r>
      <w:r>
        <w:rPr>
          <w:iCs/>
          <w:lang w:val="sr-Cyrl-CS"/>
        </w:rPr>
        <w:t>8-</w:t>
      </w:r>
      <w:proofErr w:type="gramStart"/>
      <w:r>
        <w:rPr>
          <w:iCs/>
          <w:lang w:val="sr-Cyrl-CS"/>
        </w:rPr>
        <w:t>50</w:t>
      </w:r>
      <w:r w:rsidRPr="00AB6A39">
        <w:rPr>
          <w:iCs/>
          <w:lang w:val="sr-Cyrl-CS"/>
        </w:rPr>
        <w:t xml:space="preserve">1 </w:t>
      </w:r>
      <w:r w:rsidRPr="002B7B9F">
        <w:rPr>
          <w:iCs/>
          <w:lang w:val="sr-Cyrl-CS"/>
        </w:rPr>
        <w:t xml:space="preserve"> </w:t>
      </w:r>
      <w:r w:rsidRPr="002B7B9F">
        <w:t>или</w:t>
      </w:r>
      <w:proofErr w:type="gramEnd"/>
      <w:r w:rsidRPr="002B7B9F">
        <w:t xml:space="preserve"> препорученом пошиљком са повратницом. </w:t>
      </w:r>
    </w:p>
    <w:p w:rsidR="00550ED4" w:rsidRPr="00AB6A39" w:rsidRDefault="00550ED4" w:rsidP="00550ED4">
      <w:pPr>
        <w:ind w:firstLine="720"/>
        <w:jc w:val="both"/>
        <w:rPr>
          <w:lang w:val="sr-Cyrl-CS"/>
        </w:rPr>
      </w:pPr>
      <w:proofErr w:type="gramStart"/>
      <w:r w:rsidRPr="00AB6A39">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50ED4" w:rsidRPr="00AB6A39" w:rsidRDefault="00550ED4" w:rsidP="00550ED4">
      <w:pPr>
        <w:ind w:firstLine="720"/>
        <w:jc w:val="both"/>
        <w:rPr>
          <w:lang w:val="sr-Cyrl-CS"/>
        </w:rPr>
      </w:pPr>
      <w:r w:rsidRPr="00AB6A3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B6A39">
        <w:rPr>
          <w:lang w:val="sr-Cyrl-CS"/>
        </w:rPr>
        <w:t xml:space="preserve">3 </w:t>
      </w:r>
      <w:r w:rsidRPr="00AB6A39">
        <w:t>дана пре истека рока за подношење понуда, без обзира на начин достављања.</w:t>
      </w:r>
      <w:r w:rsidRPr="00AB6A39">
        <w:rPr>
          <w:lang w:val="sr-Cyrl-CS"/>
        </w:rPr>
        <w:t xml:space="preserve"> </w:t>
      </w:r>
      <w:proofErr w:type="gramStart"/>
      <w:r w:rsidRPr="00AB6A39">
        <w:t>У том случају подношења захтева за заштиту права</w:t>
      </w:r>
      <w:r>
        <w:rPr>
          <w:lang w:val="sr-Cyrl-CS"/>
        </w:rPr>
        <w:t>,</w:t>
      </w:r>
      <w:r w:rsidRPr="00AB6A39">
        <w:t xml:space="preserve"> долази до застоја рока за подношење понуда.</w:t>
      </w:r>
      <w:proofErr w:type="gramEnd"/>
    </w:p>
    <w:p w:rsidR="00550ED4" w:rsidRPr="00AB6A39" w:rsidRDefault="00550ED4" w:rsidP="00550ED4">
      <w:pPr>
        <w:jc w:val="both"/>
        <w:rPr>
          <w:lang w:val="sr-Cyrl-CS"/>
        </w:rPr>
      </w:pPr>
      <w:r w:rsidRPr="00AB6A39">
        <w:rPr>
          <w:b/>
          <w:bCs/>
          <w:lang w:val="ru-RU"/>
        </w:rPr>
        <w:tab/>
      </w:r>
      <w:proofErr w:type="gramStart"/>
      <w:r w:rsidRPr="00AB6A39">
        <w:t>После доношења одлуке о додели уговора</w:t>
      </w:r>
      <w:r w:rsidRPr="00AB6A39">
        <w:rPr>
          <w:lang w:val="sr-Cyrl-CS"/>
        </w:rPr>
        <w:t xml:space="preserve"> из члана 108.</w:t>
      </w:r>
      <w:proofErr w:type="gramEnd"/>
      <w:r w:rsidRPr="00AB6A39">
        <w:rPr>
          <w:lang w:val="sr-Cyrl-CS"/>
        </w:rPr>
        <w:t xml:space="preserve"> Закона</w:t>
      </w:r>
      <w:r w:rsidRPr="00AB6A39">
        <w:t xml:space="preserve"> и</w:t>
      </w:r>
      <w:r w:rsidRPr="00AB6A39">
        <w:rPr>
          <w:lang w:val="sr-Cyrl-CS"/>
        </w:rPr>
        <w:t>ли</w:t>
      </w:r>
      <w:r w:rsidRPr="00AB6A39">
        <w:t xml:space="preserve"> одлуке о обустави поступка</w:t>
      </w:r>
      <w:r w:rsidRPr="00AB6A39">
        <w:rPr>
          <w:lang w:val="sr-Cyrl-CS"/>
        </w:rPr>
        <w:t xml:space="preserve"> јавне набавке из члана 109. Закона</w:t>
      </w:r>
      <w:r w:rsidRPr="00AB6A39">
        <w:t>, рок за подношење захтева за заштиту права је</w:t>
      </w:r>
      <w:r w:rsidRPr="00AB6A39">
        <w:rPr>
          <w:lang w:val="sr-Cyrl-CS"/>
        </w:rPr>
        <w:t xml:space="preserve"> 5</w:t>
      </w:r>
      <w:r w:rsidRPr="00AB6A39">
        <w:t xml:space="preserve"> дана од дана пријема одлуке</w:t>
      </w:r>
      <w:r w:rsidRPr="00AB6A39">
        <w:rPr>
          <w:lang w:val="sr-Cyrl-CS"/>
        </w:rPr>
        <w:t>.</w:t>
      </w:r>
    </w:p>
    <w:p w:rsidR="00550ED4" w:rsidRPr="00AB6A39" w:rsidRDefault="00550ED4" w:rsidP="00550ED4">
      <w:pPr>
        <w:autoSpaceDE w:val="0"/>
        <w:autoSpaceDN w:val="0"/>
        <w:adjustRightInd w:val="0"/>
        <w:jc w:val="both"/>
      </w:pPr>
      <w:r w:rsidRPr="00AB6A39">
        <w:rPr>
          <w:lang w:val="sr-Cyrl-CS"/>
        </w:rPr>
        <w:tab/>
      </w:r>
      <w:proofErr w:type="gramStart"/>
      <w:r w:rsidRPr="00AB6A3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AB6A39">
        <w:lastRenderedPageBreak/>
        <w:t>разлози за његово подношење пре истека рока за подношење понуда, а подносилац захтева га није поднео пре истека тог рока.</w:t>
      </w:r>
      <w:proofErr w:type="gramEnd"/>
      <w:r w:rsidRPr="00AB6A39">
        <w:t xml:space="preserve"> </w:t>
      </w:r>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6A39">
        <w:t xml:space="preserve">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 xml:space="preserve">Захтев за  заштиту права мора да садржи све елементе из члана 151. ЗЈН.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Уз поднети захтев, сходно члану 156. став 1. тачка 2) ЗЈН, обавезно доставити  доказ о уплати таксе у износу од 40.000,00  динара.</w:t>
      </w:r>
    </w:p>
    <w:p w:rsidR="00550ED4" w:rsidRPr="00FC78BF" w:rsidRDefault="00550ED4" w:rsidP="00FC78BF">
      <w:pPr>
        <w:ind w:firstLine="720"/>
        <w:jc w:val="both"/>
        <w:rPr>
          <w:lang w:val="sr-Cyrl-CS"/>
        </w:rPr>
      </w:pPr>
      <w:r w:rsidRPr="00760E0A">
        <w:rPr>
          <w:lang w:val="sr-Cyrl-CS"/>
        </w:rPr>
        <w:t xml:space="preserve">Подносилац захтева за заштиту права дужан је да на рачун буџета Републике Србије (број рачуна: </w:t>
      </w:r>
      <w:r w:rsidR="00FC78BF" w:rsidRPr="006C3EE1">
        <w:rPr>
          <w:lang w:val="sr-Cyrl-CS"/>
        </w:rPr>
        <w:t>840-30678845-06</w:t>
      </w:r>
      <w:r w:rsidRPr="00760E0A">
        <w:rPr>
          <w:lang w:val="sr-Cyrl-CS"/>
        </w:rPr>
        <w:t xml:space="preserve">, шифра плаћања 153, </w:t>
      </w:r>
      <w:r>
        <w:rPr>
          <w:lang w:val="sr-Cyrl-CS"/>
        </w:rPr>
        <w:t xml:space="preserve">модел </w:t>
      </w:r>
      <w:r w:rsidRPr="00760E0A">
        <w:rPr>
          <w:lang w:val="sr-Cyrl-CS"/>
        </w:rPr>
        <w:t>97</w:t>
      </w:r>
      <w:r>
        <w:rPr>
          <w:lang w:val="sr-Cyrl-CS"/>
        </w:rPr>
        <w:t xml:space="preserve">, </w:t>
      </w:r>
      <w:r w:rsidRPr="00760E0A">
        <w:rPr>
          <w:lang w:val="sr-Cyrl-CS"/>
        </w:rPr>
        <w:t>позив на бр</w:t>
      </w:r>
      <w:r>
        <w:rPr>
          <w:lang w:val="sr-Cyrl-CS"/>
        </w:rPr>
        <w:t>о</w:t>
      </w:r>
      <w:r w:rsidRPr="00760E0A">
        <w:rPr>
          <w:lang w:val="sr-Cyrl-CS"/>
        </w:rPr>
        <w:t xml:space="preserve">ј  </w:t>
      </w:r>
      <w:r w:rsidR="00FC78BF">
        <w:rPr>
          <w:lang w:val="sr-Cyrl-CS"/>
        </w:rPr>
        <w:t xml:space="preserve"> </w:t>
      </w:r>
      <w:r w:rsidRPr="00760E0A">
        <w:rPr>
          <w:lang w:val="sr-Cyrl-CS"/>
        </w:rPr>
        <w:t>50-016, сврха уплате: републичка административна такса</w:t>
      </w:r>
      <w:r w:rsidRPr="00E75E5F">
        <w:rPr>
          <w:lang w:val="sr-Cyrl-CS"/>
        </w:rPr>
        <w:t xml:space="preserve">, јавна набавка </w:t>
      </w:r>
      <w:r w:rsidR="00FC78BF" w:rsidRPr="00E75E5F">
        <w:rPr>
          <w:lang w:val="sr-Cyrl-CS"/>
        </w:rPr>
        <w:t>преговарачки поступак без објављивања позива за подношење понуда ППБОП-У-3/15</w:t>
      </w:r>
      <w:r w:rsidR="00CF715F" w:rsidRPr="00E75E5F">
        <w:t>,</w:t>
      </w:r>
      <w:r w:rsidRPr="00E75E5F">
        <w:rPr>
          <w:lang w:val="sr-Cyrl-CS"/>
        </w:rPr>
        <w:t>наручилац</w:t>
      </w:r>
      <w:r w:rsidRPr="00FC78BF">
        <w:rPr>
          <w:lang w:val="sr-Cyrl-CS"/>
        </w:rPr>
        <w:t xml:space="preserve"> Градска општина Земун, прималац уплате: буџет Републике Србије) уплати таксу у износу од 40.000,00 динара.</w:t>
      </w:r>
    </w:p>
    <w:p w:rsidR="00550ED4" w:rsidRPr="00F14FEA" w:rsidRDefault="00550ED4" w:rsidP="00550ED4">
      <w:pPr>
        <w:autoSpaceDE w:val="0"/>
        <w:autoSpaceDN w:val="0"/>
        <w:adjustRightInd w:val="0"/>
        <w:jc w:val="both"/>
        <w:rPr>
          <w:bCs/>
          <w:iCs/>
          <w:lang w:val="sr-Cyrl-CS"/>
        </w:rPr>
      </w:pPr>
      <w:r w:rsidRPr="00F14FEA">
        <w:rPr>
          <w:bCs/>
          <w:iCs/>
          <w:lang w:val="sr-Cyrl-CS"/>
        </w:rPr>
        <w:t xml:space="preserve"> </w:t>
      </w:r>
      <w:r>
        <w:rPr>
          <w:bCs/>
          <w:iCs/>
          <w:lang w:val="sr-Cyrl-CS"/>
        </w:rPr>
        <w:tab/>
      </w:r>
      <w:r w:rsidRPr="00F14FEA">
        <w:rPr>
          <w:bCs/>
          <w:iCs/>
          <w:lang w:val="sr-Cyrl-CS"/>
        </w:rPr>
        <w:t xml:space="preserve">Свака странка сноси своје трошкове које проузрокује својим радњама.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lang w:val="sr-Cyrl-CS"/>
        </w:rPr>
      </w:pPr>
    </w:p>
    <w:p w:rsidR="00280E0A" w:rsidRDefault="00280E0A"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FC78BF" w:rsidRDefault="00FC78BF"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342DD4" w:rsidRDefault="00342DD4" w:rsidP="00550ED4">
      <w:pPr>
        <w:jc w:val="both"/>
        <w:rPr>
          <w:color w:val="FF0000"/>
          <w:lang w:val="sr-Cyrl-CS"/>
        </w:rPr>
      </w:pPr>
    </w:p>
    <w:p w:rsidR="00550ED4" w:rsidRPr="00377F43"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377F43">
        <w:rPr>
          <w:rFonts w:eastAsia="Times New Roman"/>
          <w:b/>
          <w:bCs/>
          <w:color w:val="auto"/>
          <w:kern w:val="0"/>
          <w:lang w:val="sr-Cyrl-CS" w:eastAsia="en-US"/>
        </w:rPr>
        <w:lastRenderedPageBreak/>
        <w:t xml:space="preserve">7. </w:t>
      </w:r>
      <w:proofErr w:type="gramStart"/>
      <w:r w:rsidRPr="00377F43">
        <w:rPr>
          <w:rFonts w:eastAsia="Times New Roman"/>
          <w:b/>
          <w:bCs/>
          <w:color w:val="auto"/>
          <w:kern w:val="0"/>
          <w:lang w:eastAsia="en-US"/>
        </w:rPr>
        <w:t>ИЗЈАВА ПОНУЂАЧА О ИСПУЊАВАЊУ УСЛОВА ИЗ ЧЛ.</w:t>
      </w:r>
      <w:proofErr w:type="gramEnd"/>
      <w:r w:rsidRPr="00377F43">
        <w:rPr>
          <w:rFonts w:eastAsia="Times New Roman"/>
          <w:b/>
          <w:bCs/>
          <w:color w:val="auto"/>
          <w:kern w:val="0"/>
          <w:lang w:eastAsia="en-US"/>
        </w:rPr>
        <w:t xml:space="preserve"> 75. СТАВ 1.</w:t>
      </w: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377F43">
        <w:rPr>
          <w:rFonts w:eastAsia="Times New Roman"/>
          <w:b/>
          <w:bCs/>
          <w:color w:val="auto"/>
          <w:kern w:val="0"/>
          <w:lang w:eastAsia="en-US"/>
        </w:rPr>
        <w:t>ТАЧКА 1) ДО 4) и ЧЛ.</w:t>
      </w:r>
      <w:proofErr w:type="gramEnd"/>
      <w:r w:rsidRPr="00377F43">
        <w:rPr>
          <w:rFonts w:eastAsia="Times New Roman"/>
          <w:b/>
          <w:bCs/>
          <w:color w:val="auto"/>
          <w:kern w:val="0"/>
          <w:lang w:eastAsia="en-US"/>
        </w:rPr>
        <w:t xml:space="preserve">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3D2355" w:rsidRPr="008E56D4" w:rsidRDefault="003D2355" w:rsidP="003D2355">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3D2355" w:rsidRPr="00760E0A" w:rsidRDefault="003D2355" w:rsidP="003D2355">
      <w:pPr>
        <w:ind w:right="-180"/>
        <w:rPr>
          <w:lang w:val="sr-Cyrl-CS"/>
        </w:rPr>
      </w:pPr>
    </w:p>
    <w:p w:rsidR="003D2355" w:rsidRPr="00C41112" w:rsidRDefault="003D2355" w:rsidP="003D2355">
      <w:pPr>
        <w:ind w:right="-180"/>
        <w:jc w:val="center"/>
        <w:rPr>
          <w:b/>
          <w:lang w:val="sr-Cyrl-CS"/>
        </w:rPr>
      </w:pPr>
      <w:r w:rsidRPr="00C41112">
        <w:rPr>
          <w:b/>
          <w:lang w:val="sr-Cyrl-CS"/>
        </w:rPr>
        <w:t>И З Ј А В У</w:t>
      </w:r>
    </w:p>
    <w:p w:rsidR="003D2355" w:rsidRPr="00760E0A" w:rsidRDefault="003D2355" w:rsidP="003D2355">
      <w:pPr>
        <w:ind w:right="-180"/>
        <w:jc w:val="center"/>
        <w:rPr>
          <w:lang w:val="sr-Cyrl-CS"/>
        </w:rPr>
      </w:pPr>
    </w:p>
    <w:p w:rsidR="003D2355" w:rsidRDefault="003D2355" w:rsidP="003D2355">
      <w:pPr>
        <w:ind w:right="-180"/>
        <w:jc w:val="both"/>
        <w:rPr>
          <w:lang w:val="sr-Cyrl-CS"/>
        </w:rPr>
      </w:pPr>
      <w:r>
        <w:rPr>
          <w:lang w:val="sr-Cyrl-CS"/>
        </w:rPr>
        <w:t xml:space="preserve">Понуђач _______________________________ са седиштем у  _______________________, ул._______________________, матични/регистарски __________________ испуњава све обавезне </w:t>
      </w:r>
      <w:r w:rsidRPr="00760E0A">
        <w:rPr>
          <w:lang w:val="sr-Cyrl-CS"/>
        </w:rPr>
        <w:t>услове утврђене кон</w:t>
      </w:r>
      <w:r>
        <w:rPr>
          <w:lang w:val="sr-Cyrl-CS"/>
        </w:rPr>
        <w:t xml:space="preserve">курсном </w:t>
      </w:r>
      <w:r w:rsidR="00FC78BF">
        <w:rPr>
          <w:lang w:val="sr-Cyrl-CS"/>
        </w:rPr>
        <w:t xml:space="preserve">документацијом за </w:t>
      </w:r>
      <w:r w:rsidR="00FC78BF" w:rsidRPr="00E75E5F">
        <w:rPr>
          <w:lang w:val="sr-Cyrl-CS"/>
        </w:rPr>
        <w:t>ППБОП-У-3</w:t>
      </w:r>
      <w:r w:rsidRPr="00E75E5F">
        <w:rPr>
          <w:lang w:val="sr-Cyrl-CS"/>
        </w:rPr>
        <w:t>/</w:t>
      </w:r>
      <w:r w:rsidR="00FC78BF" w:rsidRPr="00E75E5F">
        <w:rPr>
          <w:lang w:val="sr-Cyrl-CS"/>
        </w:rPr>
        <w:t>15</w:t>
      </w:r>
      <w:r w:rsidRPr="00E75E5F">
        <w:rPr>
          <w:lang w:val="sr-Cyrl-CS"/>
        </w:rPr>
        <w:t>:</w:t>
      </w:r>
    </w:p>
    <w:p w:rsidR="00550ED4" w:rsidRPr="00760E0A" w:rsidRDefault="00550ED4" w:rsidP="00550ED4">
      <w:pPr>
        <w:ind w:right="-180"/>
        <w:jc w:val="center"/>
        <w:rPr>
          <w:lang w:val="sr-Cyrl-CS"/>
        </w:rPr>
      </w:pPr>
    </w:p>
    <w:p w:rsidR="003D2355" w:rsidRDefault="003D2355" w:rsidP="003D2355">
      <w:pPr>
        <w:ind w:right="-180"/>
        <w:rPr>
          <w:b/>
          <w:u w:val="single"/>
          <w:lang w:val="sr-Cyrl-CS"/>
        </w:rPr>
      </w:pPr>
      <w:r w:rsidRPr="00626BF2">
        <w:rPr>
          <w:b/>
          <w:u w:val="single"/>
          <w:lang w:val="sr-Cyrl-CS"/>
        </w:rPr>
        <w:t>Обавезни услови</w:t>
      </w:r>
      <w:r>
        <w:rPr>
          <w:b/>
          <w:u w:val="single"/>
          <w:lang w:val="sr-Cyrl-CS"/>
        </w:rPr>
        <w:t>:</w:t>
      </w:r>
    </w:p>
    <w:p w:rsidR="003D2355" w:rsidRDefault="003D2355" w:rsidP="003D2355">
      <w:pPr>
        <w:ind w:right="-180"/>
        <w:rPr>
          <w:b/>
          <w:u w:val="single"/>
          <w:lang w:val="sr-Cyrl-CS"/>
        </w:rPr>
      </w:pPr>
    </w:p>
    <w:p w:rsidR="003D2355" w:rsidRDefault="003D2355" w:rsidP="003D2355">
      <w:pPr>
        <w:ind w:right="-180"/>
        <w:jc w:val="both"/>
        <w:rPr>
          <w:lang w:val="sr-Cyrl-CS"/>
        </w:rPr>
      </w:pPr>
      <w:r w:rsidRPr="00E82ED9">
        <w:rPr>
          <w:b/>
          <w:lang w:val="sr-Cyrl-CS"/>
        </w:rPr>
        <w:t>1</w:t>
      </w:r>
      <w:r>
        <w:rPr>
          <w:lang w:val="sr-Cyrl-CS"/>
        </w:rPr>
        <w:t>. да је понуђач регистрован код надлежног органа, односно уписан у одговорајући регистар;</w:t>
      </w:r>
    </w:p>
    <w:p w:rsidR="003D2355" w:rsidRDefault="003D2355" w:rsidP="003D2355">
      <w:pPr>
        <w:ind w:right="-180"/>
        <w:jc w:val="both"/>
        <w:rPr>
          <w:lang w:val="sr-Cyrl-CS"/>
        </w:rPr>
      </w:pPr>
      <w:r w:rsidRPr="00E82ED9">
        <w:rPr>
          <w:b/>
          <w:lang w:val="sr-Cyrl-CS"/>
        </w:rPr>
        <w:t>2</w:t>
      </w:r>
      <w:r>
        <w:rPr>
          <w:lang w:val="sr-Cyrl-CS"/>
        </w:rPr>
        <w:t>. да понуђач и његов законски заступник нису осуђивани за неко од кривичних дела као члан организоване криминалне групе, да нису осуђивани за неко од кривичних дела против привреде, кривична дела против животне средине, кривично дело примања или давања мита, кривично дело преваре;</w:t>
      </w:r>
    </w:p>
    <w:p w:rsidR="003D2355" w:rsidRDefault="003D2355" w:rsidP="003D2355">
      <w:pPr>
        <w:ind w:right="-180"/>
        <w:jc w:val="both"/>
        <w:rPr>
          <w:lang w:val="sr-Cyrl-CS"/>
        </w:rPr>
      </w:pPr>
      <w:r w:rsidRPr="00E82ED9">
        <w:rPr>
          <w:b/>
          <w:lang w:val="sr-Cyrl-CS"/>
        </w:rPr>
        <w:t>3</w:t>
      </w:r>
      <w:r>
        <w:rPr>
          <w:lang w:val="sr-Cyrl-CS"/>
        </w:rPr>
        <w:t>. да понуђачу није изречена мера забране обављања делатности, која је на снази у време објављивања односно слања позива за подношење понуда;</w:t>
      </w:r>
    </w:p>
    <w:p w:rsidR="003D2355" w:rsidRDefault="003D2355" w:rsidP="003D2355">
      <w:pPr>
        <w:ind w:right="-180"/>
        <w:jc w:val="both"/>
        <w:rPr>
          <w:lang w:val="sr-Cyrl-CS"/>
        </w:rPr>
      </w:pPr>
      <w:r w:rsidRPr="00E82ED9">
        <w:rPr>
          <w:b/>
          <w:lang w:val="sr-Cyrl-CS"/>
        </w:rPr>
        <w:t>4</w:t>
      </w:r>
      <w:r>
        <w:rPr>
          <w:lang w:val="sr-Cyrl-CS"/>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2355" w:rsidRPr="00E82ED9" w:rsidRDefault="003D2355" w:rsidP="003D2355">
      <w:pPr>
        <w:pStyle w:val="Default"/>
        <w:rPr>
          <w:lang w:val="sr-Cyrl-CS"/>
        </w:rPr>
      </w:pPr>
    </w:p>
    <w:p w:rsidR="003D2355" w:rsidRDefault="003D2355" w:rsidP="003D2355">
      <w:pPr>
        <w:pStyle w:val="Default"/>
        <w:rPr>
          <w:b/>
          <w:u w:val="single"/>
          <w:lang w:val="sr-Cyrl-CS"/>
        </w:rPr>
      </w:pPr>
      <w:r w:rsidRPr="00E75E5F">
        <w:rPr>
          <w:b/>
          <w:u w:val="single"/>
        </w:rPr>
        <w:t>Додатни услов</w:t>
      </w:r>
      <w:r w:rsidRPr="00E75E5F">
        <w:rPr>
          <w:b/>
          <w:u w:val="single"/>
          <w:lang w:val="sr-Cyrl-CS"/>
        </w:rPr>
        <w:t>и:</w:t>
      </w:r>
    </w:p>
    <w:p w:rsidR="003D2355" w:rsidRDefault="003D2355" w:rsidP="003D2355">
      <w:pPr>
        <w:pStyle w:val="Default"/>
        <w:rPr>
          <w:b/>
          <w:u w:val="single"/>
          <w:lang w:val="sr-Cyrl-CS"/>
        </w:rPr>
      </w:pPr>
    </w:p>
    <w:p w:rsidR="003D2355" w:rsidRPr="006B0696" w:rsidRDefault="003D2355" w:rsidP="003D2355">
      <w:pPr>
        <w:pStyle w:val="Default"/>
        <w:spacing w:after="27"/>
        <w:jc w:val="both"/>
        <w:rPr>
          <w:lang w:val="sr-Cyrl-CS"/>
        </w:rPr>
      </w:pPr>
      <w:r w:rsidRPr="00626BF2">
        <w:rPr>
          <w:b/>
          <w:bCs/>
          <w:sz w:val="23"/>
          <w:szCs w:val="23"/>
        </w:rPr>
        <w:t>1</w:t>
      </w:r>
      <w:r w:rsidRPr="006B0696">
        <w:rPr>
          <w:b/>
          <w:bCs/>
          <w:lang w:val="sr-Cyrl-CS"/>
        </w:rPr>
        <w:t>.</w:t>
      </w:r>
      <w:r w:rsidRPr="006B0696">
        <w:rPr>
          <w:b/>
          <w:bCs/>
        </w:rPr>
        <w:t xml:space="preserve"> </w:t>
      </w:r>
      <w:proofErr w:type="gramStart"/>
      <w:r w:rsidRPr="006B0696">
        <w:t>да</w:t>
      </w:r>
      <w:proofErr w:type="gramEnd"/>
      <w:r w:rsidRPr="006B0696">
        <w:t xml:space="preserve"> понуђач располаже неопходним </w:t>
      </w:r>
      <w:r w:rsidRPr="006B0696">
        <w:rPr>
          <w:b/>
          <w:bCs/>
        </w:rPr>
        <w:t>финансијским капацитетом</w:t>
      </w:r>
      <w:r w:rsidRPr="006B0696">
        <w:t>, односно</w:t>
      </w:r>
      <w:r w:rsidRPr="006B0696">
        <w:rPr>
          <w:lang w:val="sr-Cyrl-CS"/>
        </w:rPr>
        <w:t xml:space="preserve"> да је </w:t>
      </w:r>
      <w:r w:rsidRPr="006B0696">
        <w:rPr>
          <w:rFonts w:eastAsia="Arial Unicode MS"/>
          <w:color w:val="auto"/>
          <w:kern w:val="1"/>
          <w:lang w:val="sr-Cyrl-CS"/>
        </w:rPr>
        <w:t xml:space="preserve">понуђач у  предходној обрачунској години остварио позитиван финансијски резултат </w:t>
      </w:r>
      <w:r w:rsidRPr="006B0696">
        <w:rPr>
          <w:color w:val="auto"/>
        </w:rPr>
        <w:t xml:space="preserve">да је у претходне </w:t>
      </w:r>
      <w:r w:rsidRPr="006B0696">
        <w:rPr>
          <w:color w:val="auto"/>
          <w:lang w:val="sr-Cyrl-CS"/>
        </w:rPr>
        <w:t>две</w:t>
      </w:r>
      <w:r w:rsidRPr="006B0696">
        <w:rPr>
          <w:color w:val="auto"/>
        </w:rPr>
        <w:t xml:space="preserve"> обрачунске године</w:t>
      </w:r>
      <w:r w:rsidRPr="006B0696">
        <w:rPr>
          <w:color w:val="auto"/>
          <w:lang w:val="sr-Cyrl-CS"/>
        </w:rPr>
        <w:t xml:space="preserve"> (</w:t>
      </w:r>
      <w:r w:rsidRPr="006B0696">
        <w:rPr>
          <w:color w:val="auto"/>
        </w:rPr>
        <w:t xml:space="preserve"> 201</w:t>
      </w:r>
      <w:r w:rsidR="00E75E5F" w:rsidRPr="006B0696">
        <w:rPr>
          <w:color w:val="auto"/>
          <w:lang w:val="sr-Cyrl-CS"/>
        </w:rPr>
        <w:t>2</w:t>
      </w:r>
      <w:r w:rsidRPr="006B0696">
        <w:rPr>
          <w:color w:val="auto"/>
        </w:rPr>
        <w:t>. и 201</w:t>
      </w:r>
      <w:r w:rsidR="00E75E5F" w:rsidRPr="006B0696">
        <w:rPr>
          <w:color w:val="auto"/>
          <w:lang w:val="sr-Cyrl-CS"/>
        </w:rPr>
        <w:t>3</w:t>
      </w:r>
      <w:r w:rsidRPr="006B0696">
        <w:rPr>
          <w:color w:val="auto"/>
        </w:rPr>
        <w:t>.)</w:t>
      </w:r>
      <w:r w:rsidRPr="006B0696">
        <w:rPr>
          <w:lang w:val="sr-Cyrl-CS"/>
        </w:rPr>
        <w:t>;</w:t>
      </w:r>
    </w:p>
    <w:p w:rsidR="003D2355" w:rsidRDefault="003D2355" w:rsidP="003D2355">
      <w:pPr>
        <w:pStyle w:val="Default"/>
        <w:jc w:val="both"/>
      </w:pPr>
      <w:r w:rsidRPr="00626BF2">
        <w:rPr>
          <w:b/>
          <w:bCs/>
        </w:rPr>
        <w:t>2</w:t>
      </w:r>
      <w:r w:rsidRPr="006B0696">
        <w:rPr>
          <w:b/>
          <w:bCs/>
          <w:lang w:val="sr-Cyrl-CS"/>
        </w:rPr>
        <w:t>.</w:t>
      </w:r>
      <w:r w:rsidRPr="006B0696">
        <w:rPr>
          <w:b/>
          <w:bCs/>
        </w:rPr>
        <w:t xml:space="preserve"> </w:t>
      </w:r>
      <w:proofErr w:type="gramStart"/>
      <w:r w:rsidRPr="006B0696">
        <w:t>да</w:t>
      </w:r>
      <w:proofErr w:type="gramEnd"/>
      <w:r w:rsidRPr="006B0696">
        <w:t xml:space="preserve"> располаже </w:t>
      </w:r>
      <w:r w:rsidRPr="006B0696">
        <w:rPr>
          <w:b/>
          <w:bCs/>
        </w:rPr>
        <w:t>пословним капацитетом</w:t>
      </w:r>
      <w:r w:rsidRPr="006B0696">
        <w:t xml:space="preserve">, односно </w:t>
      </w:r>
      <w:r w:rsidRPr="006B0696">
        <w:rPr>
          <w:lang w:val="sr-Cyrl-CS"/>
        </w:rPr>
        <w:t>д</w:t>
      </w:r>
      <w:r w:rsidRPr="006B0696">
        <w:t xml:space="preserve">а је </w:t>
      </w:r>
      <w:r w:rsidRPr="006B0696">
        <w:rPr>
          <w:rFonts w:eastAsia="Arial Unicode MS"/>
          <w:kern w:val="1"/>
          <w:lang w:val="sr-Cyrl-CS"/>
        </w:rPr>
        <w:t>понуђач закључио најмање 1 уговор</w:t>
      </w:r>
      <w:r w:rsidRPr="006B0696">
        <w:rPr>
          <w:bCs/>
          <w:lang w:val="sr-Cyrl-CS"/>
        </w:rPr>
        <w:t xml:space="preserve"> који се односи на предмет </w:t>
      </w:r>
      <w:r w:rsidRPr="006B0696">
        <w:rPr>
          <w:bCs/>
          <w:color w:val="auto"/>
          <w:lang w:val="sr-Cyrl-CS"/>
        </w:rPr>
        <w:t>јавне набавке</w:t>
      </w:r>
      <w:r w:rsidRPr="009F5F4D">
        <w:t>;</w:t>
      </w:r>
    </w:p>
    <w:p w:rsidR="00012936" w:rsidRPr="000A487F" w:rsidRDefault="00012936" w:rsidP="003D2355">
      <w:pPr>
        <w:pStyle w:val="Default"/>
        <w:jc w:val="both"/>
      </w:pPr>
      <w:r w:rsidRPr="00012936">
        <w:rPr>
          <w:b/>
        </w:rPr>
        <w:t>3</w:t>
      </w:r>
      <w:r w:rsidRPr="000A487F">
        <w:rPr>
          <w:b/>
        </w:rPr>
        <w:t>.</w:t>
      </w:r>
      <w:r w:rsidRPr="000A487F">
        <w:t xml:space="preserve"> </w:t>
      </w:r>
      <w:r w:rsidRPr="000A487F">
        <w:rPr>
          <w:b/>
          <w:lang w:val="sr-Cyrl-CS"/>
        </w:rPr>
        <w:t>Кадровски капацитет:</w:t>
      </w:r>
      <w:r w:rsidRPr="000A487F">
        <w:rPr>
          <w:lang w:val="sr-Cyrl-CS"/>
        </w:rPr>
        <w:t xml:space="preserve">  </w:t>
      </w:r>
      <w:r w:rsidRPr="000A487F">
        <w:rPr>
          <w:color w:val="auto"/>
        </w:rPr>
        <w:t>понуђач доставља изјаву (оверену</w:t>
      </w:r>
      <w:r w:rsidRPr="000A487F">
        <w:rPr>
          <w:color w:val="auto"/>
          <w:lang w:val="sr-Cyrl-CS"/>
        </w:rPr>
        <w:t xml:space="preserve"> </w:t>
      </w:r>
      <w:r w:rsidRPr="000A487F">
        <w:rPr>
          <w:color w:val="auto"/>
        </w:rPr>
        <w:t>печатом и потписану од стране овлашћеног лица) којом одређује</w:t>
      </w:r>
      <w:r w:rsidRPr="000A487F">
        <w:rPr>
          <w:color w:val="auto"/>
          <w:lang w:val="sr-Cyrl-CS"/>
        </w:rPr>
        <w:t xml:space="preserve"> </w:t>
      </w:r>
      <w:r w:rsidRPr="000A487F">
        <w:rPr>
          <w:color w:val="auto"/>
        </w:rPr>
        <w:t>једно запослено лице са контакт подацима (име и презиме, број</w:t>
      </w:r>
      <w:r w:rsidRPr="000A487F">
        <w:rPr>
          <w:color w:val="auto"/>
          <w:lang w:val="sr-Cyrl-CS"/>
        </w:rPr>
        <w:t xml:space="preserve"> </w:t>
      </w:r>
      <w:r w:rsidRPr="000A487F">
        <w:rPr>
          <w:color w:val="auto"/>
        </w:rPr>
        <w:t>телефона, е-маил) којима ће се запослени код наручиоца</w:t>
      </w:r>
      <w:r w:rsidRPr="000A487F">
        <w:rPr>
          <w:color w:val="auto"/>
          <w:lang w:val="sr-Cyrl-CS"/>
        </w:rPr>
        <w:t xml:space="preserve"> </w:t>
      </w:r>
      <w:r w:rsidRPr="000A487F">
        <w:rPr>
          <w:color w:val="auto"/>
        </w:rPr>
        <w:t>обраћати са захтевима који се односе на услугу одржавања.</w:t>
      </w:r>
    </w:p>
    <w:p w:rsidR="003D2355" w:rsidRDefault="003D2355" w:rsidP="003D2355">
      <w:pPr>
        <w:ind w:right="-180"/>
        <w:rPr>
          <w:sz w:val="20"/>
          <w:szCs w:val="20"/>
          <w:lang w:val="sr-Cyrl-CS"/>
        </w:rPr>
      </w:pPr>
      <w:r>
        <w:rPr>
          <w:sz w:val="20"/>
          <w:szCs w:val="20"/>
          <w:lang w:val="sr-Cyrl-CS"/>
        </w:rPr>
        <w:tab/>
      </w:r>
    </w:p>
    <w:p w:rsidR="003D2355" w:rsidRDefault="003D2355" w:rsidP="003D2355">
      <w:pPr>
        <w:ind w:right="-180"/>
        <w:rPr>
          <w:sz w:val="20"/>
          <w:szCs w:val="20"/>
          <w:lang w:val="sr-Cyrl-CS"/>
        </w:rPr>
      </w:pPr>
    </w:p>
    <w:p w:rsidR="003D2355" w:rsidRPr="00723E2D" w:rsidRDefault="003D2355" w:rsidP="003D2355">
      <w:pPr>
        <w:autoSpaceDE w:val="0"/>
        <w:autoSpaceDN w:val="0"/>
        <w:adjustRightInd w:val="0"/>
        <w:jc w:val="both"/>
        <w:rPr>
          <w:b/>
          <w:bCs/>
          <w:iCs/>
          <w:lang w:val="sr-Cyrl-CS"/>
        </w:rPr>
      </w:pPr>
      <w:r w:rsidRPr="00723E2D">
        <w:rPr>
          <w:b/>
          <w:bCs/>
          <w:iCs/>
          <w:lang w:val="sr-Cyrl-CS"/>
        </w:rPr>
        <w:t xml:space="preserve">У _______________, дана _______________                   </w:t>
      </w:r>
      <w:r w:rsidR="003B5090">
        <w:rPr>
          <w:b/>
          <w:bCs/>
          <w:iCs/>
        </w:rPr>
        <w:t xml:space="preserve">   </w:t>
      </w:r>
      <w:r w:rsidRPr="00723E2D">
        <w:rPr>
          <w:b/>
          <w:bCs/>
          <w:iCs/>
          <w:lang w:val="sr-Cyrl-CS"/>
        </w:rPr>
        <w:t xml:space="preserve">Одговорно лице понуђача </w:t>
      </w:r>
    </w:p>
    <w:p w:rsidR="003D2355" w:rsidRPr="00723E2D" w:rsidRDefault="003D2355" w:rsidP="003D2355">
      <w:pPr>
        <w:autoSpaceDE w:val="0"/>
        <w:autoSpaceDN w:val="0"/>
        <w:adjustRightInd w:val="0"/>
        <w:jc w:val="both"/>
        <w:rPr>
          <w:b/>
          <w:bCs/>
          <w:iCs/>
          <w:lang w:val="sr-Cyrl-CS"/>
        </w:rPr>
      </w:pPr>
      <w:r w:rsidRPr="00723E2D">
        <w:rPr>
          <w:b/>
          <w:bCs/>
          <w:iCs/>
          <w:lang w:val="sr-Cyrl-CS"/>
        </w:rPr>
        <w:t xml:space="preserve"> </w:t>
      </w:r>
    </w:p>
    <w:p w:rsidR="003D2355" w:rsidRPr="00012936" w:rsidRDefault="003D2355" w:rsidP="00012936">
      <w:pPr>
        <w:autoSpaceDE w:val="0"/>
        <w:autoSpaceDN w:val="0"/>
        <w:adjustRightInd w:val="0"/>
        <w:jc w:val="both"/>
        <w:rPr>
          <w:b/>
          <w:bCs/>
          <w:iCs/>
          <w:lang w:val="sr-Cyrl-CS"/>
        </w:rPr>
      </w:pPr>
      <w:r w:rsidRPr="00723E2D">
        <w:rPr>
          <w:b/>
          <w:bCs/>
          <w:iCs/>
          <w:lang w:val="sr-Cyrl-CS"/>
        </w:rPr>
        <w:t xml:space="preserve">                                                                     </w:t>
      </w:r>
      <w:r w:rsidR="003B5090">
        <w:rPr>
          <w:b/>
          <w:bCs/>
          <w:iCs/>
          <w:lang w:val="sr-Cyrl-CS"/>
        </w:rPr>
        <w:t xml:space="preserve">    М.П </w:t>
      </w:r>
      <w:r w:rsidR="00E75E5F">
        <w:rPr>
          <w:b/>
          <w:bCs/>
          <w:iCs/>
          <w:lang w:val="sr-Cyrl-CS"/>
        </w:rPr>
        <w:t xml:space="preserve">                </w:t>
      </w:r>
      <w:r w:rsidR="003B5090">
        <w:rPr>
          <w:b/>
          <w:bCs/>
          <w:iCs/>
          <w:lang w:val="sr-Cyrl-CS"/>
        </w:rPr>
        <w:t xml:space="preserve"> </w:t>
      </w:r>
      <w:r w:rsidRPr="00723E2D">
        <w:rPr>
          <w:b/>
          <w:bCs/>
          <w:iCs/>
          <w:lang w:val="sr-Cyrl-CS"/>
        </w:rPr>
        <w:t>____________________</w:t>
      </w:r>
    </w:p>
    <w:p w:rsidR="003D2355" w:rsidRDefault="003D2355" w:rsidP="003D2355">
      <w:pPr>
        <w:ind w:right="-180"/>
        <w:rPr>
          <w:b/>
          <w:sz w:val="22"/>
          <w:szCs w:val="22"/>
          <w:lang w:val="sr-Cyrl-CS"/>
        </w:rPr>
      </w:pPr>
    </w:p>
    <w:p w:rsidR="003D2355" w:rsidRPr="003B5090" w:rsidRDefault="003D2355" w:rsidP="003D2355">
      <w:pPr>
        <w:ind w:right="-180"/>
        <w:rPr>
          <w:sz w:val="20"/>
          <w:szCs w:val="20"/>
          <w:lang w:val="sr-Cyrl-CS"/>
        </w:rPr>
      </w:pPr>
      <w:r w:rsidRPr="003B5090">
        <w:rPr>
          <w:b/>
          <w:sz w:val="20"/>
          <w:szCs w:val="20"/>
          <w:lang w:val="sr-Cyrl-CS"/>
        </w:rPr>
        <w:t>Напомена:</w:t>
      </w:r>
      <w:r w:rsidRPr="003B5090">
        <w:rPr>
          <w:sz w:val="20"/>
          <w:szCs w:val="20"/>
          <w:lang w:val="sr-Cyrl-CS"/>
        </w:rPr>
        <w:t xml:space="preserve"> </w:t>
      </w:r>
    </w:p>
    <w:p w:rsidR="003D2355" w:rsidRPr="003B5090" w:rsidRDefault="003D2355" w:rsidP="003D2355">
      <w:pPr>
        <w:ind w:right="-180"/>
        <w:jc w:val="both"/>
        <w:rPr>
          <w:sz w:val="20"/>
          <w:szCs w:val="20"/>
          <w:lang w:val="sr-Cyrl-CS"/>
        </w:rPr>
      </w:pPr>
      <w:r w:rsidRPr="003B5090">
        <w:rPr>
          <w:sz w:val="20"/>
          <w:szCs w:val="20"/>
          <w:lang w:val="sr-Cyrl-CS"/>
        </w:rPr>
        <w:t>1)У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EC3288" w:rsidRPr="00012936" w:rsidRDefault="003D2355" w:rsidP="00012936">
      <w:pPr>
        <w:ind w:right="-180"/>
        <w:jc w:val="both"/>
        <w:rPr>
          <w:sz w:val="20"/>
          <w:szCs w:val="20"/>
          <w:lang w:val="sr-Cyrl-CS"/>
        </w:rPr>
      </w:pPr>
      <w:r w:rsidRPr="003B5090">
        <w:rPr>
          <w:sz w:val="20"/>
          <w:szCs w:val="20"/>
          <w:lang w:val="sr-Cyrl-CS"/>
        </w:rPr>
        <w:t>2)Образац „ИЗЈАВЕ О ИСПУЊЕНОСТИ УСЛОВА“ треба фотокопирати у довољном броју примерака, попунити и доставити за сваког понуђача који ј</w:t>
      </w:r>
      <w:r w:rsidR="00012936">
        <w:rPr>
          <w:sz w:val="20"/>
          <w:szCs w:val="20"/>
          <w:lang w:val="sr-Cyrl-CS"/>
        </w:rPr>
        <w:t>е учесник у заједничкој понуди.</w:t>
      </w:r>
    </w:p>
    <w:p w:rsidR="00EC3288" w:rsidRDefault="00EC3288" w:rsidP="00550ED4">
      <w:pPr>
        <w:autoSpaceDE w:val="0"/>
        <w:autoSpaceDN w:val="0"/>
        <w:adjustRightInd w:val="0"/>
        <w:jc w:val="center"/>
        <w:rPr>
          <w:b/>
          <w:lang w:val="sr-Cyrl-CS"/>
        </w:rPr>
      </w:pPr>
    </w:p>
    <w:p w:rsidR="00550ED4" w:rsidRPr="00B43179" w:rsidRDefault="00430ED0" w:rsidP="00550ED4">
      <w:pPr>
        <w:autoSpaceDE w:val="0"/>
        <w:autoSpaceDN w:val="0"/>
        <w:adjustRightInd w:val="0"/>
        <w:jc w:val="center"/>
      </w:pPr>
      <w:r>
        <w:rPr>
          <w:b/>
          <w:lang w:val="sr-Cyrl-CS"/>
        </w:rPr>
        <w:t xml:space="preserve">7.1. </w:t>
      </w:r>
      <w:r w:rsidR="00550ED4">
        <w:rPr>
          <w:b/>
          <w:lang w:val="sr-Cyrl-CS"/>
        </w:rPr>
        <w:t xml:space="preserve"> ОБРАЗАЦ </w:t>
      </w:r>
      <w:r w:rsidR="00550ED4" w:rsidRPr="00760E0A">
        <w:rPr>
          <w:b/>
          <w:lang w:val="sr-Cyrl-CS"/>
        </w:rPr>
        <w:t>–</w:t>
      </w:r>
      <w:r w:rsidR="00550ED4" w:rsidRPr="00B43179">
        <w:rPr>
          <w:b/>
          <w:bCs/>
        </w:rPr>
        <w:t>ИЗЈАВА подизвођача</w:t>
      </w:r>
    </w:p>
    <w:p w:rsidR="00550ED4" w:rsidRPr="00B43179" w:rsidRDefault="00550ED4" w:rsidP="00550ED4">
      <w:pPr>
        <w:ind w:right="-180"/>
        <w:jc w:val="center"/>
        <w:rPr>
          <w:b/>
          <w:lang w:val="sr-Cyrl-CS"/>
        </w:rPr>
      </w:pPr>
      <w:proofErr w:type="gramStart"/>
      <w:r w:rsidRPr="00B43179">
        <w:rPr>
          <w:b/>
          <w:bCs/>
        </w:rPr>
        <w:t>О ИСПУЊАВАЊУ УСЛОВА ИЗ ЧЛ.</w:t>
      </w:r>
      <w:proofErr w:type="gramEnd"/>
      <w:r w:rsidRPr="00B43179">
        <w:rPr>
          <w:b/>
          <w:bCs/>
        </w:rPr>
        <w:t xml:space="preserve">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 xml:space="preserve">у поступку јавне </w:t>
      </w:r>
      <w:r w:rsidRPr="00E75E5F">
        <w:rPr>
          <w:rFonts w:eastAsia="Times New Roman"/>
          <w:color w:val="auto"/>
          <w:kern w:val="0"/>
          <w:lang w:eastAsia="en-US"/>
        </w:rPr>
        <w:t>набавке у преговарачком поступку</w:t>
      </w:r>
      <w:r w:rsidRPr="00E75E5F">
        <w:rPr>
          <w:rFonts w:eastAsia="Times New Roman"/>
          <w:color w:val="auto"/>
          <w:kern w:val="0"/>
          <w:lang w:val="sr-Cyrl-CS" w:eastAsia="en-US"/>
        </w:rPr>
        <w:t xml:space="preserve"> </w:t>
      </w:r>
      <w:r w:rsidRPr="00E75E5F">
        <w:rPr>
          <w:rFonts w:eastAsia="Times New Roman"/>
          <w:color w:val="auto"/>
          <w:kern w:val="0"/>
          <w:lang w:eastAsia="en-US"/>
        </w:rPr>
        <w:t xml:space="preserve">без објављивања позива за подношење понуда </w:t>
      </w:r>
      <w:r w:rsidRPr="00E75E5F">
        <w:rPr>
          <w:rFonts w:eastAsia="Times New Roman"/>
          <w:b/>
          <w:bCs/>
          <w:i/>
          <w:iCs/>
          <w:color w:val="auto"/>
          <w:kern w:val="0"/>
          <w:lang w:eastAsia="en-US"/>
        </w:rPr>
        <w:t>–</w:t>
      </w:r>
      <w:r w:rsidR="00CF715F" w:rsidRPr="00E75E5F">
        <w:rPr>
          <w:lang w:val="sr-Cyrl-CS"/>
        </w:rPr>
        <w:t xml:space="preserve"> </w:t>
      </w:r>
      <w:r w:rsidR="00430ED0" w:rsidRPr="00E75E5F">
        <w:rPr>
          <w:lang w:val="sr-Cyrl-CS"/>
        </w:rPr>
        <w:t>ППБО</w:t>
      </w:r>
      <w:r w:rsidR="00CF715F" w:rsidRPr="00E75E5F">
        <w:rPr>
          <w:lang w:val="sr-Cyrl-CS"/>
        </w:rPr>
        <w:t>П-У-</w:t>
      </w:r>
      <w:r w:rsidR="00430ED0" w:rsidRPr="00E75E5F">
        <w:rPr>
          <w:lang w:val="sr-Cyrl-CS"/>
        </w:rPr>
        <w:t>3/15</w:t>
      </w:r>
      <w:r w:rsidRPr="00E75E5F">
        <w:rPr>
          <w:rFonts w:eastAsia="Times New Roman"/>
          <w:color w:val="auto"/>
          <w:kern w:val="0"/>
          <w:lang w:eastAsia="en-US"/>
        </w:rPr>
        <w:t>,</w:t>
      </w:r>
      <w:r w:rsidR="00430ED0" w:rsidRPr="00E75E5F">
        <w:rPr>
          <w:rFonts w:eastAsia="Times New Roman"/>
          <w:color w:val="auto"/>
          <w:kern w:val="0"/>
          <w:lang w:eastAsia="en-US"/>
        </w:rPr>
        <w:t xml:space="preserve"> </w:t>
      </w:r>
      <w:r w:rsidRPr="00E75E5F">
        <w:rPr>
          <w:rFonts w:eastAsia="Times New Roman"/>
          <w:color w:val="auto"/>
          <w:kern w:val="0"/>
          <w:lang w:eastAsia="en-US"/>
        </w:rPr>
        <w:t>испуњава све услове</w:t>
      </w:r>
      <w:r w:rsidRPr="006A40B8">
        <w:rPr>
          <w:rFonts w:eastAsia="Times New Roman"/>
          <w:color w:val="auto"/>
          <w:kern w:val="0"/>
          <w:lang w:eastAsia="en-US"/>
        </w:rPr>
        <w:t xml:space="preserve">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342D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sidR="00986BD2">
        <w:rPr>
          <w:sz w:val="20"/>
          <w:szCs w:val="20"/>
        </w:rPr>
        <w:t xml:space="preserve"> </w:t>
      </w:r>
      <w:r w:rsidRPr="00E440D0">
        <w:rPr>
          <w:sz w:val="20"/>
          <w:szCs w:val="20"/>
          <w:lang w:val="sr-Cyrl-CS"/>
        </w:rPr>
        <w:t>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r>
    </w:p>
    <w:p w:rsidR="00550ED4" w:rsidRDefault="00550ED4" w:rsidP="00550ED4">
      <w:pPr>
        <w:suppressAutoHyphens w:val="0"/>
        <w:autoSpaceDE w:val="0"/>
        <w:autoSpaceDN w:val="0"/>
        <w:adjustRightInd w:val="0"/>
        <w:spacing w:line="240" w:lineRule="auto"/>
        <w:rPr>
          <w:sz w:val="22"/>
          <w:szCs w:val="22"/>
        </w:rPr>
      </w:pPr>
      <w:r w:rsidRPr="003C1335">
        <w:rPr>
          <w:sz w:val="22"/>
          <w:szCs w:val="22"/>
          <w:lang w:val="sr-Cyrl-CS"/>
        </w:rPr>
        <w:lastRenderedPageBreak/>
        <w:cr/>
      </w:r>
    </w:p>
    <w:p w:rsidR="004D7C39" w:rsidRPr="004D7C39" w:rsidRDefault="004D7C39" w:rsidP="00550ED4">
      <w:pPr>
        <w:suppressAutoHyphens w:val="0"/>
        <w:autoSpaceDE w:val="0"/>
        <w:autoSpaceDN w:val="0"/>
        <w:adjustRightInd w:val="0"/>
        <w:spacing w:line="240" w:lineRule="auto"/>
        <w:rPr>
          <w:b/>
          <w:bCs/>
          <w:iCs/>
        </w:rPr>
      </w:pPr>
    </w:p>
    <w:p w:rsidR="00550ED4" w:rsidRPr="00430ED0" w:rsidRDefault="00550ED4" w:rsidP="00430ED0">
      <w:pPr>
        <w:pStyle w:val="ListParagraph"/>
        <w:numPr>
          <w:ilvl w:val="0"/>
          <w:numId w:val="50"/>
        </w:numPr>
        <w:suppressAutoHyphens w:val="0"/>
        <w:autoSpaceDE w:val="0"/>
        <w:autoSpaceDN w:val="0"/>
        <w:adjustRightInd w:val="0"/>
        <w:spacing w:line="240" w:lineRule="auto"/>
        <w:jc w:val="center"/>
        <w:rPr>
          <w:b/>
          <w:bCs/>
          <w:iCs/>
          <w:lang w:val="sr-Cyrl-CS"/>
        </w:rPr>
      </w:pPr>
      <w:r w:rsidRPr="00430ED0">
        <w:rPr>
          <w:b/>
          <w:bCs/>
          <w:iCs/>
          <w:lang w:val="sr-Cyrl-CS"/>
        </w:rPr>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550ED4">
      <w:pPr>
        <w:autoSpaceDE w:val="0"/>
        <w:autoSpaceDN w:val="0"/>
        <w:adjustRightInd w:val="0"/>
        <w:ind w:left="720"/>
        <w:rPr>
          <w:b/>
          <w:bCs/>
          <w:iCs/>
          <w:lang w:val="sr-Cyrl-CS"/>
        </w:rPr>
      </w:pPr>
    </w:p>
    <w:p w:rsidR="00CF715F" w:rsidRDefault="00430ED0"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w:t>
      </w:r>
      <w:r w:rsidR="00280E0A">
        <w:rPr>
          <w:rFonts w:ascii="TimesNewRomanPSMT" w:hAnsi="TimesNewRomanPSMT" w:cs="TimesNewRomanPSMT"/>
          <w:lang w:val="sr-Cyrl-CS"/>
        </w:rPr>
        <w:t>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280E0A">
        <w:rPr>
          <w:rFonts w:ascii="TimesNewRoman,Bold" w:eastAsia="Times New Roman" w:hAnsi="TimesNewRoman,Bold" w:cs="TimesNewRoman,Bold"/>
          <w:bCs/>
          <w:color w:val="auto"/>
          <w:kern w:val="0"/>
          <w:lang w:val="sr-Cyrl-CS" w:eastAsia="en-US"/>
        </w:rPr>
        <w:t>у</w:t>
      </w:r>
      <w:r w:rsidR="00280E0A" w:rsidRPr="00C970C1">
        <w:rPr>
          <w:rFonts w:ascii="TimesNewRoman,Bold" w:eastAsia="Times New Roman" w:hAnsi="TimesNewRoman,Bold" w:cs="TimesNewRoman,Bold"/>
          <w:bCs/>
          <w:color w:val="auto"/>
          <w:kern w:val="0"/>
          <w:lang w:eastAsia="en-US"/>
        </w:rPr>
        <w:t xml:space="preserve">слугe </w:t>
      </w:r>
      <w:r w:rsidR="00280E0A">
        <w:rPr>
          <w:rFonts w:ascii="TimesNewRoman,Bold" w:eastAsia="Times New Roman" w:hAnsi="TimesNewRoman,Bold" w:cs="TimesNewRoman,Bold"/>
          <w:bCs/>
          <w:color w:val="auto"/>
          <w:kern w:val="0"/>
          <w:lang w:val="sr-Cyrl-CS" w:eastAsia="en-US"/>
        </w:rPr>
        <w:t xml:space="preserve">- </w:t>
      </w:r>
      <w:r w:rsidR="00280E0A" w:rsidRPr="00C970C1">
        <w:rPr>
          <w:color w:val="auto"/>
        </w:rPr>
        <w:t>o</w:t>
      </w:r>
      <w:r w:rsidR="00280E0A" w:rsidRPr="00C970C1">
        <w:rPr>
          <w:color w:val="auto"/>
          <w:lang w:val="sr-Cyrl-CS"/>
        </w:rPr>
        <w:t>државањ</w:t>
      </w:r>
      <w:r w:rsidR="00280E0A" w:rsidRPr="00C970C1">
        <w:rPr>
          <w:color w:val="auto"/>
        </w:rPr>
        <w:t>a</w:t>
      </w:r>
      <w:r w:rsidR="00280E0A" w:rsidRPr="00C970C1">
        <w:rPr>
          <w:color w:val="auto"/>
          <w:lang w:val="sr-Cyrl-CS"/>
        </w:rPr>
        <w:t xml:space="preserve"> софтверског пакета „Хермес“ за потребе ГО Земун</w:t>
      </w:r>
      <w:r w:rsidR="00CF715F">
        <w:rPr>
          <w:color w:val="auto"/>
        </w:rPr>
        <w:t>,</w:t>
      </w:r>
      <w:r w:rsidR="00CF715F" w:rsidRPr="00CF715F">
        <w:rPr>
          <w:lang w:val="sr-Cyrl-CS"/>
        </w:rPr>
        <w:t xml:space="preserve"> </w:t>
      </w:r>
      <w:r w:rsidRPr="00E75E5F">
        <w:rPr>
          <w:lang w:val="sr-Cyrl-CS"/>
        </w:rPr>
        <w:t>ППБО</w:t>
      </w:r>
      <w:r w:rsidR="00CF715F" w:rsidRPr="00E75E5F">
        <w:rPr>
          <w:lang w:val="sr-Cyrl-CS"/>
        </w:rPr>
        <w:t>П-У-</w:t>
      </w:r>
      <w:r w:rsidRPr="00E75E5F">
        <w:rPr>
          <w:lang w:val="sr-Cyrl-CS"/>
        </w:rPr>
        <w:t>3/15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360" w:lineRule="auto"/>
        <w:ind w:firstLine="720"/>
        <w:rPr>
          <w:b/>
          <w:bCs/>
          <w:iCs/>
          <w:lang w:val="sr-Cyrl-CS"/>
        </w:rPr>
      </w:pPr>
    </w:p>
    <w:p w:rsidR="00550ED4" w:rsidRDefault="00550ED4" w:rsidP="00550ED4">
      <w:pPr>
        <w:autoSpaceDE w:val="0"/>
        <w:autoSpaceDN w:val="0"/>
        <w:adjustRightInd w:val="0"/>
        <w:spacing w:line="480" w:lineRule="auto"/>
        <w:ind w:firstLine="720"/>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t xml:space="preserve">ПОДАЦИ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w:t>
      </w:r>
      <w:r w:rsidRPr="003C1335">
        <w:rPr>
          <w:bCs/>
          <w:iCs/>
          <w:sz w:val="22"/>
          <w:szCs w:val="22"/>
          <w:lang w:val="sr-Cyrl-CS"/>
        </w:rPr>
        <w:lastRenderedPageBreak/>
        <w:t>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lastRenderedPageBreak/>
        <w:t xml:space="preserve"> </w:t>
      </w:r>
      <w:r w:rsidRPr="008C3BA1">
        <w:rPr>
          <w:bCs/>
          <w:iCs/>
          <w:sz w:val="22"/>
          <w:szCs w:val="22"/>
          <w:lang w:val="sr-Cyrl-CS"/>
        </w:rPr>
        <w:cr/>
      </w:r>
    </w:p>
    <w:p w:rsidR="00280E0A" w:rsidRPr="00C970C1" w:rsidRDefault="00550ED4" w:rsidP="00280E0A">
      <w:pPr>
        <w:suppressAutoHyphens w:val="0"/>
        <w:autoSpaceDE w:val="0"/>
        <w:autoSpaceDN w:val="0"/>
        <w:adjustRightInd w:val="0"/>
        <w:spacing w:line="240" w:lineRule="auto"/>
        <w:rPr>
          <w:rFonts w:eastAsia="Times New Roman"/>
          <w:color w:val="FF0000"/>
          <w:kern w:val="0"/>
          <w:lang w:eastAsia="en-US"/>
        </w:rPr>
      </w:pPr>
      <w:r>
        <w:rPr>
          <w:rFonts w:ascii="TimesNewRomanPS-BoldMT" w:eastAsia="Times New Roman" w:hAnsi="TimesNewRomanPS-BoldMT" w:cs="TimesNewRomanPS-BoldMT"/>
          <w:b/>
          <w:bCs/>
          <w:kern w:val="0"/>
          <w:lang w:eastAsia="en-US"/>
        </w:rPr>
        <w:t xml:space="preserve">ОПИС ПРЕДМЕТА НАБАВКЕ </w:t>
      </w:r>
      <w:r>
        <w:rPr>
          <w:rFonts w:ascii="TimesNewRomanPS-BoldItalicMT" w:eastAsia="Times New Roman" w:hAnsi="TimesNewRomanPS-BoldItalicMT" w:cs="TimesNewRomanPS-BoldItalicMT"/>
          <w:b/>
          <w:bCs/>
          <w:i/>
          <w:iCs/>
          <w:kern w:val="0"/>
          <w:lang w:eastAsia="en-US"/>
        </w:rPr>
        <w:t xml:space="preserve">- </w:t>
      </w:r>
      <w:r w:rsidR="00280E0A">
        <w:rPr>
          <w:rFonts w:ascii="TimesNewRomanPS-BoldItalicMT" w:eastAsia="Times New Roman" w:hAnsi="TimesNewRomanPS-BoldItalicMT" w:cs="TimesNewRomanPS-BoldItalicMT"/>
          <w:bCs/>
          <w:iCs/>
          <w:kern w:val="0"/>
          <w:lang w:val="sr-Cyrl-CS" w:eastAsia="en-US"/>
        </w:rPr>
        <w:t>У</w:t>
      </w:r>
      <w:r w:rsidR="00280E0A" w:rsidRPr="00280E0A">
        <w:rPr>
          <w:rFonts w:ascii="TimesNewRoman,Bold" w:eastAsia="Times New Roman" w:hAnsi="TimesNewRoman,Bold" w:cs="TimesNewRoman,Bold"/>
          <w:bCs/>
          <w:color w:val="auto"/>
          <w:kern w:val="0"/>
          <w:lang w:eastAsia="en-US"/>
        </w:rPr>
        <w:t>слуг</w:t>
      </w:r>
      <w:r w:rsidR="00280E0A">
        <w:rPr>
          <w:rFonts w:ascii="TimesNewRoman,Bold" w:eastAsia="Times New Roman" w:hAnsi="TimesNewRoman,Bold" w:cs="TimesNewRoman,Bold"/>
          <w:bCs/>
          <w:color w:val="auto"/>
          <w:kern w:val="0"/>
          <w:lang w:val="sr-Cyrl-CS" w:eastAsia="en-US"/>
        </w:rPr>
        <w:t>а</w:t>
      </w:r>
      <w:r w:rsidR="00280E0A" w:rsidRPr="00C970C1">
        <w:rPr>
          <w:rFonts w:ascii="TimesNewRoman,Bold" w:eastAsia="Times New Roman" w:hAnsi="TimesNewRoman,Bold" w:cs="TimesNewRoman,Bold"/>
          <w:bCs/>
          <w:color w:val="auto"/>
          <w:kern w:val="0"/>
          <w:lang w:eastAsia="en-US"/>
        </w:rPr>
        <w:t xml:space="preserve"> </w:t>
      </w:r>
      <w:r w:rsidR="00280E0A" w:rsidRPr="00C970C1">
        <w:rPr>
          <w:color w:val="auto"/>
        </w:rPr>
        <w:t>o</w:t>
      </w:r>
      <w:r w:rsidR="00280E0A" w:rsidRPr="00C970C1">
        <w:rPr>
          <w:color w:val="auto"/>
          <w:lang w:val="sr-Cyrl-CS"/>
        </w:rPr>
        <w:t>државањ</w:t>
      </w:r>
      <w:r w:rsidR="00280E0A" w:rsidRPr="00C970C1">
        <w:rPr>
          <w:color w:val="auto"/>
        </w:rPr>
        <w:t>a</w:t>
      </w:r>
      <w:r w:rsidR="00280E0A" w:rsidRPr="00C970C1">
        <w:rPr>
          <w:color w:val="auto"/>
          <w:lang w:val="sr-Cyrl-CS"/>
        </w:rPr>
        <w:t xml:space="preserve"> софтверског пакета „Хермес</w:t>
      </w:r>
      <w:proofErr w:type="gramStart"/>
      <w:r w:rsidR="00280E0A" w:rsidRPr="00C970C1">
        <w:rPr>
          <w:color w:val="auto"/>
          <w:lang w:val="sr-Cyrl-CS"/>
        </w:rPr>
        <w:t>“ за</w:t>
      </w:r>
      <w:proofErr w:type="gramEnd"/>
      <w:r w:rsidR="00280E0A" w:rsidRPr="00C970C1">
        <w:rPr>
          <w:color w:val="auto"/>
          <w:lang w:val="sr-Cyrl-CS"/>
        </w:rPr>
        <w:t xml:space="preserve"> потребе ГО Земун</w:t>
      </w:r>
      <w:r w:rsidR="00280E0A" w:rsidRPr="00C970C1">
        <w:rPr>
          <w:rFonts w:eastAsia="Times New Roman"/>
          <w:color w:val="FF0000"/>
          <w:kern w:val="0"/>
          <w:lang w:eastAsia="en-US"/>
        </w:rPr>
        <w:t>.</w:t>
      </w:r>
    </w:p>
    <w:p w:rsidR="00550ED4" w:rsidRPr="00CA799F"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FF0000"/>
          <w:kern w:val="0"/>
          <w:lang w:eastAsia="en-US"/>
        </w:rPr>
      </w:pP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3631B6" w:rsidRPr="00CD22AD" w:rsidRDefault="00550ED4" w:rsidP="00280E0A">
      <w:pPr>
        <w:suppressAutoHyphens w:val="0"/>
        <w:autoSpaceDE w:val="0"/>
        <w:autoSpaceDN w:val="0"/>
        <w:adjustRightInd w:val="0"/>
        <w:spacing w:line="240" w:lineRule="auto"/>
        <w:ind w:right="-46"/>
        <w:jc w:val="both"/>
        <w:rPr>
          <w:bCs/>
          <w:iCs/>
          <w:lang w:val="sr-Cyrl-CS"/>
        </w:rPr>
      </w:pPr>
      <w:r w:rsidRPr="004B4046">
        <w:rPr>
          <w:b/>
          <w:lang w:val="sr-Cyrl-CS"/>
        </w:rPr>
        <w:t>2.</w:t>
      </w:r>
      <w:r w:rsidRPr="00860C2F">
        <w:rPr>
          <w:b/>
        </w:rPr>
        <w:t xml:space="preserve"> РОК ПЛАЋАЊА</w:t>
      </w:r>
      <w:r>
        <w:t xml:space="preserve"> </w:t>
      </w:r>
      <w:r>
        <w:rPr>
          <w:lang w:val="sr-Cyrl-CS"/>
        </w:rPr>
        <w:t xml:space="preserve">- </w:t>
      </w:r>
      <w:r w:rsidRPr="003631B6">
        <w:rPr>
          <w:color w:val="auto"/>
        </w:rPr>
        <w:t xml:space="preserve">Плаћање се врши у року </w:t>
      </w:r>
      <w:r w:rsidRPr="003631B6">
        <w:rPr>
          <w:color w:val="auto"/>
          <w:lang w:val="sr-Cyrl-CS"/>
        </w:rPr>
        <w:t xml:space="preserve">од </w:t>
      </w:r>
      <w:r w:rsidR="00342DD4">
        <w:rPr>
          <w:color w:val="auto"/>
          <w:lang w:val="sr-Cyrl-CS"/>
        </w:rPr>
        <w:t>________</w:t>
      </w:r>
      <w:r w:rsidRPr="003631B6">
        <w:rPr>
          <w:color w:val="auto"/>
        </w:rPr>
        <w:t xml:space="preserve"> дана</w:t>
      </w:r>
      <w:r w:rsidR="003631B6">
        <w:rPr>
          <w:color w:val="FF0000"/>
          <w:lang w:val="sr-Cyrl-CS"/>
        </w:rPr>
        <w:t>,</w:t>
      </w:r>
      <w:r w:rsidR="003631B6" w:rsidRPr="00AB6A39">
        <w:rPr>
          <w:bCs/>
          <w:iCs/>
          <w:lang w:val="sr-Cyrl-CS"/>
        </w:rPr>
        <w:t xml:space="preserve"> од дана достављања фактуре</w:t>
      </w:r>
      <w:r w:rsidR="003631B6">
        <w:rPr>
          <w:rFonts w:ascii="TimesNewRomanPSMT" w:eastAsia="Times New Roman" w:hAnsi="TimesNewRomanPSMT" w:cs="TimesNewRomanPSMT"/>
          <w:color w:val="auto"/>
          <w:kern w:val="0"/>
          <w:lang w:eastAsia="en-US"/>
        </w:rPr>
        <w:t xml:space="preserve"> којим је потврђено </w:t>
      </w:r>
      <w:r w:rsidR="003631B6" w:rsidRPr="00CD22AD">
        <w:rPr>
          <w:rFonts w:eastAsia="Times New Roman"/>
          <w:iCs/>
          <w:color w:val="auto"/>
          <w:kern w:val="0"/>
          <w:lang w:eastAsia="en-US"/>
        </w:rPr>
        <w:t>извршење</w:t>
      </w:r>
      <w:r w:rsidR="003631B6" w:rsidRPr="00CD22AD">
        <w:rPr>
          <w:rFonts w:eastAsia="Times New Roman"/>
          <w:iCs/>
          <w:color w:val="auto"/>
          <w:kern w:val="0"/>
          <w:lang w:val="sr-Cyrl-CS" w:eastAsia="en-US"/>
        </w:rPr>
        <w:t xml:space="preserve"> </w:t>
      </w:r>
      <w:r w:rsidR="003631B6" w:rsidRPr="00CD22AD">
        <w:rPr>
          <w:rFonts w:eastAsia="Times New Roman"/>
          <w:iCs/>
          <w:color w:val="auto"/>
          <w:kern w:val="0"/>
          <w:lang w:eastAsia="en-US"/>
        </w:rPr>
        <w:t>услуга</w:t>
      </w:r>
      <w:r w:rsidR="003631B6" w:rsidRPr="00CD22AD">
        <w:rPr>
          <w:rFonts w:eastAsia="Times New Roman"/>
          <w:color w:val="auto"/>
          <w:kern w:val="0"/>
          <w:lang w:eastAsia="en-US"/>
        </w:rPr>
        <w:t>.</w:t>
      </w:r>
    </w:p>
    <w:p w:rsidR="00550ED4" w:rsidRDefault="00550ED4" w:rsidP="00550ED4">
      <w:pPr>
        <w:autoSpaceDE w:val="0"/>
        <w:autoSpaceDN w:val="0"/>
        <w:adjustRightInd w:val="0"/>
        <w:spacing w:line="276" w:lineRule="auto"/>
        <w:jc w:val="both"/>
        <w:rPr>
          <w:lang w:val="sr-Cyrl-CS"/>
        </w:rPr>
      </w:pPr>
    </w:p>
    <w:p w:rsidR="00550ED4" w:rsidRPr="004B4046" w:rsidRDefault="00550ED4" w:rsidP="00550ED4">
      <w:pPr>
        <w:pStyle w:val="Default"/>
        <w:jc w:val="both"/>
        <w:rPr>
          <w:lang w:val="sr-Cyrl-CS"/>
        </w:rPr>
      </w:pPr>
    </w:p>
    <w:p w:rsidR="00550ED4" w:rsidRDefault="00550ED4" w:rsidP="00550ED4">
      <w:pPr>
        <w:autoSpaceDE w:val="0"/>
        <w:autoSpaceDN w:val="0"/>
        <w:adjustRightInd w:val="0"/>
        <w:spacing w:line="276" w:lineRule="auto"/>
        <w:jc w:val="both"/>
        <w:rPr>
          <w:lang w:val="sr-Cyrl-CS"/>
        </w:rPr>
      </w:pPr>
      <w:r w:rsidRPr="00860C2F">
        <w:rPr>
          <w:b/>
        </w:rPr>
        <w:t>3. ПОНУДА ВАЖИ</w:t>
      </w:r>
      <w:r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280E0A" w:rsidRDefault="00550ED4" w:rsidP="00280E0A">
      <w:pPr>
        <w:autoSpaceDE w:val="0"/>
        <w:autoSpaceDN w:val="0"/>
        <w:adjustRightInd w:val="0"/>
        <w:jc w:val="both"/>
        <w:rPr>
          <w:lang w:val="sr-Cyrl-CS"/>
        </w:rPr>
      </w:pPr>
      <w:r w:rsidRPr="00860C2F">
        <w:rPr>
          <w:b/>
        </w:rPr>
        <w:t xml:space="preserve">4. </w:t>
      </w:r>
      <w:r w:rsidRPr="003C1335">
        <w:rPr>
          <w:b/>
          <w:bCs/>
          <w:iCs/>
          <w:lang w:val="sr-Cyrl-CS"/>
        </w:rPr>
        <w:t xml:space="preserve">РОК ВРШЕЊА УСЛУГЕ </w:t>
      </w:r>
      <w:r w:rsidR="00342DD4">
        <w:rPr>
          <w:rFonts w:eastAsia="Times New Roman"/>
          <w:color w:val="auto"/>
          <w:kern w:val="0"/>
          <w:lang w:val="sr-Cyrl-CS" w:eastAsia="en-US"/>
        </w:rPr>
        <w:t>од дана п</w:t>
      </w:r>
      <w:r w:rsidR="00430ED0">
        <w:rPr>
          <w:rFonts w:eastAsia="Times New Roman"/>
          <w:color w:val="auto"/>
          <w:kern w:val="0"/>
          <w:lang w:val="sr-Cyrl-CS" w:eastAsia="en-US"/>
        </w:rPr>
        <w:t xml:space="preserve">отписивања уговора </w:t>
      </w:r>
      <w:r w:rsidR="00430ED0" w:rsidRPr="00E75E5F">
        <w:rPr>
          <w:rFonts w:eastAsia="Times New Roman"/>
          <w:color w:val="auto"/>
          <w:kern w:val="0"/>
          <w:lang w:val="sr-Cyrl-CS" w:eastAsia="en-US"/>
        </w:rPr>
        <w:t>до 31.07.2016</w:t>
      </w:r>
      <w:r w:rsidR="00342DD4" w:rsidRPr="00E75E5F">
        <w:rPr>
          <w:rFonts w:eastAsia="Times New Roman"/>
          <w:color w:val="auto"/>
          <w:kern w:val="0"/>
          <w:lang w:val="sr-Cyrl-CS" w:eastAsia="en-US"/>
        </w:rPr>
        <w:t>.године</w:t>
      </w:r>
      <w:r w:rsidR="00280E0A" w:rsidRPr="003D4061">
        <w:rPr>
          <w:lang w:val="sr-Cyrl-CS"/>
        </w:rPr>
        <w:t>.</w:t>
      </w:r>
    </w:p>
    <w:p w:rsidR="00B83E11" w:rsidRDefault="00B83E11" w:rsidP="00280E0A">
      <w:pPr>
        <w:autoSpaceDE w:val="0"/>
        <w:autoSpaceDN w:val="0"/>
        <w:adjustRightInd w:val="0"/>
        <w:jc w:val="both"/>
        <w:rPr>
          <w:lang w:val="sr-Cyrl-CS"/>
        </w:rPr>
      </w:pPr>
    </w:p>
    <w:p w:rsidR="00B83E11" w:rsidRPr="000A32C3" w:rsidRDefault="00B83E11" w:rsidP="00280E0A">
      <w:pPr>
        <w:autoSpaceDE w:val="0"/>
        <w:autoSpaceDN w:val="0"/>
        <w:adjustRightInd w:val="0"/>
        <w:jc w:val="both"/>
      </w:pPr>
    </w:p>
    <w:p w:rsidR="00B83E11" w:rsidRPr="00CF715F" w:rsidRDefault="00B83E11" w:rsidP="00B83E11">
      <w:pPr>
        <w:ind w:right="-330"/>
        <w:rPr>
          <w:lang w:val="sr-Cyrl-CS"/>
        </w:rPr>
      </w:pPr>
      <w:r>
        <w:rPr>
          <w:b/>
          <w:lang w:val="sr-Cyrl-CS"/>
        </w:rPr>
        <w:t>5</w:t>
      </w:r>
      <w:r w:rsidRPr="00860C2F">
        <w:rPr>
          <w:b/>
        </w:rPr>
        <w:t xml:space="preserve">. </w:t>
      </w:r>
      <w:r>
        <w:rPr>
          <w:b/>
          <w:bCs/>
          <w:iCs/>
          <w:lang w:val="sr-Cyrl-CS"/>
        </w:rPr>
        <w:t>МЕСТО</w:t>
      </w:r>
      <w:r w:rsidRPr="003C1335">
        <w:rPr>
          <w:b/>
          <w:bCs/>
          <w:iCs/>
          <w:lang w:val="sr-Cyrl-CS"/>
        </w:rPr>
        <w:t xml:space="preserve"> ВРШЕЊА УСЛУГЕ</w:t>
      </w:r>
      <w:r>
        <w:rPr>
          <w:b/>
          <w:bCs/>
          <w:iCs/>
          <w:lang w:val="sr-Cyrl-CS"/>
        </w:rPr>
        <w:t xml:space="preserve">  </w:t>
      </w:r>
      <w:r w:rsidRPr="00CF715F">
        <w:rPr>
          <w:lang w:val="sr-Cyrl-CS"/>
        </w:rPr>
        <w:t>Градска општина Земун, Магистратски трг бр.1, Земун</w:t>
      </w: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3B5090" w:rsidRDefault="003B5090"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0F324D" w:rsidP="00550ED4">
      <w:pPr>
        <w:jc w:val="center"/>
        <w:rPr>
          <w:b/>
          <w:bCs/>
          <w:iCs/>
          <w:lang w:val="sr-Cyrl-CS"/>
        </w:rPr>
      </w:pPr>
      <w:r>
        <w:rPr>
          <w:b/>
          <w:bCs/>
          <w:iCs/>
          <w:lang w:val="sr-Cyrl-CS"/>
        </w:rPr>
        <w:t>10</w:t>
      </w:r>
      <w:r w:rsidR="00550ED4">
        <w:rPr>
          <w:b/>
          <w:bCs/>
          <w:iCs/>
          <w:lang w:val="sr-Cyrl-CS"/>
        </w:rPr>
        <w:t xml:space="preserve">. </w:t>
      </w:r>
      <w:proofErr w:type="gramStart"/>
      <w:r w:rsidR="00550ED4" w:rsidRPr="0079610B">
        <w:rPr>
          <w:b/>
          <w:bCs/>
          <w:iCs/>
        </w:rPr>
        <w:t xml:space="preserve">ОБРАЗАЦ  </w:t>
      </w:r>
      <w:r w:rsidR="00550ED4" w:rsidRPr="0079610B">
        <w:rPr>
          <w:b/>
          <w:bCs/>
          <w:iCs/>
          <w:lang w:val="sr-Cyrl-CS"/>
        </w:rPr>
        <w:t>СТРУКТУРЕ</w:t>
      </w:r>
      <w:proofErr w:type="gramEnd"/>
      <w:r w:rsidR="00550ED4" w:rsidRPr="0079610B">
        <w:rPr>
          <w:b/>
          <w:bCs/>
          <w:iCs/>
          <w:lang w:val="sr-Cyrl-CS"/>
        </w:rPr>
        <w:t xml:space="preserve"> ЦЕНЕ </w:t>
      </w:r>
    </w:p>
    <w:p w:rsidR="00550ED4" w:rsidRDefault="00550ED4" w:rsidP="00550ED4">
      <w:pPr>
        <w:rPr>
          <w:b/>
          <w:bCs/>
          <w:iCs/>
          <w:lang w:val="sr-Cyrl-CS"/>
        </w:rPr>
      </w:pPr>
    </w:p>
    <w:p w:rsidR="00550ED4" w:rsidRPr="0079610B" w:rsidRDefault="00550ED4" w:rsidP="00550ED4">
      <w:pPr>
        <w:rPr>
          <w:b/>
          <w:bCs/>
          <w:iCs/>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276"/>
        <w:gridCol w:w="1276"/>
        <w:gridCol w:w="1276"/>
        <w:gridCol w:w="1373"/>
      </w:tblGrid>
      <w:tr w:rsidR="00550ED4" w:rsidRPr="001D1367" w:rsidTr="003631B6">
        <w:tc>
          <w:tcPr>
            <w:tcW w:w="2235" w:type="dxa"/>
            <w:shd w:val="clear" w:color="auto" w:fill="auto"/>
          </w:tcPr>
          <w:p w:rsidR="00550ED4" w:rsidRPr="001D1367" w:rsidRDefault="00550ED4" w:rsidP="003631B6">
            <w:pPr>
              <w:pStyle w:val="TableContents"/>
              <w:jc w:val="center"/>
              <w:rPr>
                <w:lang w:val="sr-Cyrl-CS"/>
              </w:rPr>
            </w:pPr>
            <w:r w:rsidRPr="001D1367">
              <w:rPr>
                <w:lang w:val="sr-Cyrl-CS"/>
              </w:rPr>
              <w:t>Предмет ЈН</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Количина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 xml:space="preserve">Јединична цена </w:t>
            </w:r>
            <w:r w:rsidR="002D200F">
              <w:rPr>
                <w:lang w:val="sr-Cyrl-CS"/>
              </w:rPr>
              <w:t xml:space="preserve">(за 1 месец) </w:t>
            </w:r>
            <w:r w:rsidRPr="001D1367">
              <w:rPr>
                <w:lang w:val="sr-Cyrl-CS"/>
              </w:rPr>
              <w:t>без ПДВ-а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 xml:space="preserve">Јединична цена </w:t>
            </w:r>
            <w:r w:rsidR="002D200F">
              <w:rPr>
                <w:lang w:val="sr-Cyrl-CS"/>
              </w:rPr>
              <w:t xml:space="preserve">(за 1 месец) </w:t>
            </w:r>
            <w:r w:rsidRPr="001D1367">
              <w:rPr>
                <w:lang w:val="sr-Cyrl-CS"/>
              </w:rPr>
              <w:t>са ПДВ-ом</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w:t>
            </w:r>
            <w:r w:rsidRPr="00342DD4">
              <w:rPr>
                <w:b/>
                <w:lang w:val="sr-Cyrl-CS"/>
              </w:rPr>
              <w:t>без ПДВ-а</w:t>
            </w:r>
            <w:r w:rsidRPr="001D1367">
              <w:rPr>
                <w:lang w:val="sr-Cyrl-CS"/>
              </w:rPr>
              <w:t xml:space="preserve"> </w:t>
            </w:r>
          </w:p>
        </w:tc>
        <w:tc>
          <w:tcPr>
            <w:tcW w:w="1373"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w:t>
            </w:r>
            <w:r w:rsidRPr="00342DD4">
              <w:rPr>
                <w:b/>
                <w:lang w:val="sr-Cyrl-CS"/>
              </w:rPr>
              <w:t>са ПДВ-ом</w:t>
            </w:r>
          </w:p>
        </w:tc>
      </w:tr>
      <w:tr w:rsidR="00550ED4" w:rsidRPr="001D1367" w:rsidTr="003631B6">
        <w:trPr>
          <w:trHeight w:val="291"/>
        </w:trPr>
        <w:tc>
          <w:tcPr>
            <w:tcW w:w="2235" w:type="dxa"/>
            <w:shd w:val="clear" w:color="auto" w:fill="auto"/>
          </w:tcPr>
          <w:p w:rsidR="00550ED4" w:rsidRPr="001D1367" w:rsidRDefault="00550ED4" w:rsidP="003631B6">
            <w:pPr>
              <w:pStyle w:val="TableContents"/>
              <w:jc w:val="center"/>
              <w:rPr>
                <w:lang w:val="sr-Cyrl-CS"/>
              </w:rPr>
            </w:pPr>
            <w:r w:rsidRPr="001D1367">
              <w:rPr>
                <w:lang w:val="sr-Cyrl-CS"/>
              </w:rPr>
              <w:t>1</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2</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3</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4</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5 (2</w:t>
            </w:r>
            <w:r w:rsidRPr="001D1367">
              <w:t>x3)</w:t>
            </w:r>
          </w:p>
        </w:tc>
        <w:tc>
          <w:tcPr>
            <w:tcW w:w="1373" w:type="dxa"/>
            <w:shd w:val="clear" w:color="auto" w:fill="auto"/>
          </w:tcPr>
          <w:p w:rsidR="00550ED4" w:rsidRPr="001D1367" w:rsidRDefault="00550ED4" w:rsidP="003631B6">
            <w:pPr>
              <w:pStyle w:val="TableContents"/>
              <w:jc w:val="center"/>
              <w:rPr>
                <w:i/>
                <w:iCs/>
                <w:lang w:val="sr-Cyrl-CS"/>
              </w:rPr>
            </w:pPr>
            <w:r w:rsidRPr="001D1367">
              <w:rPr>
                <w:lang w:val="sr-Cyrl-CS"/>
              </w:rPr>
              <w:t>6 (2</w:t>
            </w:r>
            <w:r w:rsidRPr="001D1367">
              <w:t>x4)</w:t>
            </w:r>
          </w:p>
        </w:tc>
      </w:tr>
      <w:tr w:rsidR="00550ED4" w:rsidRPr="001D1367" w:rsidTr="003631B6">
        <w:trPr>
          <w:trHeight w:val="773"/>
        </w:trPr>
        <w:tc>
          <w:tcPr>
            <w:tcW w:w="2235" w:type="dxa"/>
            <w:shd w:val="clear" w:color="auto" w:fill="auto"/>
          </w:tcPr>
          <w:p w:rsidR="00550ED4" w:rsidRPr="00280E0A" w:rsidRDefault="00B83E11" w:rsidP="003631B6">
            <w:pPr>
              <w:pStyle w:val="TableContents"/>
              <w:jc w:val="center"/>
              <w:rPr>
                <w:b/>
                <w:i/>
                <w:iCs/>
              </w:rPr>
            </w:pPr>
            <w:r w:rsidRPr="00280E0A">
              <w:rPr>
                <w:b/>
                <w:color w:val="auto"/>
              </w:rPr>
              <w:t>O</w:t>
            </w:r>
            <w:r w:rsidR="00280E0A" w:rsidRPr="00280E0A">
              <w:rPr>
                <w:b/>
                <w:color w:val="auto"/>
                <w:lang w:val="sr-Cyrl-CS"/>
              </w:rPr>
              <w:t>државањ</w:t>
            </w:r>
            <w:r w:rsidR="00E75E5F">
              <w:rPr>
                <w:b/>
                <w:color w:val="auto"/>
              </w:rPr>
              <w:t>е</w:t>
            </w:r>
            <w:r w:rsidR="00280E0A" w:rsidRPr="00280E0A">
              <w:rPr>
                <w:b/>
                <w:color w:val="auto"/>
                <w:lang w:val="sr-Cyrl-CS"/>
              </w:rPr>
              <w:t xml:space="preserve"> софтверског пакета „Хермес“ за потребе ГО Земун</w:t>
            </w:r>
          </w:p>
        </w:tc>
        <w:tc>
          <w:tcPr>
            <w:tcW w:w="1275" w:type="dxa"/>
            <w:shd w:val="clear" w:color="auto" w:fill="auto"/>
          </w:tcPr>
          <w:p w:rsidR="002D200F" w:rsidRDefault="002D200F" w:rsidP="003631B6">
            <w:pPr>
              <w:pStyle w:val="TableContents"/>
              <w:jc w:val="center"/>
              <w:rPr>
                <w:iCs/>
                <w:lang w:val="sr-Cyrl-CS"/>
              </w:rPr>
            </w:pPr>
          </w:p>
          <w:p w:rsidR="00550ED4" w:rsidRPr="002D200F" w:rsidRDefault="002D200F" w:rsidP="003631B6">
            <w:pPr>
              <w:pStyle w:val="TableContents"/>
              <w:jc w:val="center"/>
            </w:pPr>
            <w:r>
              <w:rPr>
                <w:iCs/>
                <w:lang w:val="sr-Cyrl-CS"/>
              </w:rPr>
              <w:t>12 месеци</w:t>
            </w:r>
            <w:r w:rsidR="00550ED4" w:rsidRPr="002D200F">
              <w:rPr>
                <w:iCs/>
              </w:rPr>
              <w:t xml:space="preserve"> </w:t>
            </w: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373" w:type="dxa"/>
            <w:shd w:val="clear" w:color="auto" w:fill="auto"/>
          </w:tcPr>
          <w:p w:rsidR="00550ED4" w:rsidRPr="001D1367" w:rsidRDefault="00550ED4" w:rsidP="003631B6">
            <w:pPr>
              <w:pStyle w:val="TableContents"/>
              <w:snapToGrid w:val="0"/>
              <w:jc w:val="center"/>
            </w:pPr>
          </w:p>
        </w:tc>
      </w:tr>
      <w:tr w:rsidR="00550ED4" w:rsidRPr="001D1367" w:rsidTr="00B21F1E">
        <w:trPr>
          <w:trHeight w:val="467"/>
        </w:trPr>
        <w:tc>
          <w:tcPr>
            <w:tcW w:w="6062" w:type="dxa"/>
            <w:gridSpan w:val="4"/>
            <w:shd w:val="clear" w:color="auto" w:fill="auto"/>
          </w:tcPr>
          <w:p w:rsidR="00342DD4" w:rsidRDefault="00342DD4" w:rsidP="00342DD4">
            <w:pPr>
              <w:pStyle w:val="TableContents"/>
              <w:snapToGrid w:val="0"/>
              <w:jc w:val="right"/>
              <w:rPr>
                <w:b/>
                <w:lang w:val="sr-Cyrl-CS"/>
              </w:rPr>
            </w:pPr>
          </w:p>
          <w:p w:rsidR="00342DD4" w:rsidRPr="00B21F1E" w:rsidRDefault="00550ED4" w:rsidP="00B21F1E">
            <w:pPr>
              <w:pStyle w:val="TableContents"/>
              <w:snapToGrid w:val="0"/>
              <w:jc w:val="right"/>
              <w:rPr>
                <w:b/>
                <w:lang/>
              </w:rPr>
            </w:pPr>
            <w:r w:rsidRPr="0079610B">
              <w:rPr>
                <w:b/>
              </w:rPr>
              <w:t>УКУПН</w:t>
            </w:r>
            <w:r w:rsidR="00B21F1E">
              <w:rPr>
                <w:b/>
                <w:lang/>
              </w:rPr>
              <w:t>А ЦЕНА БЕЗ ПДВ-А</w:t>
            </w:r>
          </w:p>
        </w:tc>
        <w:tc>
          <w:tcPr>
            <w:tcW w:w="1276" w:type="dxa"/>
            <w:shd w:val="clear" w:color="auto" w:fill="C6D9F1"/>
          </w:tcPr>
          <w:p w:rsidR="00550ED4" w:rsidRPr="001D1367" w:rsidRDefault="00550ED4" w:rsidP="003631B6">
            <w:pPr>
              <w:pStyle w:val="TableContents"/>
              <w:snapToGrid w:val="0"/>
            </w:pPr>
          </w:p>
        </w:tc>
        <w:tc>
          <w:tcPr>
            <w:tcW w:w="1373" w:type="dxa"/>
            <w:shd w:val="clear" w:color="auto" w:fill="C6D9F1"/>
          </w:tcPr>
          <w:p w:rsidR="00550ED4" w:rsidRPr="001D1367" w:rsidRDefault="00550ED4" w:rsidP="003631B6">
            <w:pPr>
              <w:pStyle w:val="TableContents"/>
              <w:snapToGrid w:val="0"/>
            </w:pPr>
          </w:p>
        </w:tc>
      </w:tr>
      <w:tr w:rsidR="00B21F1E" w:rsidRPr="001D1367" w:rsidTr="003631B6">
        <w:tc>
          <w:tcPr>
            <w:tcW w:w="6062" w:type="dxa"/>
            <w:gridSpan w:val="4"/>
            <w:shd w:val="clear" w:color="auto" w:fill="auto"/>
          </w:tcPr>
          <w:p w:rsidR="00B21F1E" w:rsidRDefault="00B21F1E" w:rsidP="00342DD4">
            <w:pPr>
              <w:pStyle w:val="TableContents"/>
              <w:snapToGrid w:val="0"/>
              <w:jc w:val="right"/>
              <w:rPr>
                <w:b/>
                <w:lang w:val="sr-Cyrl-CS"/>
              </w:rPr>
            </w:pPr>
          </w:p>
          <w:p w:rsidR="00B21F1E" w:rsidRDefault="00B21F1E" w:rsidP="00342DD4">
            <w:pPr>
              <w:pStyle w:val="TableContents"/>
              <w:snapToGrid w:val="0"/>
              <w:jc w:val="right"/>
              <w:rPr>
                <w:b/>
                <w:lang w:val="sr-Cyrl-CS"/>
              </w:rPr>
            </w:pPr>
            <w:r>
              <w:rPr>
                <w:b/>
                <w:lang w:val="sr-Cyrl-CS"/>
              </w:rPr>
              <w:t>ПДВ</w:t>
            </w:r>
          </w:p>
        </w:tc>
        <w:tc>
          <w:tcPr>
            <w:tcW w:w="1276" w:type="dxa"/>
            <w:shd w:val="clear" w:color="auto" w:fill="C6D9F1"/>
          </w:tcPr>
          <w:p w:rsidR="00B21F1E" w:rsidRPr="001D1367" w:rsidRDefault="00B21F1E" w:rsidP="003631B6">
            <w:pPr>
              <w:pStyle w:val="TableContents"/>
              <w:snapToGrid w:val="0"/>
            </w:pPr>
          </w:p>
        </w:tc>
        <w:tc>
          <w:tcPr>
            <w:tcW w:w="1373" w:type="dxa"/>
            <w:shd w:val="clear" w:color="auto" w:fill="C6D9F1"/>
          </w:tcPr>
          <w:p w:rsidR="00B21F1E" w:rsidRPr="001D1367" w:rsidRDefault="00B21F1E" w:rsidP="003631B6">
            <w:pPr>
              <w:pStyle w:val="TableContents"/>
              <w:snapToGrid w:val="0"/>
            </w:pPr>
          </w:p>
        </w:tc>
      </w:tr>
      <w:tr w:rsidR="00B21F1E" w:rsidRPr="001D1367" w:rsidTr="003631B6">
        <w:tc>
          <w:tcPr>
            <w:tcW w:w="6062" w:type="dxa"/>
            <w:gridSpan w:val="4"/>
            <w:shd w:val="clear" w:color="auto" w:fill="auto"/>
          </w:tcPr>
          <w:p w:rsidR="00B21F1E" w:rsidRDefault="00B21F1E" w:rsidP="00342DD4">
            <w:pPr>
              <w:pStyle w:val="TableContents"/>
              <w:snapToGrid w:val="0"/>
              <w:jc w:val="right"/>
              <w:rPr>
                <w:b/>
                <w:lang w:val="sr-Cyrl-CS"/>
              </w:rPr>
            </w:pPr>
          </w:p>
          <w:p w:rsidR="00B21F1E" w:rsidRDefault="00B21F1E" w:rsidP="00342DD4">
            <w:pPr>
              <w:pStyle w:val="TableContents"/>
              <w:snapToGrid w:val="0"/>
              <w:jc w:val="right"/>
              <w:rPr>
                <w:b/>
                <w:lang w:val="sr-Cyrl-CS"/>
              </w:rPr>
            </w:pPr>
            <w:r>
              <w:rPr>
                <w:b/>
                <w:lang w:val="sr-Cyrl-CS"/>
              </w:rPr>
              <w:t>УКУПНА ЦЕНА СА ПДВ-ОМ</w:t>
            </w:r>
          </w:p>
        </w:tc>
        <w:tc>
          <w:tcPr>
            <w:tcW w:w="1276" w:type="dxa"/>
            <w:shd w:val="clear" w:color="auto" w:fill="C6D9F1"/>
          </w:tcPr>
          <w:p w:rsidR="00B21F1E" w:rsidRPr="001D1367" w:rsidRDefault="00B21F1E" w:rsidP="003631B6">
            <w:pPr>
              <w:pStyle w:val="TableContents"/>
              <w:snapToGrid w:val="0"/>
            </w:pPr>
          </w:p>
        </w:tc>
        <w:tc>
          <w:tcPr>
            <w:tcW w:w="1373" w:type="dxa"/>
            <w:shd w:val="clear" w:color="auto" w:fill="C6D9F1"/>
          </w:tcPr>
          <w:p w:rsidR="00B21F1E" w:rsidRPr="001D1367" w:rsidRDefault="00B21F1E" w:rsidP="003631B6">
            <w:pPr>
              <w:pStyle w:val="TableContents"/>
              <w:snapToGrid w:val="0"/>
            </w:pPr>
          </w:p>
        </w:tc>
      </w:tr>
    </w:tbl>
    <w:p w:rsidR="00550ED4" w:rsidRDefault="00550ED4" w:rsidP="00550ED4">
      <w:pPr>
        <w:rPr>
          <w:lang w:val="sr-Cyrl-CS"/>
        </w:rPr>
      </w:pPr>
    </w:p>
    <w:p w:rsidR="003B5090" w:rsidRPr="003B5090" w:rsidRDefault="003B5090" w:rsidP="00550ED4">
      <w:pPr>
        <w:rPr>
          <w:lang w:val="sr-Cyrl-CS"/>
        </w:rPr>
      </w:pPr>
    </w:p>
    <w:p w:rsidR="00550ED4" w:rsidRPr="001D1367" w:rsidRDefault="00550ED4" w:rsidP="00550ED4">
      <w:pPr>
        <w:ind w:left="360"/>
        <w:jc w:val="both"/>
        <w:rPr>
          <w:b/>
          <w:bCs/>
          <w:iCs/>
          <w:u w:val="single"/>
        </w:rPr>
      </w:pPr>
      <w:r w:rsidRPr="001D1367">
        <w:rPr>
          <w:b/>
          <w:bCs/>
          <w:iCs/>
          <w:u w:val="single"/>
        </w:rPr>
        <w:t xml:space="preserve">Упутство за попуњавање обрасца структуре цене: </w:t>
      </w:r>
    </w:p>
    <w:p w:rsidR="00550ED4" w:rsidRPr="001D1367" w:rsidRDefault="00550ED4" w:rsidP="00550ED4">
      <w:pPr>
        <w:pStyle w:val="ListParagraph"/>
        <w:tabs>
          <w:tab w:val="left" w:pos="90"/>
        </w:tabs>
        <w:ind w:left="0"/>
        <w:jc w:val="both"/>
        <w:rPr>
          <w:bCs/>
          <w:iCs/>
          <w:lang w:val="sr-Cyrl-CS"/>
        </w:rPr>
      </w:pPr>
      <w:r w:rsidRPr="001D1367">
        <w:rPr>
          <w:bCs/>
          <w:iCs/>
        </w:rPr>
        <w:t>Понуђач треба да попун</w:t>
      </w:r>
      <w:r w:rsidRPr="001D1367">
        <w:rPr>
          <w:bCs/>
          <w:iCs/>
          <w:lang w:val="sr-Cyrl-CS"/>
        </w:rPr>
        <w:t>и</w:t>
      </w:r>
      <w:r w:rsidRPr="001D1367">
        <w:rPr>
          <w:bCs/>
          <w:iCs/>
        </w:rPr>
        <w:t xml:space="preserve"> образац структуре цене </w:t>
      </w:r>
      <w:r w:rsidRPr="001D1367">
        <w:rPr>
          <w:bCs/>
          <w:iCs/>
          <w:lang w:val="sr-Cyrl-CS"/>
        </w:rPr>
        <w:t>на следећи начин</w:t>
      </w:r>
      <w:r w:rsidRPr="001D1367">
        <w:rPr>
          <w:bCs/>
          <w:iCs/>
        </w:rPr>
        <w:t>:</w:t>
      </w:r>
    </w:p>
    <w:p w:rsidR="00550ED4" w:rsidRPr="001D1367" w:rsidRDefault="00550ED4" w:rsidP="00550ED4">
      <w:pPr>
        <w:pStyle w:val="ListParagraph"/>
        <w:numPr>
          <w:ilvl w:val="0"/>
          <w:numId w:val="9"/>
        </w:numPr>
        <w:tabs>
          <w:tab w:val="left" w:pos="90"/>
        </w:tabs>
        <w:jc w:val="both"/>
        <w:rPr>
          <w:bCs/>
          <w:iCs/>
          <w:lang w:val="sr-Cyrl-CS"/>
        </w:rPr>
      </w:pPr>
      <w:r w:rsidRPr="001D1367">
        <w:rPr>
          <w:bCs/>
          <w:iCs/>
          <w:lang w:val="sr-Cyrl-CS"/>
        </w:rPr>
        <w:t xml:space="preserve">у колони </w:t>
      </w:r>
      <w:r w:rsidRPr="001D1367">
        <w:rPr>
          <w:bCs/>
          <w:iCs/>
        </w:rPr>
        <w:t>3. уписати колико износи јединична цена без ПДВ-а, за предмет јавне набавке;</w:t>
      </w:r>
    </w:p>
    <w:p w:rsidR="00550ED4" w:rsidRPr="001D1367" w:rsidRDefault="00550ED4" w:rsidP="00550ED4">
      <w:pPr>
        <w:pStyle w:val="ListParagraph"/>
        <w:numPr>
          <w:ilvl w:val="0"/>
          <w:numId w:val="9"/>
        </w:numPr>
        <w:tabs>
          <w:tab w:val="left" w:pos="90"/>
        </w:tabs>
        <w:jc w:val="both"/>
        <w:rPr>
          <w:bCs/>
          <w:iCs/>
        </w:rPr>
      </w:pPr>
      <w:r w:rsidRPr="001D1367">
        <w:rPr>
          <w:bCs/>
          <w:iCs/>
          <w:lang w:val="sr-Cyrl-CS"/>
        </w:rPr>
        <w:t xml:space="preserve">у колони </w:t>
      </w:r>
      <w:r w:rsidRPr="001D1367">
        <w:rPr>
          <w:bCs/>
          <w:iCs/>
        </w:rPr>
        <w:t>4. уписати колико износи јединична цена са ПДВ-ом, за предмет јавне набавке;</w:t>
      </w:r>
    </w:p>
    <w:p w:rsidR="00550ED4" w:rsidRPr="001D1367" w:rsidRDefault="00550ED4" w:rsidP="00550ED4">
      <w:pPr>
        <w:pStyle w:val="ListParagraph"/>
        <w:numPr>
          <w:ilvl w:val="0"/>
          <w:numId w:val="9"/>
        </w:numPr>
        <w:tabs>
          <w:tab w:val="left" w:pos="90"/>
        </w:tabs>
        <w:jc w:val="both"/>
        <w:rPr>
          <w:bCs/>
          <w:iCs/>
          <w:color w:val="auto"/>
          <w:lang w:val="sr-Cyrl-CS"/>
        </w:rPr>
      </w:pPr>
      <w:proofErr w:type="gramStart"/>
      <w:r w:rsidRPr="001D1367">
        <w:rPr>
          <w:bCs/>
          <w:iCs/>
        </w:rPr>
        <w:t>у</w:t>
      </w:r>
      <w:proofErr w:type="gramEnd"/>
      <w:r w:rsidRPr="001D1367">
        <w:rPr>
          <w:bCs/>
          <w:iCs/>
        </w:rPr>
        <w:t xml:space="preserve"> колони 5. </w:t>
      </w:r>
      <w:proofErr w:type="gramStart"/>
      <w:r w:rsidRPr="001D1367">
        <w:rPr>
          <w:bCs/>
          <w:iCs/>
        </w:rPr>
        <w:t>уписати</w:t>
      </w:r>
      <w:proofErr w:type="gramEnd"/>
      <w:r w:rsidRPr="001D1367">
        <w:rPr>
          <w:bCs/>
          <w:iCs/>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1D1367">
        <w:rPr>
          <w:bCs/>
          <w:iCs/>
          <w:color w:val="auto"/>
        </w:rPr>
        <w:t>колони 2.); На крају уписати укупну цену предмета набавке без ПДВ-а.</w:t>
      </w:r>
    </w:p>
    <w:p w:rsidR="00550ED4" w:rsidRPr="001D1367" w:rsidRDefault="00550ED4" w:rsidP="00550ED4">
      <w:pPr>
        <w:pStyle w:val="ListParagraph"/>
        <w:numPr>
          <w:ilvl w:val="0"/>
          <w:numId w:val="9"/>
        </w:numPr>
        <w:tabs>
          <w:tab w:val="left" w:pos="90"/>
        </w:tabs>
        <w:jc w:val="both"/>
        <w:rPr>
          <w:color w:val="auto"/>
        </w:rPr>
      </w:pPr>
      <w:r w:rsidRPr="001D1367">
        <w:rPr>
          <w:bCs/>
          <w:iCs/>
          <w:color w:val="auto"/>
          <w:lang w:val="sr-Cyrl-CS"/>
        </w:rPr>
        <w:t xml:space="preserve">у колони </w:t>
      </w:r>
      <w:r w:rsidRPr="001D1367">
        <w:rPr>
          <w:bCs/>
          <w:iCs/>
          <w:color w:val="auto"/>
        </w:rPr>
        <w:t xml:space="preserve">6. </w:t>
      </w:r>
      <w:proofErr w:type="gramStart"/>
      <w:r w:rsidRPr="001D1367">
        <w:rPr>
          <w:bCs/>
          <w:iCs/>
          <w:color w:val="auto"/>
        </w:rPr>
        <w:t>уписати</w:t>
      </w:r>
      <w:proofErr w:type="gramEnd"/>
      <w:r w:rsidRPr="001D1367">
        <w:rPr>
          <w:bCs/>
          <w:iCs/>
          <w:color w:val="auto"/>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0F324D" w:rsidP="00550ED4">
      <w:pPr>
        <w:autoSpaceDE w:val="0"/>
        <w:autoSpaceDN w:val="0"/>
        <w:adjustRightInd w:val="0"/>
        <w:ind w:left="360"/>
        <w:jc w:val="center"/>
        <w:rPr>
          <w:b/>
          <w:lang w:val="sr-Cyrl-CS"/>
        </w:rPr>
      </w:pPr>
      <w:r>
        <w:rPr>
          <w:b/>
          <w:lang w:val="sr-Cyrl-CS"/>
        </w:rPr>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proofErr w:type="gramStart"/>
      <w:r w:rsidRPr="001D1367">
        <w:t>У складу са чланом 88.</w:t>
      </w:r>
      <w:proofErr w:type="gramEnd"/>
      <w:r w:rsidRPr="001D1367">
        <w:t xml:space="preserve"> </w:t>
      </w:r>
      <w:r w:rsidRPr="001D1367">
        <w:rPr>
          <w:lang w:val="sr-Cyrl-CS"/>
        </w:rPr>
        <w:t>став 1.</w:t>
      </w:r>
      <w:r w:rsidRPr="001D1367">
        <w:t xml:space="preserve"> Закона, понуђач ____________________ </w:t>
      </w:r>
      <w:r w:rsidRPr="00280E0A">
        <w:rPr>
          <w:lang w:val="ru-RU"/>
        </w:rPr>
        <w:t>[</w:t>
      </w:r>
      <w:r w:rsidRPr="00280E0A">
        <w:rPr>
          <w:iCs/>
        </w:rPr>
        <w:t xml:space="preserve">навести </w:t>
      </w:r>
      <w:r w:rsidRPr="00280E0A">
        <w:rPr>
          <w:iCs/>
          <w:lang w:val="sr-Cyrl-CS"/>
        </w:rPr>
        <w:t>назив понуђача</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tblPr>
      <w:tblGrid>
        <w:gridCol w:w="5565"/>
        <w:gridCol w:w="3300"/>
      </w:tblGrid>
      <w:tr w:rsidR="00550ED4" w:rsidRPr="00280E0A" w:rsidTr="003631B6">
        <w:tc>
          <w:tcPr>
            <w:tcW w:w="5565"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280E0A" w:rsidRDefault="00550ED4" w:rsidP="003631B6">
            <w:pPr>
              <w:jc w:val="both"/>
              <w:rPr>
                <w:lang w:val="ru-RU"/>
              </w:rPr>
            </w:pPr>
            <w:r w:rsidRPr="00280E0A">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Default="00550ED4" w:rsidP="00550ED4">
      <w:pPr>
        <w:ind w:right="-180"/>
        <w:jc w:val="both"/>
        <w:rPr>
          <w:b/>
          <w:sz w:val="22"/>
          <w:szCs w:val="22"/>
          <w:lang w:val="sr-Cyrl-CS"/>
        </w:rPr>
      </w:pPr>
    </w:p>
    <w:p w:rsidR="00550ED4" w:rsidRDefault="00550ED4" w:rsidP="00550ED4">
      <w:pPr>
        <w:ind w:right="-180"/>
        <w:jc w:val="both"/>
        <w:rPr>
          <w:b/>
          <w:sz w:val="22"/>
          <w:szCs w:val="22"/>
          <w:lang w:val="sr-Cyrl-CS"/>
        </w:rPr>
      </w:pPr>
    </w:p>
    <w:p w:rsidR="00550ED4" w:rsidRDefault="00550ED4" w:rsidP="00550ED4">
      <w:pPr>
        <w:ind w:right="-180"/>
        <w:jc w:val="both"/>
        <w:rPr>
          <w:sz w:val="22"/>
          <w:szCs w:val="22"/>
          <w:lang w:val="sr-Cyrl-CS"/>
        </w:rPr>
      </w:pPr>
      <w:r w:rsidRPr="003C1335">
        <w:rPr>
          <w:b/>
          <w:sz w:val="22"/>
          <w:szCs w:val="22"/>
          <w:lang w:val="sr-Cyrl-CS"/>
        </w:rPr>
        <w:t>Напомена:</w:t>
      </w:r>
      <w:r>
        <w:rPr>
          <w:sz w:val="22"/>
          <w:szCs w:val="22"/>
          <w:lang w:val="sr-Cyrl-CS"/>
        </w:rPr>
        <w:t xml:space="preserve"> </w:t>
      </w:r>
    </w:p>
    <w:p w:rsidR="00550ED4" w:rsidRPr="005E0BAB" w:rsidRDefault="00550ED4" w:rsidP="00550ED4">
      <w:pPr>
        <w:ind w:right="-180"/>
        <w:jc w:val="both"/>
        <w:rPr>
          <w:sz w:val="22"/>
          <w:szCs w:val="22"/>
          <w:lang w:val="sr-Cyrl-CS"/>
        </w:rPr>
      </w:pPr>
      <w:r w:rsidRPr="005E0BAB">
        <w:rPr>
          <w:sz w:val="22"/>
          <w:szCs w:val="22"/>
          <w:lang w:val="sr-Cyrl-CS"/>
        </w:rPr>
        <w:t xml:space="preserve">У складу са чланом 88. </w:t>
      </w:r>
      <w:r>
        <w:rPr>
          <w:lang w:val="sr-Cyrl-CS"/>
        </w:rPr>
        <w:t>Закона</w:t>
      </w:r>
      <w:r w:rsidRPr="005E0BAB">
        <w:rPr>
          <w:sz w:val="22"/>
          <w:szCs w:val="22"/>
          <w:lang w:val="sr-Cyrl-CS"/>
        </w:rPr>
        <w:t xml:space="preserve"> понуђач може да у оквиру понуде достави укупан износ и структуру трошкова припремања понуде;</w:t>
      </w:r>
    </w:p>
    <w:p w:rsidR="00550ED4" w:rsidRPr="005E0BAB" w:rsidRDefault="00550ED4" w:rsidP="00550ED4">
      <w:pPr>
        <w:ind w:right="-180"/>
        <w:jc w:val="both"/>
        <w:rPr>
          <w:sz w:val="22"/>
          <w:szCs w:val="22"/>
          <w:lang w:val="sr-Cyrl-CS"/>
        </w:rPr>
      </w:pPr>
      <w:r w:rsidRPr="005E0BAB">
        <w:rPr>
          <w:sz w:val="22"/>
          <w:szCs w:val="22"/>
          <w:lang w:val="sr-Cyrl-CS"/>
        </w:rPr>
        <w:t>Трошкове припремања и подношења понуде сноси искључиво понуђач и не може тражити од наручиоца накнаду трошкова.</w:t>
      </w:r>
    </w:p>
    <w:p w:rsidR="00550ED4" w:rsidRPr="005E0BAB" w:rsidRDefault="00550ED4" w:rsidP="00550ED4">
      <w:pPr>
        <w:ind w:right="-180"/>
        <w:jc w:val="both"/>
        <w:rPr>
          <w:sz w:val="22"/>
          <w:szCs w:val="22"/>
          <w:lang w:val="sr-Cyrl-CS"/>
        </w:rPr>
      </w:pPr>
      <w:r w:rsidRPr="005E0BAB">
        <w:rPr>
          <w:sz w:val="22"/>
          <w:szCs w:val="22"/>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3C1335" w:rsidRDefault="00550ED4" w:rsidP="00550ED4">
      <w:pPr>
        <w:ind w:right="-180"/>
        <w:jc w:val="both"/>
        <w:rPr>
          <w:sz w:val="22"/>
          <w:szCs w:val="22"/>
          <w:lang w:val="sr-Cyrl-CS"/>
        </w:rPr>
      </w:pPr>
      <w:r w:rsidRPr="003C1335">
        <w:rPr>
          <w:sz w:val="22"/>
          <w:szCs w:val="22"/>
          <w:lang w:val="sr-Cyrl-CS"/>
        </w:rPr>
        <w:t xml:space="preserve">Понуђач попуњава образац ако је имао трошкове приликом припремања понуде. </w:t>
      </w:r>
    </w:p>
    <w:p w:rsidR="00550ED4" w:rsidRDefault="00550ED4" w:rsidP="00550ED4">
      <w:pPr>
        <w:ind w:right="-180"/>
        <w:jc w:val="both"/>
        <w:rPr>
          <w:lang w:val="sr-Cyrl-CS"/>
        </w:rPr>
      </w:pPr>
      <w:r w:rsidRPr="003C1335">
        <w:rPr>
          <w:lang w:val="sr-Cyrl-CS"/>
        </w:rPr>
        <w:t xml:space="preserve"> </w:t>
      </w: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Pr="001D1367" w:rsidRDefault="00550ED4"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РС”, број 124/2012), у предмету jавне </w:t>
      </w:r>
      <w:r w:rsidRPr="00E75E5F">
        <w:rPr>
          <w:bCs/>
          <w:iCs/>
          <w:lang w:val="sr-Cyrl-CS"/>
        </w:rPr>
        <w:t xml:space="preserve">набавке </w:t>
      </w:r>
      <w:r w:rsidR="00AB37A9" w:rsidRPr="00E75E5F">
        <w:rPr>
          <w:lang w:val="sr-Cyrl-CS"/>
        </w:rPr>
        <w:t>ППБО</w:t>
      </w:r>
      <w:r w:rsidR="00CF715F" w:rsidRPr="00E75E5F">
        <w:rPr>
          <w:lang w:val="sr-Cyrl-CS"/>
        </w:rPr>
        <w:t>П-У-</w:t>
      </w:r>
      <w:r w:rsidR="00AB37A9" w:rsidRPr="00E75E5F">
        <w:rPr>
          <w:lang w:val="sr-Cyrl-CS"/>
        </w:rPr>
        <w:t>3/15</w:t>
      </w:r>
      <w:r w:rsidRPr="00E75E5F">
        <w:rPr>
          <w:bCs/>
          <w:iCs/>
          <w:color w:val="auto"/>
          <w:lang w:val="sr-Cyrl-CS"/>
        </w:rPr>
        <w:t>, понуђач</w:t>
      </w:r>
      <w:r w:rsidRPr="00E75E5F">
        <w:rPr>
          <w:bCs/>
          <w:iCs/>
          <w:lang w:val="sr-Cyrl-CS"/>
        </w:rPr>
        <w:t xml:space="preserve"> под пуном материјалном и кривичном одговорношћу изјављује да је своју понуду</w:t>
      </w:r>
      <w:r w:rsidRPr="003C1335">
        <w:rPr>
          <w:bCs/>
          <w:iCs/>
          <w:lang w:val="sr-Cyrl-CS"/>
        </w:rPr>
        <w:t xml:space="preserve">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1)</w:t>
      </w:r>
      <w:r w:rsidRPr="003C1335">
        <w:rPr>
          <w:bCs/>
          <w:iCs/>
          <w:sz w:val="22"/>
          <w:szCs w:val="22"/>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2)</w:t>
      </w:r>
      <w:r w:rsidRPr="003C1335">
        <w:rPr>
          <w:bCs/>
          <w:iCs/>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w:t>
      </w:r>
      <w:r>
        <w:rPr>
          <w:bCs/>
          <w:iCs/>
          <w:sz w:val="22"/>
          <w:szCs w:val="22"/>
          <w:lang w:val="sr-Cyrl-CS"/>
        </w:rPr>
        <w:t xml:space="preserve"> </w:t>
      </w:r>
      <w:r w:rsidRPr="003C1335">
        <w:rPr>
          <w:bCs/>
          <w:iCs/>
          <w:sz w:val="22"/>
          <w:szCs w:val="22"/>
          <w:lang w:val="sr-Cyrl-CS"/>
        </w:rPr>
        <w:t xml:space="preserve">и оверена печатом. </w:t>
      </w:r>
    </w:p>
    <w:p w:rsidR="00550ED4" w:rsidRPr="001D1367" w:rsidRDefault="00550ED4" w:rsidP="00550ED4">
      <w:pPr>
        <w:pStyle w:val="BodyText2"/>
        <w:spacing w:line="100" w:lineRule="atLeast"/>
        <w:ind w:firstLine="227"/>
        <w:jc w:val="both"/>
        <w:rPr>
          <w:i/>
          <w:color w:val="auto"/>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0F324D">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t>ОБРАЗАЦ - ИЗЈАВА О ПОШТОВАЊУ ПРОПИСА О ЗАШТИТИ НА РАДУ, ЗАПОШЉАВАЊУ И УСЛОВИМА РАДА, ЗАШТИТИ ЖИВОТНЕ СРЕДИНЕ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 xml:space="preserve">У складу са чл. 75. став 2 Закона о јавним набавкама („Службени гласник РС”, број 124/2012), а у предмету јавне набавке </w:t>
      </w:r>
      <w:r w:rsidRPr="00E75E5F">
        <w:rPr>
          <w:bCs/>
          <w:iCs/>
          <w:lang w:val="sr-Cyrl-CS"/>
        </w:rPr>
        <w:t xml:space="preserve">број </w:t>
      </w:r>
      <w:r w:rsidR="00AB37A9" w:rsidRPr="00E75E5F">
        <w:rPr>
          <w:lang w:val="sr-Cyrl-CS"/>
        </w:rPr>
        <w:t>ППБО</w:t>
      </w:r>
      <w:r w:rsidR="00CF715F" w:rsidRPr="00E75E5F">
        <w:rPr>
          <w:lang w:val="sr-Cyrl-CS"/>
        </w:rPr>
        <w:t>П-У-</w:t>
      </w:r>
      <w:r w:rsidR="00AB37A9" w:rsidRPr="00E75E5F">
        <w:rPr>
          <w:lang w:val="sr-Cyrl-CS"/>
        </w:rPr>
        <w:t>3</w:t>
      </w:r>
      <w:r w:rsidR="00CF715F" w:rsidRPr="00E75E5F">
        <w:rPr>
          <w:lang w:val="sr-Cyrl-CS"/>
        </w:rPr>
        <w:t>/</w:t>
      </w:r>
      <w:r w:rsidR="00AB37A9" w:rsidRPr="00E75E5F">
        <w:rPr>
          <w:lang w:val="sr-Cyrl-CS"/>
        </w:rPr>
        <w:t>15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поштујем обавезе које прозилазе из </w:t>
      </w:r>
      <w:r w:rsidRPr="003C1335">
        <w:rPr>
          <w:bCs/>
          <w:iCs/>
          <w:lang w:val="sr-Cyrl-CS"/>
        </w:rPr>
        <w:t xml:space="preserve"> важећих прописа о заштити на раду, запошљавању, условима рада и заштити животне средине</w:t>
      </w:r>
      <w:r w:rsidRPr="003C1335">
        <w:rPr>
          <w:lang w:val="sr-Cyrl-CS"/>
        </w:rPr>
        <w:t xml:space="preserve"> </w:t>
      </w:r>
      <w:r w:rsidRPr="00C83EED">
        <w:rPr>
          <w:lang w:val="sr-Cyrl-CS"/>
        </w:rPr>
        <w:t>и гарантујем да је ималац права интелектуалне својине.</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AB37A9"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AB37A9">
        <w:rPr>
          <w:b/>
          <w:bCs/>
          <w:iCs/>
          <w:lang w:val="sr-Cyrl-CS"/>
        </w:rPr>
        <w:t xml:space="preserve">   </w:t>
      </w:r>
    </w:p>
    <w:p w:rsidR="00AB37A9" w:rsidRDefault="00AB37A9" w:rsidP="00550ED4">
      <w:pPr>
        <w:autoSpaceDE w:val="0"/>
        <w:autoSpaceDN w:val="0"/>
        <w:adjustRightInd w:val="0"/>
        <w:jc w:val="both"/>
        <w:rPr>
          <w:b/>
          <w:bCs/>
          <w:iCs/>
          <w:lang w:val="sr-Cyrl-CS"/>
        </w:rPr>
      </w:pPr>
    </w:p>
    <w:p w:rsidR="00AB37A9" w:rsidRDefault="00AB37A9" w:rsidP="00550ED4">
      <w:pPr>
        <w:autoSpaceDE w:val="0"/>
        <w:autoSpaceDN w:val="0"/>
        <w:adjustRightInd w:val="0"/>
        <w:jc w:val="both"/>
        <w:rPr>
          <w:b/>
          <w:bCs/>
          <w:iCs/>
          <w:lang w:val="sr-Cyrl-CS"/>
        </w:rPr>
      </w:pPr>
      <w:r>
        <w:rPr>
          <w:b/>
          <w:bCs/>
          <w:iCs/>
          <w:lang w:val="sr-Cyrl-CS"/>
        </w:rPr>
        <w:t xml:space="preserve">                                                                              </w:t>
      </w:r>
    </w:p>
    <w:p w:rsidR="00550ED4" w:rsidRPr="00D902A1" w:rsidRDefault="00AB37A9" w:rsidP="00550ED4">
      <w:pPr>
        <w:autoSpaceDE w:val="0"/>
        <w:autoSpaceDN w:val="0"/>
        <w:adjustRightInd w:val="0"/>
        <w:jc w:val="both"/>
        <w:rPr>
          <w:b/>
          <w:bCs/>
          <w:iCs/>
          <w:lang w:val="sr-Cyrl-CS"/>
        </w:rPr>
      </w:pPr>
      <w:r>
        <w:rPr>
          <w:b/>
          <w:bCs/>
          <w:iCs/>
          <w:lang w:val="sr-Cyrl-CS"/>
        </w:rPr>
        <w:t xml:space="preserve">                                                                                      </w:t>
      </w:r>
      <w:r w:rsidR="00550ED4">
        <w:rPr>
          <w:b/>
          <w:bCs/>
          <w:iCs/>
          <w:lang w:val="sr-Cyrl-CS"/>
        </w:rPr>
        <w:t xml:space="preserve">   </w:t>
      </w:r>
      <w:r>
        <w:rPr>
          <w:b/>
          <w:bCs/>
          <w:iCs/>
          <w:lang w:val="sr-Cyrl-CS"/>
        </w:rPr>
        <w:t>О</w:t>
      </w:r>
      <w:r w:rsidR="00550ED4">
        <w:rPr>
          <w:b/>
          <w:bCs/>
          <w:iCs/>
          <w:lang w:val="sr-Cyrl-CS"/>
        </w:rPr>
        <w:t>дговор</w:t>
      </w:r>
      <w:r w:rsidR="00550ED4"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AB37A9" w:rsidP="00550ED4">
      <w:pPr>
        <w:autoSpaceDE w:val="0"/>
        <w:autoSpaceDN w:val="0"/>
        <w:adjustRightInd w:val="0"/>
        <w:jc w:val="both"/>
        <w:rPr>
          <w:b/>
          <w:bCs/>
          <w:iCs/>
          <w:lang w:val="sr-Cyrl-CS"/>
        </w:rPr>
      </w:pPr>
      <w:r>
        <w:rPr>
          <w:b/>
          <w:bCs/>
          <w:iCs/>
          <w:lang w:val="sr-Cyrl-CS"/>
        </w:rPr>
        <w:t xml:space="preserve"> </w:t>
      </w:r>
      <w:r>
        <w:rPr>
          <w:b/>
          <w:bCs/>
          <w:iCs/>
          <w:lang w:val="sr-Cyrl-CS"/>
        </w:rPr>
        <w:tab/>
      </w:r>
      <w:r>
        <w:rPr>
          <w:b/>
          <w:bCs/>
          <w:iCs/>
          <w:lang w:val="sr-Cyrl-CS"/>
        </w:rPr>
        <w:tab/>
      </w:r>
      <w:r w:rsidRPr="00D902A1">
        <w:rPr>
          <w:b/>
          <w:bCs/>
          <w:iCs/>
          <w:lang w:val="sr-Cyrl-CS"/>
        </w:rPr>
        <w:tab/>
      </w:r>
      <w:r w:rsidR="00550ED4" w:rsidRPr="00D902A1">
        <w:rPr>
          <w:b/>
          <w:bCs/>
          <w:iCs/>
          <w:lang w:val="sr-Cyrl-CS"/>
        </w:rPr>
        <w:tab/>
      </w:r>
      <w:r w:rsidR="00550ED4" w:rsidRPr="00D902A1">
        <w:rPr>
          <w:b/>
          <w:bCs/>
          <w:iCs/>
          <w:lang w:val="sr-Cyrl-CS"/>
        </w:rPr>
        <w:tab/>
      </w:r>
      <w:r>
        <w:rPr>
          <w:b/>
          <w:bCs/>
          <w:iCs/>
          <w:lang w:val="sr-Cyrl-CS"/>
        </w:rPr>
        <w:t xml:space="preserve">                         </w:t>
      </w:r>
      <w:r w:rsidR="00550ED4" w:rsidRPr="00D902A1">
        <w:rPr>
          <w:b/>
          <w:bCs/>
          <w:iCs/>
          <w:lang w:val="sr-Cyrl-CS"/>
        </w:rPr>
        <w:tab/>
        <w:t xml:space="preserve"> ______________________ </w:t>
      </w:r>
      <w:r w:rsidR="00550ED4"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AB37A9" w:rsidP="00AB37A9">
      <w:pPr>
        <w:tabs>
          <w:tab w:val="left" w:pos="315"/>
        </w:tabs>
        <w:autoSpaceDE w:val="0"/>
        <w:autoSpaceDN w:val="0"/>
        <w:adjustRightInd w:val="0"/>
        <w:jc w:val="center"/>
        <w:rPr>
          <w:b/>
          <w:bCs/>
          <w:iCs/>
          <w:lang w:val="sr-Cyrl-CS"/>
        </w:rPr>
      </w:pPr>
      <w:r w:rsidRPr="00D902A1">
        <w:rPr>
          <w:b/>
          <w:bCs/>
          <w:iCs/>
          <w:lang w:val="sr-Cyrl-CS"/>
        </w:rPr>
        <w:t>М.П.</w:t>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3C1335" w:rsidRDefault="00550ED4" w:rsidP="00550ED4">
      <w:pPr>
        <w:ind w:right="-18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ind w:right="-180"/>
        <w:jc w:val="both"/>
        <w:rPr>
          <w:bCs/>
          <w:iCs/>
          <w:sz w:val="22"/>
          <w:szCs w:val="22"/>
          <w:lang w:val="sr-Cyrl-CS"/>
        </w:rPr>
      </w:pPr>
      <w:r w:rsidRPr="003C1335">
        <w:rPr>
          <w:bCs/>
          <w:iCs/>
          <w:sz w:val="22"/>
          <w:szCs w:val="22"/>
          <w:lang w:val="sr-Cyrl-CS"/>
        </w:rPr>
        <w:t xml:space="preserve">Уколико понуду подноси група понуђача, Образац </w:t>
      </w:r>
      <w:r>
        <w:rPr>
          <w:bCs/>
          <w:iCs/>
          <w:sz w:val="22"/>
          <w:szCs w:val="22"/>
          <w:lang w:val="sr-Cyrl-CS"/>
        </w:rPr>
        <w:t xml:space="preserve">Изјаве, </w:t>
      </w:r>
      <w:r w:rsidRPr="003C1335">
        <w:rPr>
          <w:bCs/>
          <w:iCs/>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bCs/>
          <w:iCs/>
          <w:sz w:val="22"/>
          <w:szCs w:val="22"/>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Pr="00FF7C75" w:rsidRDefault="00550ED4" w:rsidP="00550ED4">
      <w:pPr>
        <w:pStyle w:val="BodyText3"/>
        <w:spacing w:after="0"/>
        <w:jc w:val="center"/>
        <w:rPr>
          <w:color w:val="FF0000"/>
          <w:lang w:val="sr-Cyrl-CS"/>
        </w:rPr>
      </w:pPr>
    </w:p>
    <w:p w:rsidR="00280E0A" w:rsidRDefault="00280E0A" w:rsidP="00280E0A">
      <w:pPr>
        <w:ind w:right="-180"/>
        <w:jc w:val="center"/>
        <w:rPr>
          <w:b/>
          <w:lang w:val="sr-Latn-CS"/>
        </w:rPr>
      </w:pPr>
    </w:p>
    <w:tbl>
      <w:tblPr>
        <w:tblW w:w="9811" w:type="dxa"/>
        <w:tblBorders>
          <w:top w:val="nil"/>
          <w:left w:val="nil"/>
          <w:bottom w:val="nil"/>
          <w:right w:val="nil"/>
        </w:tblBorders>
        <w:tblLayout w:type="fixed"/>
        <w:tblLook w:val="0000"/>
      </w:tblPr>
      <w:tblGrid>
        <w:gridCol w:w="9811"/>
      </w:tblGrid>
      <w:tr w:rsidR="00D33DFB" w:rsidTr="002D2F6D">
        <w:trPr>
          <w:trHeight w:val="715"/>
        </w:trPr>
        <w:tc>
          <w:tcPr>
            <w:tcW w:w="9811" w:type="dxa"/>
          </w:tcPr>
          <w:p w:rsidR="00D33DFB" w:rsidRPr="00E75E5F" w:rsidRDefault="00D33DFB" w:rsidP="00342DD4">
            <w:pPr>
              <w:pStyle w:val="Default"/>
              <w:numPr>
                <w:ilvl w:val="0"/>
                <w:numId w:val="46"/>
              </w:numPr>
              <w:jc w:val="center"/>
              <w:rPr>
                <w:b/>
                <w:bCs/>
                <w:lang w:val="sr-Cyrl-CS"/>
              </w:rPr>
            </w:pPr>
            <w:r w:rsidRPr="00E75E5F">
              <w:rPr>
                <w:b/>
                <w:bCs/>
              </w:rPr>
              <w:t>ИЗЈАВА ПОНУЂАЧА О СРЕДСТВУ ФИНАНСИЈСКОГ ОБЕЗБЕЂЕЊА УГОВОРЕНИХ ОБАВЕЗА</w:t>
            </w:r>
          </w:p>
          <w:p w:rsidR="00D33DFB" w:rsidRDefault="00D33DFB" w:rsidP="002D2F6D">
            <w:pPr>
              <w:pStyle w:val="Default"/>
              <w:jc w:val="center"/>
              <w:rPr>
                <w:b/>
                <w:bCs/>
                <w:lang w:val="sr-Cyrl-CS"/>
              </w:rPr>
            </w:pPr>
          </w:p>
          <w:p w:rsidR="00D33DFB" w:rsidRPr="005A31C9" w:rsidRDefault="00D33DFB" w:rsidP="002D2F6D">
            <w:pPr>
              <w:pStyle w:val="Default"/>
              <w:jc w:val="center"/>
              <w:rPr>
                <w:lang w:val="sr-Cyrl-CS"/>
              </w:rPr>
            </w:pPr>
          </w:p>
        </w:tc>
      </w:tr>
      <w:tr w:rsidR="006430C9" w:rsidTr="002D2F6D">
        <w:trPr>
          <w:trHeight w:val="109"/>
        </w:trPr>
        <w:tc>
          <w:tcPr>
            <w:tcW w:w="9811" w:type="dxa"/>
          </w:tcPr>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Пословно име понуђача: _____________________________________________________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Број и датум понуде:________________________________________________________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 </w:t>
            </w:r>
          </w:p>
          <w:p w:rsidR="006430C9" w:rsidRPr="006430C9" w:rsidRDefault="006430C9" w:rsidP="006430C9">
            <w:pPr>
              <w:rPr>
                <w:b/>
                <w:bCs/>
              </w:rPr>
            </w:pPr>
          </w:p>
        </w:tc>
      </w:tr>
      <w:tr w:rsidR="006430C9" w:rsidTr="002D2F6D">
        <w:trPr>
          <w:trHeight w:val="1960"/>
        </w:trPr>
        <w:tc>
          <w:tcPr>
            <w:tcW w:w="9811" w:type="dxa"/>
          </w:tcPr>
          <w:p w:rsidR="006430C9" w:rsidRPr="006430C9" w:rsidRDefault="006430C9" w:rsidP="006430C9">
            <w:pPr>
              <w:jc w:val="both"/>
              <w:rPr>
                <w:bCs/>
              </w:rPr>
            </w:pPr>
            <w:r w:rsidRPr="006430C9">
              <w:rPr>
                <w:bCs/>
              </w:rPr>
              <w:t xml:space="preserve">Изјављујем под пуном материјалном и кривичном одговорношћу да ћу, уколико ми буде додељен уговор у поступку јавне набавке </w:t>
            </w:r>
            <w:r w:rsidRPr="00E75E5F">
              <w:rPr>
                <w:bCs/>
                <w:color w:val="auto"/>
              </w:rPr>
              <w:t xml:space="preserve">број </w:t>
            </w:r>
            <w:r w:rsidR="00AB37A9" w:rsidRPr="00E75E5F">
              <w:rPr>
                <w:color w:val="auto"/>
                <w:lang w:val="sr-Cyrl-CS"/>
              </w:rPr>
              <w:t>ППБО</w:t>
            </w:r>
            <w:r w:rsidR="00CF715F" w:rsidRPr="00E75E5F">
              <w:rPr>
                <w:color w:val="auto"/>
                <w:lang w:val="sr-Cyrl-CS"/>
              </w:rPr>
              <w:t>П-У-</w:t>
            </w:r>
            <w:r w:rsidR="00AB37A9" w:rsidRPr="00E75E5F">
              <w:rPr>
                <w:color w:val="auto"/>
                <w:lang w:val="sr-Cyrl-CS"/>
              </w:rPr>
              <w:t xml:space="preserve">3/15 </w:t>
            </w:r>
            <w:r w:rsidRPr="00E75E5F">
              <w:rPr>
                <w:bCs/>
                <w:color w:val="auto"/>
              </w:rPr>
              <w:t xml:space="preserve">- </w:t>
            </w:r>
            <w:r w:rsidRPr="00E75E5F">
              <w:rPr>
                <w:rFonts w:ascii="TimesNewRoman,Bold" w:eastAsia="Times New Roman" w:hAnsi="TimesNewRoman,Bold" w:cs="TimesNewRoman,Bold"/>
                <w:bCs/>
                <w:color w:val="auto"/>
                <w:kern w:val="0"/>
                <w:lang w:eastAsia="en-US"/>
              </w:rPr>
              <w:t xml:space="preserve">Услуга </w:t>
            </w:r>
            <w:r w:rsidRPr="00E75E5F">
              <w:rPr>
                <w:color w:val="auto"/>
              </w:rPr>
              <w:t>o</w:t>
            </w:r>
            <w:r w:rsidRPr="00E75E5F">
              <w:rPr>
                <w:color w:val="auto"/>
                <w:lang w:val="sr-Cyrl-CS"/>
              </w:rPr>
              <w:t>државањ</w:t>
            </w:r>
            <w:r w:rsidRPr="00E75E5F">
              <w:rPr>
                <w:color w:val="auto"/>
              </w:rPr>
              <w:t>a</w:t>
            </w:r>
            <w:r w:rsidRPr="00E75E5F">
              <w:rPr>
                <w:color w:val="auto"/>
                <w:lang w:val="sr-Cyrl-CS"/>
              </w:rPr>
              <w:t xml:space="preserve"> софтверског пакета „Хермес“ за потребе ГО Земун </w:t>
            </w:r>
            <w:r w:rsidRPr="00E75E5F">
              <w:rPr>
                <w:rFonts w:ascii="TimesNewRoman,Bold" w:eastAsia="Times New Roman" w:hAnsi="TimesNewRoman,Bold" w:cs="TimesNewRoman,Bold"/>
                <w:b/>
                <w:bCs/>
                <w:color w:val="auto"/>
                <w:kern w:val="0"/>
                <w:sz w:val="28"/>
                <w:szCs w:val="28"/>
                <w:lang w:eastAsia="en-US"/>
              </w:rPr>
              <w:t xml:space="preserve"> </w:t>
            </w:r>
            <w:r w:rsidRPr="00E75E5F">
              <w:rPr>
                <w:bCs/>
              </w:rPr>
              <w:t>у року од 8 дана од дана закључења уговора, као средство финансијског обезбеђења својих уговорних</w:t>
            </w:r>
            <w:r w:rsidRPr="006430C9">
              <w:rPr>
                <w:bCs/>
              </w:rPr>
              <w:t xml:space="preserve"> обавеза, доставити: </w:t>
            </w:r>
          </w:p>
          <w:p w:rsidR="006430C9" w:rsidRPr="006430C9" w:rsidRDefault="006430C9" w:rsidP="006430C9">
            <w:pPr>
              <w:jc w:val="both"/>
              <w:rPr>
                <w:bCs/>
              </w:rPr>
            </w:pPr>
          </w:p>
          <w:p w:rsidR="006430C9" w:rsidRPr="006430C9" w:rsidRDefault="006430C9" w:rsidP="006430C9">
            <w:pPr>
              <w:jc w:val="both"/>
              <w:rPr>
                <w:bCs/>
              </w:rPr>
            </w:pPr>
            <w:r w:rsidRPr="006430C9">
              <w:rPr>
                <w:bCs/>
              </w:rPr>
              <w:t xml:space="preserve">1) сопствену бланко соло меницу, безусловну, наплативу на први позив (печатом оверену и потписану), </w:t>
            </w:r>
          </w:p>
          <w:p w:rsidR="006430C9" w:rsidRPr="006430C9" w:rsidRDefault="006430C9" w:rsidP="006430C9">
            <w:pPr>
              <w:jc w:val="both"/>
              <w:rPr>
                <w:bCs/>
              </w:rPr>
            </w:pPr>
            <w:r w:rsidRPr="006430C9">
              <w:rPr>
                <w:bCs/>
              </w:rPr>
              <w:t>2) доказ о регистрацији менице у Регистру меница Народне банке Србије (оригинал или копија),</w:t>
            </w:r>
          </w:p>
          <w:p w:rsidR="006430C9" w:rsidRPr="006430C9" w:rsidRDefault="006430C9" w:rsidP="006430C9">
            <w:pPr>
              <w:jc w:val="both"/>
              <w:rPr>
                <w:bCs/>
              </w:rPr>
            </w:pPr>
            <w:r w:rsidRPr="006430C9">
              <w:rPr>
                <w:bCs/>
              </w:rPr>
              <w:t xml:space="preserve">3) </w:t>
            </w:r>
            <w:proofErr w:type="gramStart"/>
            <w:r w:rsidRPr="006430C9">
              <w:rPr>
                <w:bCs/>
              </w:rPr>
              <w:t>копију</w:t>
            </w:r>
            <w:proofErr w:type="gramEnd"/>
            <w:r w:rsidRPr="006430C9">
              <w:rPr>
                <w:bCs/>
              </w:rPr>
              <w:t xml:space="preserve"> картона депонованих потписа. </w:t>
            </w:r>
          </w:p>
          <w:p w:rsidR="006430C9" w:rsidRPr="006430C9" w:rsidRDefault="006430C9" w:rsidP="006430C9">
            <w:pPr>
              <w:jc w:val="both"/>
              <w:rPr>
                <w:bCs/>
              </w:rPr>
            </w:pPr>
            <w:r w:rsidRPr="006430C9">
              <w:rPr>
                <w:bCs/>
              </w:rPr>
              <w:t xml:space="preserve">4) </w:t>
            </w:r>
            <w:proofErr w:type="gramStart"/>
            <w:r w:rsidRPr="006430C9">
              <w:rPr>
                <w:bCs/>
              </w:rPr>
              <w:t>попуњено</w:t>
            </w:r>
            <w:proofErr w:type="gramEnd"/>
            <w:r w:rsidRPr="006430C9">
              <w:rPr>
                <w:bCs/>
              </w:rPr>
              <w:t>, печатом оверено и потписано менично овлашћење насловљеним на: Градску општину Земун Магистратски трг бр. 1, Земун, са клаузулом „без протеста“, у износу од 10% од вредности уговора (са обрачунатим пдв-ом), са роком важности 30 дана дужим од уговореног рока за коначно извршење уговорене обавезе.</w:t>
            </w:r>
          </w:p>
          <w:p w:rsidR="006430C9" w:rsidRPr="006430C9" w:rsidRDefault="006430C9" w:rsidP="006430C9">
            <w:pPr>
              <w:jc w:val="both"/>
              <w:rPr>
                <w:bCs/>
              </w:rPr>
            </w:pPr>
          </w:p>
          <w:p w:rsidR="006430C9" w:rsidRPr="006430C9" w:rsidRDefault="006430C9" w:rsidP="006430C9">
            <w:pPr>
              <w:jc w:val="both"/>
              <w:rPr>
                <w:bCs/>
              </w:rPr>
            </w:pPr>
            <w:r w:rsidRPr="006430C9">
              <w:rPr>
                <w:bCs/>
              </w:rPr>
              <w:t>Меница мора бити потписана и печатом оверена, не сме бити перфорирана, нити да садржи  било који други податак осим потписа и печата</w:t>
            </w:r>
          </w:p>
          <w:p w:rsidR="006430C9" w:rsidRPr="006430C9" w:rsidRDefault="006430C9" w:rsidP="006430C9">
            <w:pPr>
              <w:rPr>
                <w:b/>
                <w:bCs/>
              </w:rPr>
            </w:pPr>
          </w:p>
        </w:tc>
      </w:tr>
      <w:tr w:rsidR="006430C9" w:rsidRPr="005A31C9" w:rsidTr="006430C9">
        <w:trPr>
          <w:trHeight w:val="1960"/>
        </w:trPr>
        <w:tc>
          <w:tcPr>
            <w:tcW w:w="9811" w:type="dxa"/>
            <w:tcBorders>
              <w:left w:val="nil"/>
              <w:right w:val="nil"/>
            </w:tcBorders>
          </w:tcPr>
          <w:p w:rsidR="006430C9" w:rsidRPr="00D902A1" w:rsidRDefault="006430C9" w:rsidP="006430C9">
            <w:pPr>
              <w:pStyle w:val="Default"/>
              <w:ind w:left="4320" w:firstLine="720"/>
              <w:jc w:val="right"/>
              <w:rPr>
                <w:b/>
                <w:bCs/>
                <w:color w:val="FF0000"/>
              </w:rPr>
            </w:pPr>
          </w:p>
          <w:p w:rsidR="006430C9" w:rsidRPr="00DC36E3" w:rsidRDefault="006430C9" w:rsidP="006430C9">
            <w:pPr>
              <w:autoSpaceDE w:val="0"/>
              <w:autoSpaceDN w:val="0"/>
              <w:adjustRightInd w:val="0"/>
              <w:jc w:val="both"/>
              <w:rPr>
                <w:b/>
                <w:bCs/>
                <w:iCs/>
                <w:lang w:val="sr-Cyrl-CS"/>
              </w:rPr>
            </w:pPr>
            <w:r w:rsidRPr="00DC36E3">
              <w:rPr>
                <w:b/>
                <w:bCs/>
                <w:iCs/>
                <w:lang w:val="sr-Cyrl-CS"/>
              </w:rPr>
              <w:t xml:space="preserve">У _______________, дана _______________                           Одговорно лице понуђача </w:t>
            </w:r>
          </w:p>
          <w:p w:rsidR="006430C9" w:rsidRPr="00DC36E3" w:rsidRDefault="006430C9" w:rsidP="006430C9">
            <w:pPr>
              <w:autoSpaceDE w:val="0"/>
              <w:autoSpaceDN w:val="0"/>
              <w:adjustRightInd w:val="0"/>
              <w:jc w:val="center"/>
              <w:rPr>
                <w:b/>
                <w:bCs/>
                <w:iCs/>
                <w:lang w:val="sr-Cyrl-CS"/>
              </w:rPr>
            </w:pPr>
          </w:p>
          <w:p w:rsidR="006430C9" w:rsidRPr="00DC36E3" w:rsidRDefault="006430C9" w:rsidP="006430C9">
            <w:pPr>
              <w:autoSpaceDE w:val="0"/>
              <w:autoSpaceDN w:val="0"/>
              <w:adjustRightInd w:val="0"/>
              <w:jc w:val="center"/>
              <w:rPr>
                <w:b/>
                <w:bCs/>
                <w:iCs/>
                <w:lang w:val="sr-Cyrl-CS"/>
              </w:rPr>
            </w:pPr>
            <w:r w:rsidRPr="00DC36E3">
              <w:rPr>
                <w:b/>
                <w:bCs/>
                <w:iCs/>
                <w:lang w:val="sr-Cyrl-CS"/>
              </w:rPr>
              <w:t xml:space="preserve">                                                                 </w:t>
            </w:r>
          </w:p>
          <w:p w:rsidR="006430C9" w:rsidRPr="00DC36E3" w:rsidRDefault="006430C9" w:rsidP="006430C9">
            <w:pPr>
              <w:autoSpaceDE w:val="0"/>
              <w:autoSpaceDN w:val="0"/>
              <w:adjustRightInd w:val="0"/>
              <w:jc w:val="center"/>
              <w:rPr>
                <w:b/>
                <w:bCs/>
                <w:iCs/>
                <w:lang w:val="sr-Cyrl-CS"/>
              </w:rPr>
            </w:pPr>
            <w:r w:rsidRPr="00DC36E3">
              <w:rPr>
                <w:b/>
                <w:bCs/>
                <w:iCs/>
                <w:lang w:val="sr-Cyrl-CS"/>
              </w:rPr>
              <w:t xml:space="preserve">                                                                           М.П.                 ______________________ </w:t>
            </w:r>
          </w:p>
          <w:p w:rsidR="006430C9" w:rsidRPr="00DC36E3" w:rsidRDefault="006430C9" w:rsidP="006430C9">
            <w:pPr>
              <w:ind w:right="-180"/>
              <w:jc w:val="center"/>
              <w:rPr>
                <w:b/>
                <w:lang w:val="sr-Cyrl-CS"/>
              </w:rPr>
            </w:pPr>
          </w:p>
          <w:p w:rsidR="006430C9" w:rsidRPr="00DC36E3" w:rsidRDefault="006430C9" w:rsidP="006430C9">
            <w:pPr>
              <w:ind w:right="-180"/>
              <w:jc w:val="center"/>
              <w:rPr>
                <w:b/>
                <w:lang w:val="sr-Cyrl-CS"/>
              </w:rPr>
            </w:pPr>
          </w:p>
          <w:p w:rsidR="006430C9" w:rsidRPr="00DC36E3" w:rsidRDefault="006430C9" w:rsidP="006430C9">
            <w:pPr>
              <w:ind w:right="-180"/>
              <w:jc w:val="both"/>
              <w:rPr>
                <w:b/>
                <w:lang w:val="sr-Cyrl-CS"/>
              </w:rPr>
            </w:pPr>
            <w:r w:rsidRPr="00DC36E3">
              <w:rPr>
                <w:b/>
                <w:sz w:val="22"/>
                <w:szCs w:val="22"/>
                <w:lang w:val="sr-Cyrl-CS"/>
              </w:rPr>
              <w:t>Напомена:</w:t>
            </w:r>
          </w:p>
          <w:p w:rsidR="006430C9" w:rsidRPr="005A31C9" w:rsidRDefault="006430C9" w:rsidP="006430C9">
            <w:pPr>
              <w:pStyle w:val="Default"/>
              <w:jc w:val="both"/>
              <w:rPr>
                <w:sz w:val="22"/>
                <w:szCs w:val="22"/>
              </w:rPr>
            </w:pPr>
            <w:r w:rsidRPr="00EB0E73">
              <w:rPr>
                <w:color w:val="auto"/>
                <w:lang w:val="sr-Cyrl-CS"/>
              </w:rPr>
              <w:t>1</w:t>
            </w:r>
            <w:r>
              <w:rPr>
                <w:b/>
                <w:color w:val="auto"/>
                <w:lang w:val="sr-Cyrl-CS"/>
              </w:rPr>
              <w:t>)</w:t>
            </w:r>
            <w:r w:rsidRPr="005A31C9">
              <w:rPr>
                <w:iCs/>
                <w:sz w:val="22"/>
                <w:szCs w:val="22"/>
              </w:rPr>
              <w:t xml:space="preserve">Образац копирати у зависности од броја партија за које се подноси понуда </w:t>
            </w:r>
          </w:p>
          <w:p w:rsidR="006430C9" w:rsidRDefault="006430C9" w:rsidP="000A487F">
            <w:pPr>
              <w:pStyle w:val="Default"/>
              <w:jc w:val="both"/>
              <w:rPr>
                <w:b/>
                <w:lang w:val="sr-Cyrl-CS"/>
              </w:rPr>
            </w:pPr>
            <w:r>
              <w:rPr>
                <w:iCs/>
                <w:sz w:val="22"/>
                <w:szCs w:val="22"/>
                <w:lang w:val="sr-Cyrl-CS"/>
              </w:rPr>
              <w:t>2)</w:t>
            </w:r>
            <w:r w:rsidRPr="005A31C9">
              <w:rPr>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0C9" w:rsidRPr="006430C9" w:rsidRDefault="006430C9" w:rsidP="006430C9">
            <w:pPr>
              <w:rPr>
                <w:b/>
                <w:bCs/>
              </w:rPr>
            </w:pPr>
          </w:p>
        </w:tc>
      </w:tr>
    </w:tbl>
    <w:p w:rsidR="00D33DFB" w:rsidRPr="004921CD" w:rsidRDefault="00D33DFB" w:rsidP="000A487F">
      <w:pPr>
        <w:ind w:right="-180"/>
        <w:jc w:val="center"/>
        <w:rPr>
          <w:b/>
          <w:color w:val="FF0000"/>
          <w:lang w:val="sr-Cyrl-CS"/>
        </w:rPr>
      </w:pPr>
    </w:p>
    <w:sectPr w:rsidR="00D33DFB" w:rsidRPr="004921CD"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FAD" w:rsidRDefault="006F7FAD" w:rsidP="00225D0B">
      <w:pPr>
        <w:spacing w:line="240" w:lineRule="auto"/>
      </w:pPr>
      <w:r>
        <w:separator/>
      </w:r>
    </w:p>
  </w:endnote>
  <w:endnote w:type="continuationSeparator" w:id="1">
    <w:p w:rsidR="006F7FAD" w:rsidRDefault="006F7FAD" w:rsidP="00225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F7FAD">
      <w:tc>
        <w:tcPr>
          <w:tcW w:w="8208" w:type="dxa"/>
          <w:tcBorders>
            <w:top w:val="single" w:sz="8" w:space="0" w:color="808080"/>
          </w:tcBorders>
          <w:shd w:val="clear" w:color="auto" w:fill="auto"/>
        </w:tcPr>
        <w:p w:rsidR="006F7FAD" w:rsidRPr="00E46292" w:rsidRDefault="006F7FAD"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Pr>
              <w:b/>
              <w:color w:val="365F91" w:themeColor="accent1" w:themeShade="BF"/>
              <w:lang w:val="sr-Cyrl-CS"/>
            </w:rPr>
            <w:t>ППБО</w:t>
          </w:r>
          <w:r w:rsidRPr="00E46292">
            <w:rPr>
              <w:b/>
              <w:color w:val="365F91" w:themeColor="accent1" w:themeShade="BF"/>
              <w:lang w:val="sr-Cyrl-CS"/>
            </w:rPr>
            <w:t>П-У-</w:t>
          </w:r>
          <w:r>
            <w:rPr>
              <w:b/>
              <w:color w:val="365F91" w:themeColor="accent1" w:themeShade="BF"/>
            </w:rPr>
            <w:t>3</w:t>
          </w:r>
          <w:r w:rsidRPr="00E46292">
            <w:rPr>
              <w:b/>
              <w:color w:val="365F91" w:themeColor="accent1" w:themeShade="BF"/>
              <w:lang w:val="sr-Cyrl-CS"/>
            </w:rPr>
            <w:t>/1</w:t>
          </w:r>
          <w:r>
            <w:rPr>
              <w:b/>
              <w:color w:val="365F91" w:themeColor="accent1" w:themeShade="BF"/>
            </w:rPr>
            <w:t>5</w:t>
          </w:r>
          <w:r w:rsidRPr="00E46292">
            <w:rPr>
              <w:b/>
              <w:color w:val="365F91" w:themeColor="accent1" w:themeShade="BF"/>
              <w:lang w:val="sr-Cyrl-CS"/>
            </w:rPr>
            <w:t xml:space="preserve"> </w:t>
          </w:r>
          <w:r w:rsidRPr="00E46292">
            <w:rPr>
              <w:b/>
              <w:bCs/>
              <w:color w:val="365F91" w:themeColor="accent1" w:themeShade="BF"/>
            </w:rPr>
            <w:t xml:space="preserve"> </w:t>
          </w:r>
        </w:p>
        <w:p w:rsidR="006F7FAD" w:rsidRDefault="006F7FAD" w:rsidP="003631B6">
          <w:pPr>
            <w:pStyle w:val="Footer"/>
            <w:jc w:val="right"/>
          </w:pPr>
        </w:p>
      </w:tc>
      <w:tc>
        <w:tcPr>
          <w:tcW w:w="1034" w:type="dxa"/>
          <w:tcBorders>
            <w:top w:val="single" w:sz="8" w:space="0" w:color="808080"/>
            <w:left w:val="single" w:sz="8" w:space="0" w:color="808080"/>
          </w:tcBorders>
          <w:shd w:val="clear" w:color="auto" w:fill="auto"/>
        </w:tcPr>
        <w:p w:rsidR="006F7FAD" w:rsidRDefault="006F7FAD">
          <w:pPr>
            <w:pStyle w:val="Footer"/>
          </w:pPr>
          <w:r>
            <w:rPr>
              <w:b/>
              <w:bCs/>
              <w:color w:val="1F497D"/>
            </w:rPr>
            <w:fldChar w:fldCharType="begin"/>
          </w:r>
          <w:r>
            <w:rPr>
              <w:b/>
              <w:bCs/>
              <w:color w:val="1F497D"/>
            </w:rPr>
            <w:instrText xml:space="preserve"> PAGE </w:instrText>
          </w:r>
          <w:r>
            <w:rPr>
              <w:b/>
              <w:bCs/>
              <w:color w:val="1F497D"/>
            </w:rPr>
            <w:fldChar w:fldCharType="separate"/>
          </w:r>
          <w:r w:rsidR="00B21F1E">
            <w:rPr>
              <w:b/>
              <w:bCs/>
              <w:noProof/>
              <w:color w:val="1F497D"/>
            </w:rPr>
            <w:t>27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21F1E">
            <w:rPr>
              <w:b/>
              <w:bCs/>
              <w:noProof/>
              <w:color w:val="1F497D"/>
            </w:rPr>
            <w:t>31</w:t>
          </w:r>
          <w:r>
            <w:rPr>
              <w:b/>
              <w:bCs/>
              <w:color w:val="1F497D"/>
            </w:rPr>
            <w:fldChar w:fldCharType="end"/>
          </w:r>
        </w:p>
      </w:tc>
    </w:tr>
  </w:tbl>
  <w:p w:rsidR="006F7FAD" w:rsidRDefault="006F7FAD">
    <w:pPr>
      <w:pStyle w:val="Footer"/>
      <w:jc w:val="right"/>
    </w:pPr>
    <w:r>
      <w:t xml:space="preserve"> </w:t>
    </w:r>
  </w:p>
  <w:p w:rsidR="006F7FAD" w:rsidRDefault="006F7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FAD" w:rsidRDefault="006F7FAD" w:rsidP="00225D0B">
      <w:pPr>
        <w:spacing w:line="240" w:lineRule="auto"/>
      </w:pPr>
      <w:r>
        <w:separator/>
      </w:r>
    </w:p>
  </w:footnote>
  <w:footnote w:type="continuationSeparator" w:id="1">
    <w:p w:rsidR="006F7FAD" w:rsidRDefault="006F7FAD" w:rsidP="00225D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5"/>
  </w:num>
  <w:num w:numId="50">
    <w:abstractNumId w:val="28"/>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0"/>
    <w:footnote w:id="1"/>
  </w:footnotePr>
  <w:endnotePr>
    <w:endnote w:id="0"/>
    <w:endnote w:id="1"/>
  </w:endnotePr>
  <w:compat/>
  <w:rsids>
    <w:rsidRoot w:val="00550ED4"/>
    <w:rsid w:val="0000007A"/>
    <w:rsid w:val="000048AF"/>
    <w:rsid w:val="00012936"/>
    <w:rsid w:val="00021207"/>
    <w:rsid w:val="00033BDF"/>
    <w:rsid w:val="000416CB"/>
    <w:rsid w:val="00045F89"/>
    <w:rsid w:val="0005316C"/>
    <w:rsid w:val="000A487F"/>
    <w:rsid w:val="000F324D"/>
    <w:rsid w:val="00120B24"/>
    <w:rsid w:val="00125FD1"/>
    <w:rsid w:val="00131C0E"/>
    <w:rsid w:val="00132A40"/>
    <w:rsid w:val="00140C1C"/>
    <w:rsid w:val="001467C8"/>
    <w:rsid w:val="001931DD"/>
    <w:rsid w:val="001A0E25"/>
    <w:rsid w:val="001D240C"/>
    <w:rsid w:val="00225D0B"/>
    <w:rsid w:val="00280E0A"/>
    <w:rsid w:val="002D200F"/>
    <w:rsid w:val="002D2F6D"/>
    <w:rsid w:val="002D7DE0"/>
    <w:rsid w:val="00342DD4"/>
    <w:rsid w:val="00345F83"/>
    <w:rsid w:val="003631B6"/>
    <w:rsid w:val="00365631"/>
    <w:rsid w:val="00377F43"/>
    <w:rsid w:val="003B5090"/>
    <w:rsid w:val="003D2355"/>
    <w:rsid w:val="003E7777"/>
    <w:rsid w:val="00430ED0"/>
    <w:rsid w:val="004D7C39"/>
    <w:rsid w:val="00513F93"/>
    <w:rsid w:val="00547243"/>
    <w:rsid w:val="00550ED4"/>
    <w:rsid w:val="00556353"/>
    <w:rsid w:val="005C5FAC"/>
    <w:rsid w:val="005C690E"/>
    <w:rsid w:val="005D297B"/>
    <w:rsid w:val="006430C9"/>
    <w:rsid w:val="00646C30"/>
    <w:rsid w:val="006705E3"/>
    <w:rsid w:val="00697AF8"/>
    <w:rsid w:val="006A242A"/>
    <w:rsid w:val="006B0696"/>
    <w:rsid w:val="006D0256"/>
    <w:rsid w:val="006D21A2"/>
    <w:rsid w:val="006D7A22"/>
    <w:rsid w:val="006F7FAD"/>
    <w:rsid w:val="00716B93"/>
    <w:rsid w:val="00726DE6"/>
    <w:rsid w:val="007B3EA0"/>
    <w:rsid w:val="007B71ED"/>
    <w:rsid w:val="008808E3"/>
    <w:rsid w:val="008D0672"/>
    <w:rsid w:val="008D2CB3"/>
    <w:rsid w:val="008F76F0"/>
    <w:rsid w:val="009011B0"/>
    <w:rsid w:val="00904317"/>
    <w:rsid w:val="00962677"/>
    <w:rsid w:val="00986BD2"/>
    <w:rsid w:val="00990418"/>
    <w:rsid w:val="009A5D6F"/>
    <w:rsid w:val="009E2300"/>
    <w:rsid w:val="00A11A62"/>
    <w:rsid w:val="00A56627"/>
    <w:rsid w:val="00A83B24"/>
    <w:rsid w:val="00A8740E"/>
    <w:rsid w:val="00AB37A9"/>
    <w:rsid w:val="00AC5A90"/>
    <w:rsid w:val="00B13772"/>
    <w:rsid w:val="00B21F1E"/>
    <w:rsid w:val="00B370EA"/>
    <w:rsid w:val="00B47E96"/>
    <w:rsid w:val="00B83E11"/>
    <w:rsid w:val="00B85509"/>
    <w:rsid w:val="00BB1F69"/>
    <w:rsid w:val="00C507D2"/>
    <w:rsid w:val="00C74231"/>
    <w:rsid w:val="00C94DFC"/>
    <w:rsid w:val="00CA41EF"/>
    <w:rsid w:val="00CB5B9F"/>
    <w:rsid w:val="00CE54E8"/>
    <w:rsid w:val="00CF715F"/>
    <w:rsid w:val="00D2102F"/>
    <w:rsid w:val="00D33DFB"/>
    <w:rsid w:val="00DC6EEA"/>
    <w:rsid w:val="00DF35B4"/>
    <w:rsid w:val="00E208EF"/>
    <w:rsid w:val="00E46292"/>
    <w:rsid w:val="00E61869"/>
    <w:rsid w:val="00E75E5F"/>
    <w:rsid w:val="00EC3288"/>
    <w:rsid w:val="00F17162"/>
    <w:rsid w:val="00F31439"/>
    <w:rsid w:val="00F50172"/>
    <w:rsid w:val="00F865AB"/>
    <w:rsid w:val="00FC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b/>
      <w:bCs/>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0048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BD3DC-A5D9-4729-A135-A18144F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31</Pages>
  <Words>9674</Words>
  <Characters>55147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64692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kovacevicdr</cp:lastModifiedBy>
  <cp:revision>36</cp:revision>
  <cp:lastPrinted>2015-07-31T13:32:00Z</cp:lastPrinted>
  <dcterms:created xsi:type="dcterms:W3CDTF">2014-04-02T11:04:00Z</dcterms:created>
  <dcterms:modified xsi:type="dcterms:W3CDTF">2015-07-31T13:48:00Z</dcterms:modified>
</cp:coreProperties>
</file>