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</w:rPr>
      </w:pPr>
      <w:r w:rsidRPr="003257C0">
        <w:rPr>
          <w:b/>
          <w:sz w:val="22"/>
          <w:szCs w:val="22"/>
          <w:lang w:val="sr-Cyrl-CS"/>
        </w:rPr>
        <w:t>Р е п у б л и к а   С р б и ј а</w:t>
      </w:r>
    </w:p>
    <w:p w:rsidR="00172789" w:rsidRPr="003257C0" w:rsidRDefault="00172789" w:rsidP="00172789">
      <w:pPr>
        <w:shd w:val="clear" w:color="auto" w:fill="FFFFFF" w:themeFill="background1"/>
        <w:rPr>
          <w:b/>
          <w:sz w:val="22"/>
          <w:szCs w:val="22"/>
          <w:lang w:val="sr-Cyrl-CS"/>
        </w:rPr>
      </w:pPr>
      <w:r w:rsidRPr="003257C0">
        <w:rPr>
          <w:b/>
          <w:sz w:val="22"/>
          <w:szCs w:val="22"/>
          <w:lang w:val="sr-Cyrl-CS"/>
        </w:rPr>
        <w:t>ГРАД БЕОГРАД – ГРАДСКА ОПШТИНА ЗЕМУН</w:t>
      </w:r>
    </w:p>
    <w:p w:rsidR="00172789" w:rsidRPr="003257C0" w:rsidRDefault="00172789" w:rsidP="00172789">
      <w:pPr>
        <w:pStyle w:val="Default"/>
        <w:shd w:val="clear" w:color="auto" w:fill="FFFFFF" w:themeFill="background1"/>
      </w:pPr>
      <w:r w:rsidRPr="003257C0">
        <w:rPr>
          <w:b/>
          <w:lang w:val="sr-Cyrl-CS"/>
        </w:rPr>
        <w:t xml:space="preserve">Комисија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3257C0" w:rsidRDefault="00172789" w:rsidP="00172789">
      <w:pPr>
        <w:shd w:val="clear" w:color="auto" w:fill="FFFFFF" w:themeFill="background1"/>
        <w:jc w:val="both"/>
        <w:rPr>
          <w:b/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 xml:space="preserve">Дана, </w:t>
      </w:r>
      <w:r w:rsidRPr="003257C0">
        <w:rPr>
          <w:b/>
        </w:rPr>
        <w:t>02.12</w:t>
      </w:r>
      <w:r w:rsidRPr="003257C0">
        <w:rPr>
          <w:b/>
          <w:lang w:val="sr-Cyrl-CS"/>
        </w:rPr>
        <w:t>.2014.год.</w:t>
      </w:r>
    </w:p>
    <w:p w:rsidR="00172789" w:rsidRPr="003257C0" w:rsidRDefault="00172789" w:rsidP="00172789">
      <w:pPr>
        <w:shd w:val="clear" w:color="auto" w:fill="FFFFFF" w:themeFill="background1"/>
        <w:rPr>
          <w:b/>
          <w:lang w:val="sr-Cyrl-CS"/>
        </w:rPr>
      </w:pPr>
      <w:r w:rsidRPr="003257C0">
        <w:rPr>
          <w:b/>
          <w:lang w:val="sr-Cyrl-CS"/>
        </w:rPr>
        <w:t>Земун, Магистратски трг бр.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>1</w:t>
      </w: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2789" w:rsidRPr="00B5127F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257C0">
        <w:rPr>
          <w:b/>
          <w:bCs/>
          <w:color w:val="000000"/>
          <w:sz w:val="28"/>
          <w:szCs w:val="28"/>
        </w:rPr>
        <w:t xml:space="preserve">ИЗМЕНА </w:t>
      </w:r>
      <w:r w:rsidR="00B5127F">
        <w:rPr>
          <w:b/>
          <w:bCs/>
          <w:color w:val="000000"/>
          <w:sz w:val="28"/>
          <w:szCs w:val="28"/>
        </w:rPr>
        <w:t>3</w:t>
      </w:r>
    </w:p>
    <w:p w:rsidR="00172789" w:rsidRPr="003257C0" w:rsidRDefault="00172789" w:rsidP="00172789">
      <w:pPr>
        <w:pStyle w:val="Default"/>
        <w:shd w:val="clear" w:color="auto" w:fill="FFFFFF" w:themeFill="background1"/>
        <w:jc w:val="center"/>
      </w:pPr>
      <w:r w:rsidRPr="003257C0">
        <w:rPr>
          <w:b/>
          <w:lang w:val="sr-Cyrl-CS"/>
        </w:rPr>
        <w:t>Конкурсн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 документациј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: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b/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 w:rsidRPr="003257C0">
        <w:tab/>
      </w:r>
      <w:proofErr w:type="gramStart"/>
      <w:r w:rsidRPr="003257C0">
        <w:rPr>
          <w:color w:val="000000"/>
        </w:rPr>
        <w:t>На основу члана 63.</w:t>
      </w:r>
      <w:proofErr w:type="gramEnd"/>
      <w:r w:rsidRPr="003257C0">
        <w:rPr>
          <w:color w:val="000000"/>
        </w:rPr>
        <w:t xml:space="preserve"> </w:t>
      </w:r>
      <w:proofErr w:type="gramStart"/>
      <w:r w:rsidRPr="003257C0">
        <w:rPr>
          <w:color w:val="000000"/>
        </w:rPr>
        <w:t>став</w:t>
      </w:r>
      <w:proofErr w:type="gramEnd"/>
      <w:r w:rsidRPr="003257C0">
        <w:rPr>
          <w:color w:val="000000"/>
        </w:rPr>
        <w:t xml:space="preserve"> 1. Закона о јавним набавкама («Службени гласник РС» број 124/12) Комисија за јавну набавку образована Решењем </w:t>
      </w:r>
      <w:r w:rsidRPr="003257C0">
        <w:rPr>
          <w:lang w:val="sr-Cyrl-CS"/>
        </w:rPr>
        <w:t>председника ГО Земун</w:t>
      </w:r>
      <w:r w:rsidRPr="003257C0">
        <w:rPr>
          <w:color w:val="000000"/>
        </w:rPr>
        <w:t xml:space="preserve"> број </w:t>
      </w:r>
      <w:r w:rsidRPr="003257C0">
        <w:rPr>
          <w:lang w:val="sr-Cyrl-CS"/>
        </w:rPr>
        <w:t xml:space="preserve">06-752/2014 </w:t>
      </w:r>
      <w:proofErr w:type="gramStart"/>
      <w:r w:rsidRPr="003257C0">
        <w:rPr>
          <w:lang w:val="sr-Cyrl-CS"/>
        </w:rPr>
        <w:t>од  30.09.2014</w:t>
      </w:r>
      <w:proofErr w:type="gramEnd"/>
      <w:r w:rsidRPr="003257C0">
        <w:rPr>
          <w:lang w:val="sr-Cyrl-CS"/>
        </w:rPr>
        <w:t>. године. године</w:t>
      </w:r>
      <w:r w:rsidRPr="003257C0">
        <w:t>,</w:t>
      </w:r>
      <w:r w:rsidRPr="003257C0">
        <w:rPr>
          <w:color w:val="000000"/>
        </w:rPr>
        <w:t xml:space="preserve"> припремила је</w:t>
      </w:r>
    </w:p>
    <w:p w:rsidR="00172789" w:rsidRPr="003257C0" w:rsidRDefault="00172789" w:rsidP="00172789">
      <w:pPr>
        <w:shd w:val="clear" w:color="auto" w:fill="FFFFFF" w:themeFill="background1"/>
        <w:ind w:right="-180"/>
        <w:jc w:val="both"/>
        <w:rPr>
          <w:sz w:val="22"/>
          <w:szCs w:val="22"/>
          <w:lang w:val="sr-Cyrl-CS"/>
        </w:rPr>
      </w:pPr>
    </w:p>
    <w:p w:rsidR="00172789" w:rsidRPr="003257C0" w:rsidRDefault="00172789" w:rsidP="00172789">
      <w:pPr>
        <w:pStyle w:val="NoSpacing"/>
        <w:shd w:val="clear" w:color="auto" w:fill="FFFFFF" w:themeFill="background1"/>
        <w:rPr>
          <w:rFonts w:ascii="Times New Roman" w:hAnsi="Times New Roman" w:cs="Times New Roman"/>
          <w:lang w:val="sr-Cyrl-CS"/>
        </w:rPr>
      </w:pPr>
    </w:p>
    <w:tbl>
      <w:tblPr>
        <w:tblW w:w="10031" w:type="dxa"/>
        <w:tblLayout w:type="fixed"/>
        <w:tblLook w:val="00A0"/>
      </w:tblPr>
      <w:tblGrid>
        <w:gridCol w:w="10031"/>
      </w:tblGrid>
      <w:tr w:rsidR="00172789" w:rsidRPr="003257C0" w:rsidTr="00B5127F">
        <w:trPr>
          <w:trHeight w:val="66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72789" w:rsidRPr="00B5127F" w:rsidRDefault="00172789" w:rsidP="00B5127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3257C0">
              <w:rPr>
                <w:b/>
                <w:bCs/>
                <w:color w:val="000000"/>
                <w:sz w:val="32"/>
                <w:szCs w:val="32"/>
              </w:rPr>
              <w:t>ИЗМЕН</w:t>
            </w:r>
            <w:r w:rsidRPr="003257C0"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У </w:t>
            </w:r>
            <w:r w:rsidRPr="003257C0">
              <w:rPr>
                <w:b/>
                <w:bCs/>
                <w:color w:val="000000"/>
                <w:sz w:val="32"/>
                <w:szCs w:val="32"/>
              </w:rPr>
              <w:t>КОНКУРСНЕ</w:t>
            </w:r>
            <w:r w:rsidRPr="003257C0">
              <w:rPr>
                <w:b/>
                <w:bCs/>
                <w:color w:val="000000"/>
                <w:sz w:val="32"/>
                <w:szCs w:val="32"/>
                <w:lang w:val="sr-Cyrl-CS"/>
              </w:rPr>
              <w:t xml:space="preserve"> </w:t>
            </w:r>
            <w:r w:rsidRPr="003257C0">
              <w:rPr>
                <w:b/>
                <w:bCs/>
                <w:color w:val="000000"/>
                <w:sz w:val="32"/>
                <w:szCs w:val="32"/>
              </w:rPr>
              <w:t xml:space="preserve">ДОКУМЕНТАЦИЈЕ </w:t>
            </w:r>
            <w:r w:rsidR="00B5127F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172789" w:rsidRPr="003257C0" w:rsidTr="00B5127F">
        <w:trPr>
          <w:trHeight w:val="30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72789" w:rsidRPr="003257C0" w:rsidRDefault="00172789" w:rsidP="00B5127F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3257C0">
              <w:rPr>
                <w:b/>
                <w:sz w:val="32"/>
                <w:szCs w:val="32"/>
                <w:lang w:val="sr-Cyrl-CS"/>
              </w:rPr>
              <w:t xml:space="preserve">за јавну набавку </w:t>
            </w:r>
            <w:r w:rsidRPr="003257C0">
              <w:rPr>
                <w:b/>
                <w:bCs/>
                <w:sz w:val="32"/>
                <w:szCs w:val="32"/>
                <w:lang w:val="sr-Cyrl-CS"/>
              </w:rPr>
              <w:t>мале вредности</w:t>
            </w:r>
            <w:r w:rsidRPr="003257C0">
              <w:rPr>
                <w:b/>
                <w:bCs/>
                <w:sz w:val="32"/>
                <w:szCs w:val="32"/>
              </w:rPr>
              <w:t xml:space="preserve">, добара – </w:t>
            </w:r>
            <w:r w:rsidRPr="003257C0">
              <w:rPr>
                <w:b/>
                <w:bCs/>
                <w:sz w:val="32"/>
                <w:szCs w:val="32"/>
                <w:lang w:val="sr-Cyrl-CS"/>
              </w:rPr>
              <w:t>рачунарска опрема - мрежа</w:t>
            </w:r>
            <w:r w:rsidRPr="003257C0">
              <w:rPr>
                <w:b/>
                <w:bCs/>
                <w:sz w:val="32"/>
                <w:szCs w:val="32"/>
              </w:rPr>
              <w:t xml:space="preserve"> </w:t>
            </w:r>
            <w:r w:rsidRPr="003257C0">
              <w:rPr>
                <w:b/>
                <w:sz w:val="32"/>
                <w:szCs w:val="32"/>
                <w:lang w:val="sr-Cyrl-CS"/>
              </w:rPr>
              <w:t>за</w:t>
            </w:r>
            <w:r w:rsidRPr="003257C0">
              <w:rPr>
                <w:b/>
                <w:sz w:val="32"/>
                <w:szCs w:val="32"/>
              </w:rPr>
              <w:t xml:space="preserve"> </w:t>
            </w:r>
            <w:r w:rsidRPr="003257C0">
              <w:rPr>
                <w:b/>
                <w:sz w:val="32"/>
                <w:szCs w:val="32"/>
                <w:lang w:val="sr-Cyrl-CS"/>
              </w:rPr>
              <w:t xml:space="preserve">потребе Градске </w:t>
            </w:r>
            <w:r w:rsidRPr="003257C0">
              <w:rPr>
                <w:b/>
                <w:sz w:val="32"/>
                <w:szCs w:val="32"/>
              </w:rPr>
              <w:t>o</w:t>
            </w:r>
            <w:r w:rsidRPr="003257C0">
              <w:rPr>
                <w:b/>
                <w:sz w:val="32"/>
                <w:szCs w:val="32"/>
                <w:lang w:val="sr-Cyrl-CS"/>
              </w:rPr>
              <w:t>пштине Земун</w:t>
            </w:r>
          </w:p>
          <w:p w:rsidR="00172789" w:rsidRPr="003257C0" w:rsidRDefault="00172789" w:rsidP="00B5127F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  <w:lang w:val="sr-Cyrl-CS"/>
              </w:rPr>
            </w:pPr>
            <w:r w:rsidRPr="003257C0">
              <w:rPr>
                <w:b/>
                <w:sz w:val="32"/>
                <w:szCs w:val="32"/>
                <w:lang w:val="sr-Cyrl-CS"/>
              </w:rPr>
              <w:t>број: МВ-Д-24/14</w:t>
            </w:r>
          </w:p>
          <w:p w:rsidR="00172789" w:rsidRPr="003257C0" w:rsidRDefault="00172789" w:rsidP="00B5127F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B5127F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B5127F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B5127F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B5127F">
            <w:pPr>
              <w:shd w:val="clear" w:color="auto" w:fill="FFFFFF" w:themeFill="background1"/>
              <w:spacing w:line="276" w:lineRule="auto"/>
              <w:ind w:right="-180"/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172789" w:rsidRPr="003257C0" w:rsidRDefault="00172789" w:rsidP="00B5127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 w:rsidRPr="003257C0">
              <w:rPr>
                <w:b/>
                <w:bCs/>
                <w:color w:val="000000"/>
              </w:rPr>
              <w:t xml:space="preserve"> </w:t>
            </w:r>
          </w:p>
          <w:p w:rsidR="00172789" w:rsidRPr="003257C0" w:rsidRDefault="00172789" w:rsidP="00B5127F">
            <w:pPr>
              <w:shd w:val="clear" w:color="auto" w:fill="FFFFFF" w:themeFill="background1"/>
              <w:ind w:left="284"/>
              <w:jc w:val="both"/>
              <w:rPr>
                <w:b/>
                <w:bCs/>
                <w:color w:val="000000"/>
              </w:rPr>
            </w:pPr>
          </w:p>
        </w:tc>
      </w:tr>
    </w:tbl>
    <w:p w:rsidR="00172789" w:rsidRPr="003257C0" w:rsidRDefault="00172789" w:rsidP="00172789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lang w:val="sr-Cyrl-CS"/>
        </w:rPr>
      </w:pPr>
      <w:proofErr w:type="gramStart"/>
      <w:r w:rsidRPr="003257C0">
        <w:rPr>
          <w:b/>
          <w:bCs/>
          <w:color w:val="000000"/>
        </w:rPr>
        <w:t>I.</w:t>
      </w:r>
      <w:r w:rsidRPr="003257C0">
        <w:rPr>
          <w:bCs/>
          <w:iCs/>
          <w:lang w:val="sr-Cyrl-CS"/>
        </w:rPr>
        <w:t xml:space="preserve"> </w:t>
      </w:r>
      <w:r w:rsidRPr="003257C0">
        <w:rPr>
          <w:bCs/>
          <w:iCs/>
        </w:rPr>
        <w:t xml:space="preserve"> </w:t>
      </w:r>
      <w:r w:rsidRPr="003257C0">
        <w:rPr>
          <w:b/>
          <w:bCs/>
          <w:iCs/>
          <w:lang w:val="sr-Cyrl-CS"/>
        </w:rPr>
        <w:t>ОБРАЗАЦ</w:t>
      </w:r>
      <w:proofErr w:type="gramEnd"/>
      <w:r w:rsidRPr="003257C0">
        <w:rPr>
          <w:b/>
          <w:bCs/>
          <w:iCs/>
          <w:lang w:val="sr-Cyrl-CS"/>
        </w:rPr>
        <w:t xml:space="preserve"> –</w:t>
      </w:r>
      <w:r>
        <w:rPr>
          <w:b/>
          <w:bCs/>
          <w:iCs/>
        </w:rPr>
        <w:t xml:space="preserve">  </w:t>
      </w:r>
      <w:r w:rsidRPr="003257C0">
        <w:rPr>
          <w:b/>
          <w:bCs/>
        </w:rPr>
        <w:t xml:space="preserve">ТЕХНИЧКА СПЕЦИФИКАЦИЈА </w:t>
      </w:r>
      <w:r w:rsidRPr="003257C0">
        <w:rPr>
          <w:bCs/>
          <w:iCs/>
          <w:lang w:val="sr-Cyrl-CS"/>
        </w:rPr>
        <w:t xml:space="preserve">страна </w:t>
      </w:r>
      <w:r w:rsidRPr="003257C0">
        <w:rPr>
          <w:bCs/>
          <w:iCs/>
          <w:lang w:val="sr-Latn-CS"/>
        </w:rPr>
        <w:t>4</w:t>
      </w:r>
      <w:r>
        <w:rPr>
          <w:bCs/>
          <w:iCs/>
          <w:lang w:val="sr-Latn-CS"/>
        </w:rPr>
        <w:t>-9</w:t>
      </w:r>
      <w:r w:rsidRPr="003257C0">
        <w:rPr>
          <w:bCs/>
          <w:iCs/>
          <w:lang w:val="sr-Cyrl-CS"/>
        </w:rPr>
        <w:t>/</w:t>
      </w:r>
      <w:r>
        <w:rPr>
          <w:bCs/>
          <w:iCs/>
          <w:lang w:val="sr-Latn-CS"/>
        </w:rPr>
        <w:t>43</w:t>
      </w:r>
      <w:r w:rsidRPr="003257C0">
        <w:rPr>
          <w:bCs/>
          <w:iCs/>
          <w:lang w:val="sr-Cyrl-CS"/>
        </w:rPr>
        <w:t xml:space="preserve">  Конкурсне документације,</w:t>
      </w:r>
      <w:r w:rsidRPr="003257C0">
        <w:rPr>
          <w:b/>
        </w:rPr>
        <w:t xml:space="preserve"> мења се и гласи</w:t>
      </w:r>
      <w:r w:rsidRPr="003257C0">
        <w:rPr>
          <w:b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ind w:right="-180"/>
      </w:pPr>
      <w:r w:rsidRPr="003257C0">
        <w:t xml:space="preserve">    </w:t>
      </w: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Pr="00B5127F" w:rsidRDefault="00172789" w:rsidP="00172789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257C0">
        <w:rPr>
          <w:b/>
          <w:bCs/>
          <w:color w:val="000000"/>
          <w:sz w:val="28"/>
          <w:szCs w:val="28"/>
        </w:rPr>
        <w:lastRenderedPageBreak/>
        <w:t xml:space="preserve">ИЗМЕНА </w:t>
      </w:r>
      <w:r w:rsidR="00B5127F">
        <w:rPr>
          <w:b/>
          <w:bCs/>
          <w:color w:val="000000"/>
          <w:sz w:val="28"/>
          <w:szCs w:val="28"/>
        </w:rPr>
        <w:t>3</w:t>
      </w:r>
    </w:p>
    <w:p w:rsidR="00172789" w:rsidRPr="003257C0" w:rsidRDefault="00172789" w:rsidP="00172789">
      <w:pPr>
        <w:pStyle w:val="Default"/>
        <w:shd w:val="clear" w:color="auto" w:fill="FFFFFF" w:themeFill="background1"/>
        <w:jc w:val="center"/>
      </w:pPr>
      <w:r w:rsidRPr="003257C0">
        <w:rPr>
          <w:b/>
          <w:lang w:val="sr-Cyrl-CS"/>
        </w:rPr>
        <w:t>Конкурсн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 документациј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: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72789" w:rsidRPr="00B7177E" w:rsidRDefault="00172789" w:rsidP="00172789">
      <w:pPr>
        <w:shd w:val="clear" w:color="auto" w:fill="FFFFFF" w:themeFill="background1"/>
        <w:ind w:right="-180"/>
        <w:jc w:val="center"/>
        <w:rPr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72789" w:rsidRDefault="00172789" w:rsidP="00172789">
      <w:pPr>
        <w:shd w:val="clear" w:color="auto" w:fill="FFFFFF" w:themeFill="background1"/>
        <w:ind w:right="-180"/>
      </w:pPr>
    </w:p>
    <w:p w:rsidR="00172789" w:rsidRPr="003257C0" w:rsidRDefault="00172789" w:rsidP="00172789">
      <w:pPr>
        <w:shd w:val="clear" w:color="auto" w:fill="FFFFFF" w:themeFill="background1"/>
        <w:ind w:right="-180"/>
      </w:pPr>
    </w:p>
    <w:p w:rsidR="00172789" w:rsidRPr="003257C0" w:rsidRDefault="00172789" w:rsidP="00172789">
      <w:pPr>
        <w:shd w:val="clear" w:color="auto" w:fill="FFFFFF" w:themeFill="background1"/>
        <w:jc w:val="center"/>
        <w:rPr>
          <w:b/>
        </w:rPr>
      </w:pPr>
      <w:r w:rsidRPr="003257C0">
        <w:rPr>
          <w:b/>
          <w:bCs/>
        </w:rPr>
        <w:t xml:space="preserve">           </w:t>
      </w:r>
      <w:r w:rsidRPr="003257C0">
        <w:rPr>
          <w:b/>
          <w:bCs/>
          <w:iCs/>
          <w:lang w:val="sr-Cyrl-CS"/>
        </w:rPr>
        <w:t xml:space="preserve">3.   </w:t>
      </w:r>
      <w:r w:rsidRPr="003257C0">
        <w:rPr>
          <w:b/>
        </w:rPr>
        <w:t>ТЕХНИЧКА СПЕЦИФИКАЦИЈА ЗА МРЕЖНУ ОПРЕМУ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b/>
          <w:lang w:val="sr-Cyrl-CS"/>
        </w:rPr>
      </w:pPr>
      <w:r w:rsidRPr="003257C0">
        <w:rPr>
          <w:b/>
        </w:rPr>
        <w:t>–SWITCH-evi И FIREWALL</w:t>
      </w:r>
    </w:p>
    <w:p w:rsidR="00172789" w:rsidRPr="003257C0" w:rsidRDefault="00172789" w:rsidP="00172789">
      <w:pPr>
        <w:shd w:val="clear" w:color="auto" w:fill="FFFFFF" w:themeFill="background1"/>
        <w:ind w:right="-180"/>
        <w:jc w:val="center"/>
        <w:rPr>
          <w:b/>
        </w:rPr>
      </w:pPr>
    </w:p>
    <w:p w:rsidR="00172789" w:rsidRPr="003257C0" w:rsidRDefault="00172789" w:rsidP="00172789">
      <w:pPr>
        <w:numPr>
          <w:ilvl w:val="0"/>
          <w:numId w:val="5"/>
        </w:numPr>
        <w:shd w:val="clear" w:color="auto" w:fill="FFFFFF" w:themeFill="background1"/>
        <w:suppressAutoHyphens/>
        <w:spacing w:line="100" w:lineRule="atLeast"/>
        <w:ind w:left="426" w:hanging="426"/>
        <w:jc w:val="both"/>
        <w:rPr>
          <w:b/>
          <w:lang w:val="sr-Cyrl-CS"/>
        </w:rPr>
      </w:pPr>
      <w:r w:rsidRPr="00B5127F">
        <w:rPr>
          <w:b/>
        </w:rPr>
        <w:t xml:space="preserve">Техничка спецификација за </w:t>
      </w:r>
      <w:r w:rsidRPr="00B5127F">
        <w:rPr>
          <w:b/>
          <w:lang w:val="sr-Latn-CS"/>
        </w:rPr>
        <w:t>Firewall (2 комад</w:t>
      </w:r>
      <w:r w:rsidRPr="00B5127F">
        <w:rPr>
          <w:b/>
        </w:rPr>
        <w:t>а</w:t>
      </w:r>
      <w:r w:rsidRPr="00B5127F">
        <w:rPr>
          <w:b/>
          <w:lang w:val="sr-Latn-CS"/>
        </w:rPr>
        <w:t>)</w:t>
      </w:r>
      <w:r w:rsidR="002F6391">
        <w:rPr>
          <w:b/>
          <w:lang w:val="sr-Cyrl-CS"/>
        </w:rPr>
        <w:t>:</w:t>
      </w:r>
      <w:r w:rsidR="00B5127F" w:rsidRPr="00B5127F">
        <w:rPr>
          <w:b/>
          <w:lang w:val="sr-Cyrl-CS"/>
        </w:rPr>
        <w:t xml:space="preserve"> </w:t>
      </w:r>
    </w:p>
    <w:p w:rsidR="00172789" w:rsidRPr="003257C0" w:rsidRDefault="00172789" w:rsidP="00172789">
      <w:pPr>
        <w:shd w:val="clear" w:color="auto" w:fill="FFFFFF" w:themeFill="background1"/>
        <w:contextualSpacing/>
      </w:pPr>
      <w:r w:rsidRPr="003257C0">
        <w:rPr>
          <w:u w:val="single"/>
        </w:rPr>
        <w:t>Број и врста прикључака</w:t>
      </w:r>
      <w:r w:rsidRPr="003257C0"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t xml:space="preserve">Најмање </w:t>
      </w:r>
      <w:r w:rsidRPr="003257C0">
        <w:rPr>
          <w:rStyle w:val="Strong"/>
          <w:b w:val="0"/>
        </w:rPr>
        <w:t>6 10/100/1000Base-T интегрисаних портова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Најмање 2 USB 2.0 порта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Најмање 1 конзолни порт за менаџмент уређаја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Најмање 1 10/100/1000Base-T RJ45 порт за менаџмент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Најмање 1 SSD диск капацитета 120 GB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Најмање 1 празан слот за проширења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</w:rPr>
      </w:pPr>
      <w:r w:rsidRPr="003257C0">
        <w:rPr>
          <w:rStyle w:val="Strong"/>
          <w:b w:val="0"/>
          <w:u w:val="single"/>
        </w:rPr>
        <w:t>Врсте додатних интерфејс картица</w:t>
      </w:r>
      <w:r w:rsidRPr="003257C0">
        <w:rPr>
          <w:rStyle w:val="Strong"/>
          <w:b w:val="0"/>
          <w:lang w:val="sr-Latn-CS"/>
        </w:rPr>
        <w:t>:</w:t>
      </w:r>
      <w:r w:rsidRPr="003257C0">
        <w:rPr>
          <w:rStyle w:val="Strong"/>
          <w:b w:val="0"/>
        </w:rPr>
        <w:t xml:space="preserve">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Могућност уградње додатно модула са најмање 6 x 10/100/1000 SFP портова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Могућност уградње додатно модула са најмање 6 x 10/100/</w:t>
      </w:r>
      <w:proofErr w:type="gramStart"/>
      <w:r w:rsidRPr="003257C0">
        <w:rPr>
          <w:rStyle w:val="Strong"/>
          <w:b w:val="0"/>
        </w:rPr>
        <w:t xml:space="preserve">1000  </w:t>
      </w:r>
      <w:r w:rsidRPr="00B861C1">
        <w:rPr>
          <w:rStyle w:val="Strong"/>
          <w:b w:val="0"/>
          <w:shd w:val="clear" w:color="auto" w:fill="FFFFFF" w:themeFill="background1"/>
        </w:rPr>
        <w:t>Base</w:t>
      </w:r>
      <w:proofErr w:type="gramEnd"/>
      <w:r w:rsidRPr="00B861C1">
        <w:rPr>
          <w:rStyle w:val="Strong"/>
          <w:b w:val="0"/>
          <w:shd w:val="clear" w:color="auto" w:fill="FFFFFF" w:themeFill="background1"/>
        </w:rPr>
        <w:t>-T</w:t>
      </w:r>
      <w:r w:rsidRPr="00B861C1">
        <w:rPr>
          <w:rStyle w:val="Strong"/>
          <w:b w:val="0"/>
        </w:rPr>
        <w:t xml:space="preserve"> RJ45</w:t>
      </w:r>
      <w:r w:rsidRPr="003257C0">
        <w:rPr>
          <w:rStyle w:val="Strong"/>
          <w:b w:val="0"/>
        </w:rPr>
        <w:t xml:space="preserve"> портова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</w:rPr>
      </w:pPr>
      <w:r w:rsidRPr="003257C0">
        <w:rPr>
          <w:rStyle w:val="Strong"/>
          <w:b w:val="0"/>
          <w:u w:val="single"/>
        </w:rPr>
        <w:t>Перформансе и функционалност уређаја: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Меморија (RAM): најмање 4 GB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Flash меморија: најмање 4 GB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Подршка за најмање 50 VLAN-ова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Број конкурентних конекција (concurrent connections</w:t>
      </w:r>
      <w:proofErr w:type="gramStart"/>
      <w:r w:rsidRPr="003257C0">
        <w:rPr>
          <w:rStyle w:val="Strong"/>
          <w:b w:val="0"/>
        </w:rPr>
        <w:t>) :</w:t>
      </w:r>
      <w:proofErr w:type="gramEnd"/>
      <w:r w:rsidRPr="003257C0">
        <w:rPr>
          <w:rStyle w:val="Strong"/>
          <w:b w:val="0"/>
        </w:rPr>
        <w:t xml:space="preserve"> најмање 100 000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Нових конекција по секунди: најмање 10 000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Пакета по секунди (64 byte</w:t>
      </w:r>
      <w:proofErr w:type="gramStart"/>
      <w:r w:rsidRPr="003257C0">
        <w:rPr>
          <w:rStyle w:val="Strong"/>
          <w:b w:val="0"/>
        </w:rPr>
        <w:t>) :</w:t>
      </w:r>
      <w:proofErr w:type="gramEnd"/>
      <w:r w:rsidRPr="003257C0">
        <w:rPr>
          <w:rStyle w:val="Strong"/>
          <w:b w:val="0"/>
        </w:rPr>
        <w:t xml:space="preserve"> најмање 450 000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Број IPsec VPN корисника (VPN peers): најмање 250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3DES/AES VPN пропусност (throughput): најмање 200 Mbps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Могућност проширивости броја vlan – ова до 100 куповином одређене лиценце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Могућност рада у Active/Active или Active/Standby режиму уз накнадну куповину одређене лиценце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Firewall треба да има могућност софтверског активирања IPS функционалности куповином одговарајућих лиценци без куповине додатног хардвера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</w:rPr>
      </w:pPr>
      <w:r w:rsidRPr="003257C0">
        <w:rPr>
          <w:rStyle w:val="Strong"/>
          <w:b w:val="0"/>
          <w:u w:val="single"/>
        </w:rPr>
        <w:t>Димензије и напајање уређаја: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Уређај мора бити опремљен за монтажу у стандардни 19 " комуникациони орман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Висина уређаја мора да буде најмања 1</w:t>
      </w:r>
      <w:r w:rsidRPr="00E50A4A">
        <w:rPr>
          <w:rStyle w:val="Strong"/>
          <w:shd w:val="clear" w:color="auto" w:fill="FFFFFF" w:themeFill="background1"/>
        </w:rPr>
        <w:t>R</w:t>
      </w:r>
      <w:r w:rsidRPr="00E50A4A">
        <w:rPr>
          <w:rStyle w:val="Strong"/>
          <w:b w:val="0"/>
          <w:shd w:val="clear" w:color="auto" w:fill="FFFFFF" w:themeFill="background1"/>
        </w:rPr>
        <w:t>U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</w:rPr>
        <w:t>Напајање улазним напоном у опсегу 100 до 240</w:t>
      </w:r>
      <w:r w:rsidRPr="00E50A4A">
        <w:rPr>
          <w:rStyle w:val="Strong"/>
          <w:b w:val="0"/>
          <w:shd w:val="clear" w:color="auto" w:fill="FFFFFF" w:themeFill="background1"/>
        </w:rPr>
        <w:t xml:space="preserve">V </w:t>
      </w:r>
      <w:r w:rsidRPr="003257C0">
        <w:rPr>
          <w:rStyle w:val="Strong"/>
          <w:b w:val="0"/>
        </w:rPr>
        <w:t>наизменично и 50 до 60 Hz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</w:rPr>
      </w:pPr>
      <w:r w:rsidRPr="003257C0">
        <w:rPr>
          <w:rStyle w:val="Strong"/>
          <w:b w:val="0"/>
          <w:u w:val="single"/>
        </w:rPr>
        <w:t>Сервисна подршка: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rPr>
          <w:rStyle w:val="Strong"/>
          <w:b w:val="0"/>
          <w:lang w:val="sr-Cyrl-CS"/>
        </w:rPr>
        <w:t>Д</w:t>
      </w:r>
      <w:r w:rsidRPr="003257C0">
        <w:rPr>
          <w:rStyle w:val="Strong"/>
          <w:b w:val="0"/>
        </w:rPr>
        <w:t>ирект</w:t>
      </w:r>
      <w:r w:rsidRPr="003257C0">
        <w:rPr>
          <w:rStyle w:val="Strong"/>
          <w:b w:val="0"/>
          <w:lang w:val="sr-Cyrl-CS"/>
        </w:rPr>
        <w:t>ан приступ наручиоца</w:t>
      </w:r>
      <w:r w:rsidRPr="003257C0">
        <w:rPr>
          <w:rStyle w:val="Strong"/>
          <w:b w:val="0"/>
        </w:rPr>
        <w:t xml:space="preserve"> </w:t>
      </w:r>
      <w:r w:rsidRPr="003257C0">
        <w:rPr>
          <w:rStyle w:val="Strong"/>
          <w:b w:val="0"/>
          <w:lang w:val="sr-Cyrl-CS"/>
        </w:rPr>
        <w:t xml:space="preserve">опреме техничкој </w:t>
      </w:r>
      <w:r w:rsidRPr="003257C0">
        <w:rPr>
          <w:rStyle w:val="Strong"/>
          <w:b w:val="0"/>
        </w:rPr>
        <w:t>подршци произвођача</w:t>
      </w:r>
      <w:r w:rsidRPr="003257C0">
        <w:rPr>
          <w:rStyle w:val="Strong"/>
          <w:b w:val="0"/>
          <w:lang w:val="sr-Cyrl-CS"/>
        </w:rPr>
        <w:t xml:space="preserve">, стално 24х7х365, </w:t>
      </w:r>
      <w:r w:rsidRPr="003257C0">
        <w:rPr>
          <w:rStyle w:val="Strong"/>
          <w:b w:val="0"/>
        </w:rPr>
        <w:t>путем ем</w:t>
      </w:r>
      <w:r w:rsidRPr="003257C0">
        <w:rPr>
          <w:rStyle w:val="Strong"/>
          <w:b w:val="0"/>
          <w:lang w:val="sr-Latn-CS"/>
        </w:rPr>
        <w:t>ail</w:t>
      </w:r>
      <w:r w:rsidRPr="003257C0">
        <w:rPr>
          <w:rStyle w:val="Strong"/>
          <w:b w:val="0"/>
        </w:rPr>
        <w:t>-а, web-a, и телефона у минималном трајању од 1 године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lang w:val="sr-Cyrl-CS"/>
        </w:rPr>
      </w:pPr>
      <w:r w:rsidRPr="003257C0">
        <w:rPr>
          <w:rStyle w:val="Strong"/>
          <w:b w:val="0"/>
        </w:rPr>
        <w:t>Замену хардвера по моделу унапред следећег радног дана (</w:t>
      </w:r>
      <w:r w:rsidRPr="00E50A4A">
        <w:rPr>
          <w:rStyle w:val="Strong"/>
          <w:shd w:val="clear" w:color="auto" w:fill="FFFFFF" w:themeFill="background1"/>
        </w:rPr>
        <w:t>8x5x</w:t>
      </w:r>
      <w:r w:rsidRPr="003257C0">
        <w:rPr>
          <w:rStyle w:val="Strong"/>
          <w:b w:val="0"/>
        </w:rPr>
        <w:t>NBD) у минималном трајању од 1 године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lang w:val="sr-Cyrl-CS"/>
        </w:rPr>
      </w:pPr>
      <w:r w:rsidRPr="003257C0">
        <w:rPr>
          <w:rStyle w:val="Strong"/>
          <w:b w:val="0"/>
          <w:lang w:val="sr-Cyrl-CS"/>
        </w:rPr>
        <w:t xml:space="preserve">Директан приступ наручиоца опреме порталу произвођача где се налазе најновије верзије </w:t>
      </w:r>
      <w:r w:rsidRPr="003257C0">
        <w:rPr>
          <w:rStyle w:val="Strong"/>
          <w:b w:val="0"/>
          <w:lang w:val="sr-Latn-CS"/>
        </w:rPr>
        <w:t xml:space="preserve">softvera </w:t>
      </w:r>
      <w:r w:rsidRPr="003257C0">
        <w:rPr>
          <w:rStyle w:val="Strong"/>
          <w:b w:val="0"/>
          <w:lang w:val="sr-Cyrl-CS"/>
        </w:rPr>
        <w:t>у минималном периоду од једне године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Cs w:val="0"/>
        </w:rPr>
      </w:pPr>
      <w:r w:rsidRPr="003257C0">
        <w:rPr>
          <w:rStyle w:val="Strong"/>
        </w:rPr>
        <w:t>Гаранција на цео систем у минималном трајању од 1 године (софтвер и хардвер)</w:t>
      </w:r>
    </w:p>
    <w:p w:rsidR="00172789" w:rsidRPr="003257C0" w:rsidRDefault="00172789" w:rsidP="00172789">
      <w:pPr>
        <w:shd w:val="clear" w:color="auto" w:fill="FFFFFF" w:themeFill="background1"/>
        <w:rPr>
          <w:rStyle w:val="Strong"/>
          <w:bCs w:val="0"/>
        </w:rPr>
      </w:pPr>
    </w:p>
    <w:p w:rsidR="00172789" w:rsidRPr="00B861C1" w:rsidRDefault="00172789" w:rsidP="00172789">
      <w:pPr>
        <w:shd w:val="clear" w:color="auto" w:fill="FFFFFF" w:themeFill="background1"/>
        <w:rPr>
          <w:rStyle w:val="Strong"/>
          <w:lang w:val="sr-Latn-CS"/>
        </w:rPr>
      </w:pPr>
      <w:r w:rsidRPr="003257C0">
        <w:rPr>
          <w:rStyle w:val="Strong"/>
        </w:rPr>
        <w:t>2. Техничка спецификација за централни switch (2 комада):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  <w:lang w:val="sr-Cyrl-CS"/>
        </w:rPr>
      </w:pPr>
      <w:r w:rsidRPr="003257C0">
        <w:rPr>
          <w:rStyle w:val="Strong"/>
          <w:b w:val="0"/>
          <w:u w:val="single"/>
        </w:rPr>
        <w:t>Конективност</w:t>
      </w:r>
      <w:r w:rsidRPr="003257C0">
        <w:rPr>
          <w:rStyle w:val="Strong"/>
          <w:b w:val="0"/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</w:pPr>
      <w:r w:rsidRPr="003257C0">
        <w:rPr>
          <w:rStyle w:val="Strong"/>
          <w:b w:val="0"/>
        </w:rPr>
        <w:t>24 порта са подршком за брзине од 10</w:t>
      </w:r>
      <w:proofErr w:type="gramStart"/>
      <w:r w:rsidRPr="003257C0">
        <w:rPr>
          <w:rStyle w:val="Strong"/>
          <w:b w:val="0"/>
        </w:rPr>
        <w:t>,100,1000</w:t>
      </w:r>
      <w:proofErr w:type="gramEnd"/>
      <w:r w:rsidRPr="003257C0">
        <w:rPr>
          <w:rStyle w:val="Strong"/>
          <w:b w:val="0"/>
        </w:rPr>
        <w:t xml:space="preserve"> </w:t>
      </w:r>
      <w:r w:rsidRPr="003257C0">
        <w:rPr>
          <w:color w:val="222222"/>
        </w:rPr>
        <w:t>Mbps</w:t>
      </w:r>
    </w:p>
    <w:p w:rsidR="00172789" w:rsidRPr="003257C0" w:rsidRDefault="00172789" w:rsidP="00172789">
      <w:pPr>
        <w:shd w:val="clear" w:color="auto" w:fill="FFFFFF" w:themeFill="background1"/>
        <w:contextualSpacing/>
      </w:pPr>
      <w:r w:rsidRPr="003257C0">
        <w:rPr>
          <w:color w:val="222222"/>
        </w:rPr>
        <w:t>4 SFP порта са подршком за 1 Gbps оптичке модуле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Контрола тока (flow control) по стандарду 802.3 </w:t>
      </w:r>
      <w:proofErr w:type="gramStart"/>
      <w:r w:rsidRPr="003257C0">
        <w:rPr>
          <w:color w:val="222222"/>
        </w:rPr>
        <w:t>x</w:t>
      </w:r>
      <w:proofErr w:type="gramEnd"/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color w:val="222222"/>
        </w:rPr>
        <w:t xml:space="preserve">Подршка за Јумбо фрамеове дужине </w:t>
      </w:r>
      <w:r w:rsidRPr="00E50A4A">
        <w:rPr>
          <w:color w:val="222222"/>
          <w:shd w:val="clear" w:color="auto" w:fill="FFFFFF" w:themeFill="background1"/>
          <w:lang w:val="sr-Cyrl-CS"/>
        </w:rPr>
        <w:t>9198В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</w:t>
      </w:r>
      <w:proofErr w:type="gramStart"/>
      <w:r w:rsidRPr="003257C0">
        <w:rPr>
          <w:color w:val="222222"/>
        </w:rPr>
        <w:t>stackovanje  са</w:t>
      </w:r>
      <w:proofErr w:type="gramEnd"/>
      <w:r w:rsidRPr="003257C0">
        <w:rPr>
          <w:color w:val="222222"/>
        </w:rPr>
        <w:t xml:space="preserve"> неопходним прибором за stackovanje </w:t>
      </w:r>
      <w:r w:rsidRPr="00E50A4A">
        <w:rPr>
          <w:color w:val="222222"/>
          <w:shd w:val="clear" w:color="auto" w:fill="FFFFFF" w:themeFill="background1"/>
          <w:lang w:val="sr-Cyrl-CS"/>
        </w:rPr>
        <w:t xml:space="preserve">и </w:t>
      </w:r>
      <w:r w:rsidRPr="00E50A4A">
        <w:rPr>
          <w:color w:val="222222"/>
          <w:shd w:val="clear" w:color="auto" w:fill="FFFFFF" w:themeFill="background1"/>
        </w:rPr>
        <w:t>миним</w:t>
      </w:r>
      <w:r w:rsidRPr="00E50A4A">
        <w:rPr>
          <w:color w:val="222222"/>
          <w:shd w:val="clear" w:color="auto" w:fill="FFFFFF" w:themeFill="background1"/>
          <w:lang w:val="sr-Cyrl-CS"/>
        </w:rPr>
        <w:t xml:space="preserve">алном </w:t>
      </w:r>
      <w:r w:rsidRPr="00E50A4A">
        <w:rPr>
          <w:color w:val="222222"/>
          <w:shd w:val="clear" w:color="auto" w:fill="FFFFFF" w:themeFill="background1"/>
        </w:rPr>
        <w:t>брзин</w:t>
      </w:r>
      <w:r w:rsidRPr="00E50A4A">
        <w:rPr>
          <w:color w:val="222222"/>
          <w:shd w:val="clear" w:color="auto" w:fill="FFFFFF" w:themeFill="background1"/>
          <w:lang w:val="sr-Cyrl-CS"/>
        </w:rPr>
        <w:t>ом</w:t>
      </w:r>
      <w:r w:rsidRPr="003257C0">
        <w:rPr>
          <w:color w:val="222222"/>
          <w:shd w:val="clear" w:color="auto" w:fill="FFFF00"/>
        </w:rPr>
        <w:t xml:space="preserve"> </w:t>
      </w:r>
      <w:r w:rsidRPr="00E50A4A">
        <w:rPr>
          <w:color w:val="222222"/>
          <w:shd w:val="clear" w:color="auto" w:fill="FFFFFF" w:themeFill="background1"/>
          <w:lang w:val="sr-Latn-CS"/>
        </w:rPr>
        <w:t>stacking magistrale 160</w:t>
      </w:r>
      <w:r w:rsidRPr="00E50A4A">
        <w:rPr>
          <w:color w:val="222222"/>
          <w:shd w:val="clear" w:color="auto" w:fill="FFFFFF" w:themeFill="background1"/>
        </w:rPr>
        <w:t>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међусобно stackovanje минимум 9 уређаја истог типа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Switching капацитет минимум </w:t>
      </w:r>
      <w:r w:rsidRPr="00E50A4A">
        <w:rPr>
          <w:color w:val="222222"/>
          <w:shd w:val="clear" w:color="auto" w:fill="FFFFFF" w:themeFill="background1"/>
        </w:rPr>
        <w:t>88 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</w:rPr>
      </w:pPr>
      <w:r w:rsidRPr="003257C0">
        <w:rPr>
          <w:color w:val="222222"/>
          <w:u w:val="single"/>
        </w:rPr>
        <w:t>Management: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CLI и </w:t>
      </w:r>
      <w:proofErr w:type="gramStart"/>
      <w:r w:rsidRPr="003257C0">
        <w:rPr>
          <w:color w:val="222222"/>
        </w:rPr>
        <w:t>WEB  management</w:t>
      </w:r>
      <w:proofErr w:type="gramEnd"/>
      <w:r w:rsidRPr="003257C0">
        <w:rPr>
          <w:color w:val="222222"/>
        </w:rPr>
        <w:t xml:space="preserve"> путем HTTPS протокола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SNMPv1, v2</w:t>
      </w:r>
      <w:r w:rsidR="00B861C1">
        <w:rPr>
          <w:color w:val="222222"/>
        </w:rPr>
        <w:t>c</w:t>
      </w:r>
      <w:r w:rsidRPr="003257C0">
        <w:rPr>
          <w:color w:val="222222"/>
        </w:rPr>
        <w:t>, v3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RMON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discovery протокол LLDP (802.1AB)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</w:rPr>
      </w:pPr>
      <w:r w:rsidRPr="003257C0">
        <w:rPr>
          <w:color w:val="222222"/>
          <w:u w:val="single"/>
        </w:rPr>
        <w:t>L2 Функционалност</w:t>
      </w:r>
      <w:r w:rsidRPr="003257C0">
        <w:rPr>
          <w:color w:val="222222"/>
          <w:u w:val="single"/>
          <w:lang w:val="sr-Cyrl-CS"/>
        </w:rPr>
        <w:t>и</w:t>
      </w:r>
      <w:r w:rsidRPr="003257C0">
        <w:rPr>
          <w:color w:val="222222"/>
          <w:u w:val="single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минимум </w:t>
      </w:r>
      <w:r w:rsidRPr="00E50A4A">
        <w:rPr>
          <w:color w:val="222222"/>
          <w:shd w:val="clear" w:color="auto" w:fill="FFFFFF" w:themeFill="background1"/>
        </w:rPr>
        <w:t>8000</w:t>
      </w:r>
      <w:r w:rsidRPr="003257C0">
        <w:rPr>
          <w:color w:val="222222"/>
        </w:rPr>
        <w:t xml:space="preserve"> MAC адреса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802.1Q стандард и минимум </w:t>
      </w:r>
      <w:r w:rsidRPr="00E50A4A">
        <w:rPr>
          <w:color w:val="222222"/>
          <w:shd w:val="clear" w:color="auto" w:fill="FFFFFF" w:themeFill="background1"/>
        </w:rPr>
        <w:t>1023</w:t>
      </w:r>
      <w:r w:rsidRPr="003257C0">
        <w:rPr>
          <w:color w:val="222222"/>
        </w:rPr>
        <w:t xml:space="preserve"> активних (симултаних) VLAN –ова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 snooping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Multicast: IGMP и MLD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LLDP функционалност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Voice VLAN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L3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статичко рутирање за IPv6 и IPv4</w:t>
      </w:r>
    </w:p>
    <w:p w:rsidR="00172789" w:rsidRPr="003257C0" w:rsidRDefault="00172789" w:rsidP="00B861C1">
      <w:pPr>
        <w:shd w:val="clear" w:color="auto" w:fill="FFFFFF" w:themeFill="background1"/>
        <w:contextualSpacing/>
        <w:jc w:val="both"/>
        <w:rPr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 xml:space="preserve">Подршка за </w:t>
      </w:r>
      <w:r w:rsidRPr="00E50A4A">
        <w:rPr>
          <w:shd w:val="clear" w:color="auto" w:fill="FFFFFF" w:themeFill="background1"/>
          <w:lang w:val="sr-Latn-CS"/>
        </w:rPr>
        <w:t>RIPv1</w:t>
      </w:r>
      <w:r w:rsidRPr="00E50A4A">
        <w:rPr>
          <w:shd w:val="clear" w:color="auto" w:fill="FFFFFF" w:themeFill="background1"/>
          <w:lang w:val="sr-Cyrl-CS"/>
        </w:rPr>
        <w:t xml:space="preserve">и </w:t>
      </w:r>
      <w:r w:rsidRPr="00E50A4A">
        <w:rPr>
          <w:shd w:val="clear" w:color="auto" w:fill="FFFFFF" w:themeFill="background1"/>
          <w:lang w:val="sr-Latn-CS"/>
        </w:rPr>
        <w:t>RIPv2,</w:t>
      </w:r>
      <w:r w:rsidRPr="00E50A4A">
        <w:rPr>
          <w:shd w:val="clear" w:color="auto" w:fill="FFFFFF" w:themeFill="background1"/>
          <w:lang w:val="sr-Cyrl-CS"/>
        </w:rPr>
        <w:t xml:space="preserve"> уз могућност подршке за </w:t>
      </w:r>
      <w:r w:rsidRPr="00E50A4A">
        <w:rPr>
          <w:shd w:val="clear" w:color="auto" w:fill="FFFFFF" w:themeFill="background1"/>
          <w:lang w:val="sr-Latn-CS"/>
        </w:rPr>
        <w:t xml:space="preserve">OSFP, ISIS </w:t>
      </w:r>
      <w:r w:rsidRPr="00E50A4A">
        <w:rPr>
          <w:shd w:val="clear" w:color="auto" w:fill="FFFFFF" w:themeFill="background1"/>
          <w:lang w:val="sr-Cyrl-CS"/>
        </w:rPr>
        <w:t>и</w:t>
      </w:r>
      <w:r w:rsidRPr="00E50A4A">
        <w:rPr>
          <w:shd w:val="clear" w:color="auto" w:fill="FFFFFF" w:themeFill="background1"/>
          <w:lang w:val="sr-Latn-CS"/>
        </w:rPr>
        <w:t xml:space="preserve"> BGP </w:t>
      </w:r>
      <w:r w:rsidRPr="00E50A4A">
        <w:rPr>
          <w:shd w:val="clear" w:color="auto" w:fill="FFFFFF" w:themeFill="background1"/>
          <w:lang w:val="sr-Cyrl-CS"/>
        </w:rPr>
        <w:t>(уз додатну</w:t>
      </w:r>
      <w:r w:rsidRPr="003257C0">
        <w:rPr>
          <w:shd w:val="clear" w:color="auto" w:fill="FFFF00"/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софтверску лиценцу)</w:t>
      </w:r>
    </w:p>
    <w:p w:rsidR="00172789" w:rsidRPr="003257C0" w:rsidRDefault="00172789" w:rsidP="00B861C1">
      <w:pPr>
        <w:shd w:val="clear" w:color="auto" w:fill="FFFFFF" w:themeFill="background1"/>
        <w:contextualSpacing/>
        <w:jc w:val="both"/>
        <w:rPr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 xml:space="preserve">Подршка за </w:t>
      </w:r>
      <w:r w:rsidRPr="00E50A4A">
        <w:rPr>
          <w:shd w:val="clear" w:color="auto" w:fill="FFFFFF" w:themeFill="background1"/>
          <w:lang w:val="sr-Latn-CS"/>
        </w:rPr>
        <w:t>RIP</w:t>
      </w:r>
      <w:r w:rsidR="00B861C1" w:rsidRPr="00E50A4A">
        <w:rPr>
          <w:shd w:val="clear" w:color="auto" w:fill="FFFFFF" w:themeFill="background1"/>
          <w:lang w:val="sr-Latn-CS"/>
        </w:rPr>
        <w:t>ng</w:t>
      </w:r>
      <w:r w:rsidRPr="00E50A4A">
        <w:rPr>
          <w:shd w:val="clear" w:color="auto" w:fill="FFFFFF" w:themeFill="background1"/>
          <w:lang w:val="sr-Cyrl-CS"/>
        </w:rPr>
        <w:t xml:space="preserve">, уз могућност подршке за </w:t>
      </w:r>
      <w:r w:rsidRPr="00E50A4A">
        <w:rPr>
          <w:shd w:val="clear" w:color="auto" w:fill="FFFFFF" w:themeFill="background1"/>
        </w:rPr>
        <w:t>OSPFv3</w:t>
      </w:r>
      <w:r w:rsidRPr="00E50A4A">
        <w:rPr>
          <w:shd w:val="clear" w:color="auto" w:fill="FFFFFF" w:themeFill="background1"/>
          <w:lang w:val="sr-Cyrl-CS"/>
        </w:rPr>
        <w:t>(уз додатну софтверску лиценцу)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 xml:space="preserve">Могућност </w:t>
      </w:r>
      <w:r w:rsidRPr="003257C0">
        <w:rPr>
          <w:lang w:val="sr-Cyrl-CS"/>
        </w:rPr>
        <w:t>п</w:t>
      </w:r>
      <w:r w:rsidRPr="003257C0">
        <w:t>одршк</w:t>
      </w:r>
      <w:r w:rsidRPr="003257C0">
        <w:rPr>
          <w:lang w:val="sr-Cyrl-CS"/>
        </w:rPr>
        <w:t>е</w:t>
      </w:r>
      <w:r w:rsidRPr="003257C0">
        <w:t xml:space="preserve"> за Policy Based Routing</w:t>
      </w:r>
      <w:r w:rsidRPr="003257C0">
        <w:rPr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(уз додатну софтверску лиценцу</w:t>
      </w:r>
      <w:r w:rsidRPr="003257C0">
        <w:rPr>
          <w:shd w:val="clear" w:color="auto" w:fill="FFFFFF"/>
          <w:lang w:val="sr-Cyrl-CS"/>
        </w:rPr>
        <w:t>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DHCP server и relay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Loopback интерфејсе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Безбедност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Подршка за ACL и филтрирање на L2, </w:t>
      </w:r>
      <w:proofErr w:type="gramStart"/>
      <w:r w:rsidRPr="003257C0">
        <w:t>L3  и</w:t>
      </w:r>
      <w:proofErr w:type="gramEnd"/>
      <w:r w:rsidRPr="003257C0">
        <w:t xml:space="preserve"> L4 нивоу. </w:t>
      </w:r>
      <w:proofErr w:type="gramStart"/>
      <w:r w:rsidRPr="003257C0">
        <w:t>Подршка  за</w:t>
      </w:r>
      <w:proofErr w:type="gramEnd"/>
      <w:r w:rsidRPr="003257C0">
        <w:t xml:space="preserve"> порт базиране, VLAN базиране и IPv6 Access Liste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Подршка за Guest VLAN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IP Source Guard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t>Подршка за RADIUS/TACACS</w:t>
      </w:r>
      <w:r w:rsidRPr="00E50A4A">
        <w:rPr>
          <w:shd w:val="clear" w:color="auto" w:fill="FFFFFF" w:themeFill="background1"/>
          <w:lang w:val="sr-Cyrl-CS"/>
        </w:rPr>
        <w:t>+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Port-Security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аутентификацију базирану на MAC адреси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Q</w:t>
      </w:r>
      <w:r w:rsidRPr="00E50A4A">
        <w:rPr>
          <w:u w:val="single"/>
          <w:shd w:val="clear" w:color="auto" w:fill="FFFFFF" w:themeFill="background1"/>
          <w:lang w:val="sr-Cyrl-CS"/>
        </w:rPr>
        <w:t>о</w:t>
      </w:r>
      <w:r w:rsidRPr="003257C0">
        <w:rPr>
          <w:u w:val="single"/>
        </w:rPr>
        <w:t>S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Класификација саобраћаја на основу информација са L2, L3, L4 нивоа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Подешавање нивоа </w:t>
      </w:r>
      <w:r w:rsidRPr="00E50A4A">
        <w:rPr>
          <w:shd w:val="clear" w:color="auto" w:fill="FFFFFF" w:themeFill="background1"/>
          <w:lang w:val="sr-Cyrl-CS"/>
        </w:rPr>
        <w:t>квалитета</w:t>
      </w:r>
      <w:r w:rsidRPr="003257C0">
        <w:t xml:space="preserve"> и лимитирање саобраћаја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Broadcast</w:t>
      </w:r>
      <w:r w:rsidRPr="00E50A4A">
        <w:rPr>
          <w:shd w:val="clear" w:color="auto" w:fill="FFFFFF" w:themeFill="background1"/>
          <w:lang w:val="sr-Cyrl-CS"/>
        </w:rPr>
        <w:t>-</w:t>
      </w:r>
      <w:r w:rsidRPr="00E50A4A">
        <w:rPr>
          <w:shd w:val="clear" w:color="auto" w:fill="FFFFFF" w:themeFill="background1"/>
          <w:lang w:val="sr-Latn-CS"/>
        </w:rPr>
        <w:t>storm</w:t>
      </w:r>
      <w:r w:rsidRPr="003257C0">
        <w:t xml:space="preserve"> kонтрола – Лимитација broadcast саобраћаја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следеће методе избегавања колизије: Strict Priority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Физичке особине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Могућност монтаже у стандардни 19 " rack са прибором за монтажу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lastRenderedPageBreak/>
        <w:t>Висина у racku не већа од 1RU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Редудантно уграђено напајање 220V/50Hz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Гаранције и услуге</w:t>
      </w:r>
      <w:r w:rsidRPr="003257C0">
        <w:rPr>
          <w:u w:val="single"/>
          <w:lang w:val="sr-Cyrl-CS"/>
        </w:rPr>
        <w:t>:</w:t>
      </w:r>
    </w:p>
    <w:p w:rsidR="00C83AE1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b/>
        </w:rPr>
        <w:t xml:space="preserve">Гаранција произођача опреме од минимум </w:t>
      </w:r>
      <w:r w:rsidRPr="00E50A4A">
        <w:rPr>
          <w:b/>
          <w:shd w:val="clear" w:color="auto" w:fill="FFFFFF" w:themeFill="background1"/>
          <w:lang w:val="sr-Cyrl-CS"/>
        </w:rPr>
        <w:t>5</w:t>
      </w:r>
      <w:r w:rsidRPr="003257C0">
        <w:rPr>
          <w:b/>
        </w:rPr>
        <w:t xml:space="preserve"> година </w:t>
      </w:r>
    </w:p>
    <w:p w:rsidR="00172789" w:rsidRPr="003257C0" w:rsidRDefault="00172789" w:rsidP="00172789">
      <w:pPr>
        <w:shd w:val="clear" w:color="auto" w:fill="FFFFFF" w:themeFill="background1"/>
        <w:rPr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>Директан приступ наручиоца опреме порталу произвиђача где се налазе најновије верзије</w:t>
      </w:r>
      <w:r w:rsidRPr="003257C0">
        <w:rPr>
          <w:shd w:val="clear" w:color="auto" w:fill="FFFF00"/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софтвера у минималном периоду од 3године</w:t>
      </w:r>
    </w:p>
    <w:p w:rsidR="00172789" w:rsidRPr="003257C0" w:rsidRDefault="00172789" w:rsidP="00C83AE1">
      <w:pPr>
        <w:shd w:val="clear" w:color="auto" w:fill="FFFFFF" w:themeFill="background1"/>
        <w:jc w:val="both"/>
        <w:rPr>
          <w:shd w:val="clear" w:color="auto" w:fill="FFFF00"/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>Директан приступ наручиоца опреме техничкој подршци произвођача, путем телефона</w:t>
      </w:r>
      <w:r w:rsidRPr="003257C0">
        <w:rPr>
          <w:shd w:val="clear" w:color="auto" w:fill="FFFF00"/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или електронски у режиму 24х7х365 у трајању од најмање 3године</w:t>
      </w:r>
    </w:p>
    <w:p w:rsidR="00172789" w:rsidRPr="003257C0" w:rsidRDefault="00172789" w:rsidP="00C83AE1">
      <w:pPr>
        <w:shd w:val="clear" w:color="auto" w:fill="FFFFFF" w:themeFill="background1"/>
        <w:jc w:val="both"/>
        <w:rPr>
          <w:shd w:val="clear" w:color="auto" w:fill="FFFF00"/>
          <w:lang w:val="sr-Cyrl-CS"/>
        </w:rPr>
      </w:pPr>
      <w:r w:rsidRPr="00E50A4A">
        <w:rPr>
          <w:shd w:val="clear" w:color="auto" w:fill="FFFFFF" w:themeFill="background1"/>
          <w:lang w:val="sr-Cyrl-CS"/>
        </w:rPr>
        <w:t xml:space="preserve">Замена хардвера по моделу </w:t>
      </w:r>
      <w:r w:rsidR="00C83AE1">
        <w:rPr>
          <w:shd w:val="clear" w:color="auto" w:fill="FFFFFF" w:themeFill="background1"/>
          <w:lang w:val="sr-Cyrl-CS"/>
        </w:rPr>
        <w:t xml:space="preserve">у </w:t>
      </w:r>
      <w:r w:rsidRPr="00E50A4A">
        <w:rPr>
          <w:shd w:val="clear" w:color="auto" w:fill="FFFFFF" w:themeFill="background1"/>
          <w:lang w:val="sr-Cyrl-CS"/>
        </w:rPr>
        <w:t>напред следећег радног дана (8х5х</w:t>
      </w:r>
      <w:r w:rsidRPr="00E50A4A">
        <w:rPr>
          <w:shd w:val="clear" w:color="auto" w:fill="FFFFFF" w:themeFill="background1"/>
          <w:lang w:val="sr-Latn-CS"/>
        </w:rPr>
        <w:t>NBD)</w:t>
      </w:r>
      <w:r w:rsidRPr="00E50A4A">
        <w:rPr>
          <w:shd w:val="clear" w:color="auto" w:fill="FFFFFF" w:themeFill="background1"/>
          <w:lang w:val="sr-Cyrl-CS"/>
        </w:rPr>
        <w:t xml:space="preserve"> у минималном</w:t>
      </w:r>
      <w:r w:rsidRPr="003257C0">
        <w:rPr>
          <w:shd w:val="clear" w:color="auto" w:fill="FFFF00"/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трајању од 3</w:t>
      </w:r>
      <w:r w:rsidR="00C83AE1">
        <w:rPr>
          <w:shd w:val="clear" w:color="auto" w:fill="FFFFFF" w:themeFill="background1"/>
          <w:lang w:val="sr-Cyrl-CS"/>
        </w:rPr>
        <w:t xml:space="preserve"> </w:t>
      </w:r>
      <w:r w:rsidRPr="00E50A4A">
        <w:rPr>
          <w:shd w:val="clear" w:color="auto" w:fill="FFFFFF" w:themeFill="background1"/>
          <w:lang w:val="sr-Cyrl-CS"/>
        </w:rPr>
        <w:t>године</w:t>
      </w:r>
    </w:p>
    <w:p w:rsidR="00172789" w:rsidRPr="003257C0" w:rsidRDefault="00172789" w:rsidP="00172789">
      <w:pPr>
        <w:shd w:val="clear" w:color="auto" w:fill="FFFFFF" w:themeFill="background1"/>
        <w:rPr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rPr>
          <w:rStyle w:val="Strong"/>
          <w:lang w:val="sr-Cyrl-CS"/>
        </w:rPr>
      </w:pPr>
      <w:r w:rsidRPr="003257C0">
        <w:rPr>
          <w:rStyle w:val="Strong"/>
        </w:rPr>
        <w:t xml:space="preserve">3. Техничка спецификација за приступни switch 48 порта (3 комада):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  <w:lang w:val="sr-Cyrl-CS"/>
        </w:rPr>
      </w:pPr>
      <w:r w:rsidRPr="003257C0">
        <w:rPr>
          <w:rStyle w:val="Strong"/>
          <w:b w:val="0"/>
          <w:u w:val="single"/>
        </w:rPr>
        <w:t>Конективност</w:t>
      </w:r>
      <w:r w:rsidRPr="003257C0">
        <w:rPr>
          <w:rStyle w:val="Strong"/>
          <w:b w:val="0"/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rStyle w:val="Strong"/>
          <w:b w:val="0"/>
        </w:rPr>
        <w:t>48 порта са подршком за брзине од 10</w:t>
      </w:r>
      <w:proofErr w:type="gramStart"/>
      <w:r w:rsidRPr="003257C0">
        <w:rPr>
          <w:rStyle w:val="Strong"/>
          <w:b w:val="0"/>
        </w:rPr>
        <w:t>,100,1000</w:t>
      </w:r>
      <w:proofErr w:type="gramEnd"/>
      <w:r w:rsidRPr="003257C0">
        <w:rPr>
          <w:rStyle w:val="Strong"/>
          <w:b w:val="0"/>
        </w:rPr>
        <w:t xml:space="preserve"> </w:t>
      </w:r>
      <w:r w:rsidRPr="00C83AE1">
        <w:rPr>
          <w:color w:val="222222"/>
        </w:rPr>
        <w:t>Mbps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4 SFP порта са подршком за 1 Gbps оптичке модуле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Контрола тока (f</w:t>
      </w:r>
      <w:r w:rsidR="00C83AE1">
        <w:rPr>
          <w:color w:val="222222"/>
        </w:rPr>
        <w:t xml:space="preserve">low control) по стандарду </w:t>
      </w:r>
      <w:proofErr w:type="gramStart"/>
      <w:r w:rsidR="00C83AE1">
        <w:rPr>
          <w:color w:val="222222"/>
        </w:rPr>
        <w:t>802.3</w:t>
      </w:r>
      <w:r w:rsidRPr="003257C0">
        <w:rPr>
          <w:color w:val="222222"/>
        </w:rPr>
        <w:t>x</w:t>
      </w:r>
      <w:proofErr w:type="gramEnd"/>
    </w:p>
    <w:p w:rsidR="00172789" w:rsidRPr="003257C0" w:rsidRDefault="00172789" w:rsidP="00172789">
      <w:pPr>
        <w:shd w:val="clear" w:color="auto" w:fill="FFFFFF" w:themeFill="background1"/>
        <w:contextualSpacing/>
        <w:rPr>
          <w:color w:val="222222"/>
          <w:shd w:val="clear" w:color="auto" w:fill="FFFF00"/>
          <w:lang w:val="sr-Cyrl-CS"/>
        </w:rPr>
      </w:pPr>
      <w:r w:rsidRPr="003257C0">
        <w:rPr>
          <w:color w:val="222222"/>
        </w:rPr>
        <w:t xml:space="preserve">Подршка за Јумбо фрамеове дужине </w:t>
      </w:r>
      <w:r w:rsidRPr="00E50A4A">
        <w:rPr>
          <w:color w:val="222222"/>
          <w:shd w:val="clear" w:color="auto" w:fill="FFFFFF" w:themeFill="background1"/>
          <w:lang w:val="sr-Cyrl-CS"/>
        </w:rPr>
        <w:t>9216В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Latn-CS"/>
        </w:rPr>
      </w:pPr>
      <w:r w:rsidRPr="00E50A4A">
        <w:rPr>
          <w:color w:val="222222"/>
          <w:shd w:val="clear" w:color="auto" w:fill="FFFFFF" w:themeFill="background1"/>
          <w:lang w:val="sr-Cyrl-CS"/>
        </w:rPr>
        <w:t xml:space="preserve">Могућност за </w:t>
      </w:r>
      <w:r w:rsidRPr="00E50A4A">
        <w:rPr>
          <w:color w:val="222222"/>
          <w:shd w:val="clear" w:color="auto" w:fill="FFFFFF" w:themeFill="background1"/>
        </w:rPr>
        <w:t>stackovanje</w:t>
      </w:r>
      <w:r w:rsidRPr="00E50A4A">
        <w:rPr>
          <w:color w:val="222222"/>
          <w:shd w:val="clear" w:color="auto" w:fill="FFFFFF" w:themeFill="background1"/>
          <w:lang w:val="sr-Cyrl-CS"/>
        </w:rPr>
        <w:t xml:space="preserve"> додавањем опционог </w:t>
      </w:r>
      <w:r w:rsidRPr="00E50A4A">
        <w:rPr>
          <w:color w:val="222222"/>
          <w:shd w:val="clear" w:color="auto" w:fill="FFFFFF" w:themeFill="background1"/>
        </w:rPr>
        <w:t>stack</w:t>
      </w:r>
      <w:r w:rsidRPr="00E50A4A">
        <w:rPr>
          <w:color w:val="222222"/>
          <w:shd w:val="clear" w:color="auto" w:fill="FFFFFF" w:themeFill="background1"/>
          <w:lang w:val="sr-Latn-CS"/>
        </w:rPr>
        <w:t xml:space="preserve">ing </w:t>
      </w:r>
      <w:r w:rsidRPr="00E50A4A">
        <w:rPr>
          <w:color w:val="222222"/>
          <w:shd w:val="clear" w:color="auto" w:fill="FFFFFF" w:themeFill="background1"/>
          <w:lang w:val="sr-Cyrl-CS"/>
        </w:rPr>
        <w:t>модула са наменским портом за</w:t>
      </w:r>
      <w:r w:rsidRPr="003257C0">
        <w:rPr>
          <w:color w:val="222222"/>
          <w:shd w:val="clear" w:color="auto" w:fill="FFFF00"/>
          <w:lang w:val="sr-Cyrl-CS"/>
        </w:rPr>
        <w:t xml:space="preserve"> </w:t>
      </w:r>
      <w:r w:rsidRPr="00E50A4A">
        <w:rPr>
          <w:color w:val="222222"/>
          <w:shd w:val="clear" w:color="auto" w:fill="FFFFFF" w:themeFill="background1"/>
        </w:rPr>
        <w:t>stack</w:t>
      </w:r>
      <w:r w:rsidRPr="00E50A4A">
        <w:rPr>
          <w:color w:val="222222"/>
          <w:shd w:val="clear" w:color="auto" w:fill="FFFFFF" w:themeFill="background1"/>
          <w:lang w:val="sr-Cyrl-CS"/>
        </w:rPr>
        <w:t xml:space="preserve"> и минималном брзином </w:t>
      </w:r>
      <w:r w:rsidRPr="00E50A4A">
        <w:rPr>
          <w:color w:val="222222"/>
          <w:shd w:val="clear" w:color="auto" w:fill="FFFFFF" w:themeFill="background1"/>
        </w:rPr>
        <w:t>stack</w:t>
      </w:r>
      <w:r w:rsidRPr="00E50A4A">
        <w:rPr>
          <w:color w:val="222222"/>
          <w:shd w:val="clear" w:color="auto" w:fill="FFFFFF" w:themeFill="background1"/>
          <w:lang w:val="sr-Latn-CS"/>
        </w:rPr>
        <w:t>ing</w:t>
      </w:r>
      <w:r w:rsidRPr="00E50A4A">
        <w:rPr>
          <w:color w:val="222222"/>
          <w:shd w:val="clear" w:color="auto" w:fill="FFFFFF" w:themeFill="background1"/>
          <w:lang w:val="sr-Cyrl-CS"/>
        </w:rPr>
        <w:t xml:space="preserve"> магистрале 80</w:t>
      </w:r>
      <w:r w:rsidRPr="00E50A4A">
        <w:rPr>
          <w:color w:val="222222"/>
          <w:shd w:val="clear" w:color="auto" w:fill="FFFFFF" w:themeFill="background1"/>
          <w:lang w:val="sr-Latn-CS"/>
        </w:rPr>
        <w:t>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color w:val="222222"/>
        </w:rPr>
        <w:t xml:space="preserve">Подршка за међусобно stackovanje минимум </w:t>
      </w:r>
      <w:r w:rsidRPr="00E50A4A">
        <w:rPr>
          <w:color w:val="222222"/>
          <w:shd w:val="clear" w:color="auto" w:fill="FFFFFF" w:themeFill="background1"/>
          <w:lang w:val="sr-Cyrl-CS"/>
        </w:rPr>
        <w:t>8</w:t>
      </w:r>
      <w:r w:rsidRPr="003257C0">
        <w:rPr>
          <w:color w:val="222222"/>
        </w:rPr>
        <w:t xml:space="preserve"> уређаја </w:t>
      </w:r>
      <w:r w:rsidRPr="00E50A4A">
        <w:rPr>
          <w:color w:val="222222"/>
          <w:shd w:val="clear" w:color="auto" w:fill="FFFFFF" w:themeFill="background1"/>
          <w:lang w:val="sr-Cyrl-CS"/>
        </w:rPr>
        <w:t>истог типа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Switching капацитет минимум </w:t>
      </w:r>
      <w:r w:rsidRPr="00E50A4A">
        <w:rPr>
          <w:color w:val="222222"/>
          <w:shd w:val="clear" w:color="auto" w:fill="FFFFFF" w:themeFill="background1"/>
        </w:rPr>
        <w:t>10</w:t>
      </w:r>
      <w:r w:rsidRPr="00E50A4A">
        <w:rPr>
          <w:color w:val="222222"/>
          <w:shd w:val="clear" w:color="auto" w:fill="FFFFFF" w:themeFill="background1"/>
          <w:lang w:val="sr-Cyrl-CS"/>
        </w:rPr>
        <w:t>8</w:t>
      </w:r>
      <w:r w:rsidRPr="003257C0">
        <w:rPr>
          <w:color w:val="222222"/>
        </w:rPr>
        <w:t xml:space="preserve"> 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Пропусност минимум </w:t>
      </w:r>
      <w:r w:rsidRPr="00E50A4A">
        <w:rPr>
          <w:color w:val="222222"/>
          <w:shd w:val="clear" w:color="auto" w:fill="FFFFFF" w:themeFill="background1"/>
          <w:lang w:val="sr-Cyrl-CS"/>
        </w:rPr>
        <w:t>10</w:t>
      </w:r>
      <w:r w:rsidRPr="00E50A4A">
        <w:rPr>
          <w:color w:val="222222"/>
          <w:shd w:val="clear" w:color="auto" w:fill="FFFFFF" w:themeFill="background1"/>
        </w:rPr>
        <w:t>7 M</w:t>
      </w:r>
      <w:r w:rsidRPr="00E50A4A">
        <w:rPr>
          <w:color w:val="222222"/>
          <w:shd w:val="clear" w:color="auto" w:fill="FFFFFF" w:themeFill="background1"/>
          <w:lang w:val="sr-Latn-CS"/>
        </w:rPr>
        <w:t>p</w:t>
      </w:r>
      <w:r w:rsidRPr="00E50A4A">
        <w:rPr>
          <w:color w:val="222222"/>
          <w:shd w:val="clear" w:color="auto" w:fill="FFFFFF" w:themeFill="background1"/>
        </w:rPr>
        <w:t>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Management</w:t>
      </w:r>
      <w:r w:rsidRPr="003257C0">
        <w:rPr>
          <w:color w:val="222222"/>
          <w:u w:val="single"/>
          <w:lang w:val="sr-Cyrl-CS"/>
        </w:rPr>
        <w:t>:</w:t>
      </w:r>
    </w:p>
    <w:p w:rsidR="00172789" w:rsidRPr="003257C0" w:rsidRDefault="00172789" w:rsidP="00C83AE1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CLI</w:t>
      </w:r>
      <w:r w:rsidRPr="003257C0">
        <w:rPr>
          <w:color w:val="222222"/>
          <w:lang w:val="sr-Cyrl-CS"/>
        </w:rPr>
        <w:t xml:space="preserve"> </w:t>
      </w:r>
      <w:r w:rsidRPr="003257C0">
        <w:rPr>
          <w:color w:val="222222"/>
          <w:lang w:val="sr-Latn-CS"/>
        </w:rPr>
        <w:t>management</w:t>
      </w:r>
      <w:r w:rsidRPr="003257C0">
        <w:rPr>
          <w:color w:val="222222"/>
          <w:lang w:val="sr-Cyrl-CS"/>
        </w:rPr>
        <w:t xml:space="preserve">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SNMPv1, v2</w:t>
      </w:r>
      <w:r w:rsidRPr="00E50A4A">
        <w:rPr>
          <w:color w:val="222222"/>
          <w:shd w:val="clear" w:color="auto" w:fill="FFFFFF" w:themeFill="background1"/>
        </w:rPr>
        <w:t>c</w:t>
      </w:r>
      <w:r w:rsidRPr="003257C0">
        <w:rPr>
          <w:color w:val="222222"/>
        </w:rPr>
        <w:t>, v3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RMON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discovery протокол LLDP (802.1AB)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L2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минимум </w:t>
      </w:r>
      <w:r w:rsidRPr="00E50A4A">
        <w:rPr>
          <w:color w:val="222222"/>
          <w:shd w:val="clear" w:color="auto" w:fill="FFFFFF" w:themeFill="background1"/>
          <w:lang w:val="sr-Cyrl-CS"/>
        </w:rPr>
        <w:t>16</w:t>
      </w:r>
      <w:r w:rsidRPr="003257C0">
        <w:rPr>
          <w:color w:val="222222"/>
        </w:rPr>
        <w:t>000 MAC адреса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802.1Q стандард и минимум </w:t>
      </w:r>
      <w:r w:rsidRPr="00E50A4A">
        <w:rPr>
          <w:color w:val="222222"/>
          <w:shd w:val="clear" w:color="auto" w:fill="FFFFFF" w:themeFill="background1"/>
          <w:lang w:val="sr-Cyrl-CS"/>
        </w:rPr>
        <w:t>255</w:t>
      </w:r>
      <w:r w:rsidRPr="003257C0">
        <w:rPr>
          <w:color w:val="222222"/>
        </w:rPr>
        <w:t xml:space="preserve"> активних VLAN –ова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 snooping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Multicast: IGMP и MLD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LLDP функционалност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color w:val="222222"/>
          <w:lang w:val="sr-Cyrl-CS"/>
        </w:rPr>
      </w:pPr>
      <w:r w:rsidRPr="003257C0">
        <w:rPr>
          <w:color w:val="222222"/>
        </w:rPr>
        <w:t>Подршка за Voice VLAN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L3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статичко рутирање за IPv6 и IPv4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Безбедност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Подршка за ACL и филтрирање на L2, </w:t>
      </w:r>
      <w:proofErr w:type="gramStart"/>
      <w:r w:rsidRPr="003257C0">
        <w:t>L3  и</w:t>
      </w:r>
      <w:proofErr w:type="gramEnd"/>
      <w:r w:rsidRPr="003257C0">
        <w:t xml:space="preserve"> L4 нивоу. </w:t>
      </w:r>
      <w:proofErr w:type="gramStart"/>
      <w:r w:rsidRPr="003257C0">
        <w:t>Подршка  за</w:t>
      </w:r>
      <w:proofErr w:type="gramEnd"/>
      <w:r w:rsidR="00C83AE1">
        <w:t xml:space="preserve"> порт базиране, VLAN базиране </w:t>
      </w:r>
      <w:r w:rsidRPr="003257C0">
        <w:t>Access Liste</w:t>
      </w:r>
    </w:p>
    <w:p w:rsidR="00C83AE1" w:rsidRDefault="00172789" w:rsidP="00172789">
      <w:pPr>
        <w:shd w:val="clear" w:color="auto" w:fill="FFFFFF" w:themeFill="background1"/>
        <w:contextualSpacing/>
        <w:rPr>
          <w:lang w:val="sr-Cyrl-CS"/>
        </w:rPr>
      </w:pPr>
      <w:r w:rsidRPr="003257C0">
        <w:t xml:space="preserve">Подршка за Guest VLAN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 изолацију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IP Source Guard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t>Подршка за RADIUS/TACACS</w:t>
      </w:r>
      <w:r w:rsidRPr="00E50A4A">
        <w:rPr>
          <w:shd w:val="clear" w:color="auto" w:fill="FFFFFF" w:themeFill="background1"/>
          <w:lang w:val="sr-Cyrl-CS"/>
        </w:rPr>
        <w:t>+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Port-Security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t>Подршка за аутентификацију базирану на MAC адреси</w:t>
      </w:r>
    </w:p>
    <w:p w:rsidR="00C83AE1" w:rsidRDefault="00C83AE1" w:rsidP="00172789">
      <w:pPr>
        <w:shd w:val="clear" w:color="auto" w:fill="FFFFFF" w:themeFill="background1"/>
        <w:contextualSpacing/>
        <w:rPr>
          <w:u w:val="single"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Q</w:t>
      </w:r>
      <w:r w:rsidRPr="00E50A4A">
        <w:rPr>
          <w:u w:val="single"/>
          <w:shd w:val="clear" w:color="auto" w:fill="FFFFFF" w:themeFill="background1"/>
          <w:lang w:val="sr-Cyrl-CS"/>
        </w:rPr>
        <w:t>о</w:t>
      </w:r>
      <w:r w:rsidRPr="003257C0">
        <w:rPr>
          <w:u w:val="single"/>
        </w:rPr>
        <w:t>S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Класификација саобраћаја на основу информација са L2, L3, L4 нивоа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Подешавање нивоа </w:t>
      </w:r>
      <w:r w:rsidRPr="00E50A4A">
        <w:rPr>
          <w:shd w:val="clear" w:color="auto" w:fill="FFFFFF" w:themeFill="background1"/>
          <w:lang w:val="sr-Cyrl-CS"/>
        </w:rPr>
        <w:t>квалитета</w:t>
      </w:r>
      <w:r w:rsidRPr="003257C0">
        <w:t xml:space="preserve"> и лимитирање саобраћаја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Broadcast</w:t>
      </w:r>
      <w:r w:rsidRPr="003257C0">
        <w:rPr>
          <w:lang w:val="sr-Cyrl-CS"/>
        </w:rPr>
        <w:t>-</w:t>
      </w:r>
      <w:r w:rsidRPr="00E50A4A">
        <w:rPr>
          <w:shd w:val="clear" w:color="auto" w:fill="FFFFFF" w:themeFill="background1"/>
          <w:lang w:val="sr-Latn-CS"/>
        </w:rPr>
        <w:t>storm</w:t>
      </w:r>
      <w:r w:rsidRPr="003257C0">
        <w:t xml:space="preserve"> kонтрола – Лимитација broadcast саобраћаја</w:t>
      </w:r>
    </w:p>
    <w:p w:rsidR="005A2BC6" w:rsidRDefault="00172789" w:rsidP="00172789">
      <w:pPr>
        <w:shd w:val="clear" w:color="auto" w:fill="FFFFFF" w:themeFill="background1"/>
        <w:contextualSpacing/>
        <w:rPr>
          <w:lang w:val="sr-Cyrl-CS"/>
        </w:rPr>
      </w:pPr>
      <w:r w:rsidRPr="003257C0">
        <w:t>Подршка за следеће методе избегавања колизије: Strict Priority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Физичке особине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Могућност монтаже у стандардни 19 " rack са прибором за монтажу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Висина у racku не већа од 1RU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Напајање 220V/50Hz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Гаранције и услуге</w:t>
      </w:r>
      <w:r w:rsidRPr="003257C0">
        <w:rPr>
          <w:u w:val="single"/>
          <w:lang w:val="sr-Cyrl-CS"/>
        </w:rPr>
        <w:t>:</w:t>
      </w:r>
    </w:p>
    <w:p w:rsidR="005A2BC6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b/>
        </w:rPr>
        <w:t xml:space="preserve">Гаранција произођача опреме од минимум </w:t>
      </w:r>
      <w:r w:rsidRPr="00E50A4A">
        <w:rPr>
          <w:b/>
          <w:shd w:val="clear" w:color="auto" w:fill="FFFFFF" w:themeFill="background1"/>
          <w:lang w:val="sr-Cyrl-CS"/>
        </w:rPr>
        <w:t>5</w:t>
      </w:r>
      <w:r w:rsidRPr="003257C0">
        <w:rPr>
          <w:b/>
        </w:rPr>
        <w:t xml:space="preserve"> година </w:t>
      </w:r>
    </w:p>
    <w:p w:rsidR="00172789" w:rsidRPr="003257C0" w:rsidRDefault="00172789" w:rsidP="00172789">
      <w:pPr>
        <w:shd w:val="clear" w:color="auto" w:fill="FFFFFF" w:themeFill="background1"/>
        <w:rPr>
          <w:lang w:val="sr-Cyrl-CS"/>
        </w:rPr>
      </w:pPr>
      <w:r w:rsidRPr="00FD0575">
        <w:rPr>
          <w:shd w:val="clear" w:color="auto" w:fill="FFFFFF" w:themeFill="background1"/>
          <w:lang w:val="sr-Cyrl-CS"/>
        </w:rPr>
        <w:t>Директан приступ наручиоца опреме порталу произвиђача где се налазе најновије верзије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софтвера у минималном периоду од 3</w:t>
      </w:r>
      <w:r w:rsidR="005A2BC6">
        <w:rPr>
          <w:shd w:val="clear" w:color="auto" w:fill="FFFFFF" w:themeFill="background1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године</w:t>
      </w:r>
    </w:p>
    <w:p w:rsidR="00172789" w:rsidRPr="003257C0" w:rsidRDefault="00172789" w:rsidP="005A2BC6">
      <w:pPr>
        <w:shd w:val="clear" w:color="auto" w:fill="FFFFFF" w:themeFill="background1"/>
        <w:jc w:val="both"/>
        <w:rPr>
          <w:shd w:val="clear" w:color="auto" w:fill="FFFF00"/>
          <w:lang w:val="sr-Cyrl-CS"/>
        </w:rPr>
      </w:pPr>
      <w:r w:rsidRPr="00FD0575">
        <w:rPr>
          <w:shd w:val="clear" w:color="auto" w:fill="FFFFFF" w:themeFill="background1"/>
          <w:lang w:val="sr-Cyrl-CS"/>
        </w:rPr>
        <w:t>Директан приступ наручиоца опреме техничкој подршци произвођача, путем телефона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или електронски у режиму 24х7х365 у трајању од најмање 3</w:t>
      </w:r>
      <w:r w:rsidR="005A2BC6">
        <w:rPr>
          <w:shd w:val="clear" w:color="auto" w:fill="FFFFFF" w:themeFill="background1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године</w:t>
      </w:r>
    </w:p>
    <w:p w:rsidR="00172789" w:rsidRPr="003257C0" w:rsidRDefault="00172789" w:rsidP="005A2BC6">
      <w:pPr>
        <w:shd w:val="clear" w:color="auto" w:fill="FFFFFF" w:themeFill="background1"/>
        <w:jc w:val="both"/>
        <w:rPr>
          <w:shd w:val="clear" w:color="auto" w:fill="FFFF00"/>
          <w:lang w:val="sr-Cyrl-CS"/>
        </w:rPr>
      </w:pPr>
      <w:r w:rsidRPr="00FD0575">
        <w:rPr>
          <w:shd w:val="clear" w:color="auto" w:fill="FFFFFF" w:themeFill="background1"/>
          <w:lang w:val="sr-Cyrl-CS"/>
        </w:rPr>
        <w:t>Замена хардвера по моделу напред следећег радног дана (8х5х</w:t>
      </w:r>
      <w:r w:rsidRPr="00FD0575">
        <w:rPr>
          <w:shd w:val="clear" w:color="auto" w:fill="FFFFFF" w:themeFill="background1"/>
          <w:lang w:val="sr-Latn-CS"/>
        </w:rPr>
        <w:t>NBD)</w:t>
      </w:r>
      <w:r w:rsidRPr="00FD0575">
        <w:rPr>
          <w:shd w:val="clear" w:color="auto" w:fill="FFFFFF" w:themeFill="background1"/>
          <w:lang w:val="sr-Cyrl-CS"/>
        </w:rPr>
        <w:t xml:space="preserve"> у минималном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трајању од 3</w:t>
      </w:r>
      <w:r w:rsidR="005A2BC6">
        <w:rPr>
          <w:shd w:val="clear" w:color="auto" w:fill="FFFFFF" w:themeFill="background1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године</w:t>
      </w:r>
    </w:p>
    <w:p w:rsidR="00172789" w:rsidRPr="003257C0" w:rsidRDefault="00172789" w:rsidP="00172789">
      <w:pPr>
        <w:shd w:val="clear" w:color="auto" w:fill="FFFFFF" w:themeFill="background1"/>
        <w:rPr>
          <w:b/>
        </w:rPr>
      </w:pPr>
    </w:p>
    <w:p w:rsidR="00172789" w:rsidRPr="003257C0" w:rsidRDefault="00172789" w:rsidP="00172789">
      <w:pPr>
        <w:shd w:val="clear" w:color="auto" w:fill="FFFFFF" w:themeFill="background1"/>
        <w:rPr>
          <w:rStyle w:val="Strong"/>
          <w:lang w:val="sr-Cyrl-CS"/>
        </w:rPr>
      </w:pPr>
      <w:r w:rsidRPr="003257C0">
        <w:rPr>
          <w:rStyle w:val="Strong"/>
        </w:rPr>
        <w:t>4. Техничка спецификација за приступни switch 24 порта PoE</w:t>
      </w:r>
      <w:r w:rsidR="005A2BC6">
        <w:rPr>
          <w:rStyle w:val="Strong"/>
          <w:lang w:val="sr-Cyrl-CS"/>
        </w:rPr>
        <w:t xml:space="preserve"> </w:t>
      </w:r>
      <w:r w:rsidRPr="003257C0">
        <w:rPr>
          <w:rStyle w:val="Strong"/>
        </w:rPr>
        <w:t>(</w:t>
      </w:r>
      <w:r w:rsidRPr="00FD0575">
        <w:rPr>
          <w:rStyle w:val="Strong"/>
          <w:shd w:val="clear" w:color="auto" w:fill="FFFFFF" w:themeFill="background1"/>
        </w:rPr>
        <w:t>3</w:t>
      </w:r>
      <w:r w:rsidRPr="003257C0">
        <w:rPr>
          <w:rStyle w:val="Strong"/>
        </w:rPr>
        <w:t xml:space="preserve"> комада): </w:t>
      </w:r>
    </w:p>
    <w:p w:rsidR="00172789" w:rsidRPr="003257C0" w:rsidRDefault="00172789" w:rsidP="00172789">
      <w:pPr>
        <w:shd w:val="clear" w:color="auto" w:fill="FFFFFF" w:themeFill="background1"/>
        <w:rPr>
          <w:rStyle w:val="Strong"/>
          <w:b w:val="0"/>
          <w:bCs w:val="0"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  <w:u w:val="single"/>
          <w:lang w:val="sr-Cyrl-CS"/>
        </w:rPr>
      </w:pPr>
      <w:r w:rsidRPr="003257C0">
        <w:rPr>
          <w:rStyle w:val="Strong"/>
          <w:b w:val="0"/>
          <w:u w:val="single"/>
        </w:rPr>
        <w:t>Конективност</w:t>
      </w:r>
      <w:r w:rsidRPr="003257C0">
        <w:rPr>
          <w:rStyle w:val="Strong"/>
          <w:b w:val="0"/>
          <w:u w:val="single"/>
          <w:lang w:val="sr-Cyrl-CS"/>
        </w:rPr>
        <w:t>:</w:t>
      </w:r>
    </w:p>
    <w:p w:rsidR="00172789" w:rsidRPr="005A2BC6" w:rsidRDefault="00172789" w:rsidP="00172789">
      <w:pPr>
        <w:shd w:val="clear" w:color="auto" w:fill="FFFFFF" w:themeFill="background1"/>
        <w:contextualSpacing/>
      </w:pPr>
      <w:r w:rsidRPr="003257C0">
        <w:rPr>
          <w:rStyle w:val="Strong"/>
          <w:b w:val="0"/>
        </w:rPr>
        <w:t>24 порта са подршком за брзине од 10</w:t>
      </w:r>
      <w:proofErr w:type="gramStart"/>
      <w:r w:rsidRPr="003257C0">
        <w:rPr>
          <w:rStyle w:val="Strong"/>
          <w:b w:val="0"/>
        </w:rPr>
        <w:t>,100,1000</w:t>
      </w:r>
      <w:proofErr w:type="gramEnd"/>
      <w:r w:rsidRPr="003257C0">
        <w:rPr>
          <w:rStyle w:val="Strong"/>
          <w:b w:val="0"/>
        </w:rPr>
        <w:t xml:space="preserve"> </w:t>
      </w:r>
      <w:r w:rsidRPr="005A2BC6">
        <w:rPr>
          <w:color w:val="222222"/>
        </w:rPr>
        <w:t>Mbps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4 SFP порта са подршком за 1 Gbps оптичке модуле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Контрола тока (flow control) по стандарду </w:t>
      </w:r>
      <w:proofErr w:type="gramStart"/>
      <w:r w:rsidRPr="003257C0">
        <w:rPr>
          <w:color w:val="222222"/>
        </w:rPr>
        <w:t>802.3x</w:t>
      </w:r>
      <w:proofErr w:type="gramEnd"/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Јумбо фрамеове дужине </w:t>
      </w:r>
      <w:r w:rsidRPr="00FD0575">
        <w:rPr>
          <w:color w:val="222222"/>
          <w:shd w:val="clear" w:color="auto" w:fill="FFFFFF" w:themeFill="background1"/>
          <w:lang w:val="sr-Cyrl-CS"/>
        </w:rPr>
        <w:t>9216В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proofErr w:type="gramStart"/>
      <w:r w:rsidRPr="003257C0">
        <w:t>Подршка за напајање клијената према PoE стандарду (IEEE 802.3at).</w:t>
      </w:r>
      <w:proofErr w:type="gramEnd"/>
      <w:r w:rsidRPr="003257C0">
        <w:t xml:space="preserve"> Подршка за клијенте до 30 W, са укупним буџетом снаге не мањим од 370 W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color w:val="222222"/>
        </w:rPr>
        <w:t xml:space="preserve">Подршка за међусобно stackovanje минимум </w:t>
      </w:r>
      <w:r w:rsidRPr="00FD0575">
        <w:rPr>
          <w:color w:val="222222"/>
          <w:shd w:val="clear" w:color="auto" w:fill="FFFFFF" w:themeFill="background1"/>
          <w:lang w:val="sr-Cyrl-CS"/>
        </w:rPr>
        <w:t>8</w:t>
      </w:r>
      <w:r w:rsidRPr="00FD0575">
        <w:rPr>
          <w:color w:val="222222"/>
          <w:shd w:val="clear" w:color="auto" w:fill="FFFFFF" w:themeFill="background1"/>
        </w:rPr>
        <w:t xml:space="preserve"> уређаја </w:t>
      </w:r>
      <w:r w:rsidRPr="00FD0575">
        <w:rPr>
          <w:color w:val="222222"/>
          <w:shd w:val="clear" w:color="auto" w:fill="FFFFFF" w:themeFill="background1"/>
          <w:lang w:val="sr-Cyrl-CS"/>
        </w:rPr>
        <w:t>истог типа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color w:val="222222"/>
          <w:lang w:val="sr-Cyrl-CS"/>
        </w:rPr>
      </w:pPr>
      <w:r w:rsidRPr="00FD0575">
        <w:rPr>
          <w:color w:val="222222"/>
          <w:shd w:val="clear" w:color="auto" w:fill="FFFFFF" w:themeFill="background1"/>
          <w:lang w:val="sr-Cyrl-CS"/>
        </w:rPr>
        <w:t xml:space="preserve">Могућност за </w:t>
      </w:r>
      <w:r w:rsidRPr="00FD0575">
        <w:rPr>
          <w:color w:val="222222"/>
          <w:shd w:val="clear" w:color="auto" w:fill="FFFFFF" w:themeFill="background1"/>
        </w:rPr>
        <w:t>stackovanje</w:t>
      </w:r>
      <w:r w:rsidRPr="00FD0575">
        <w:rPr>
          <w:color w:val="222222"/>
          <w:shd w:val="clear" w:color="auto" w:fill="FFFFFF" w:themeFill="background1"/>
          <w:lang w:val="sr-Cyrl-CS"/>
        </w:rPr>
        <w:t xml:space="preserve"> додавањем опционог </w:t>
      </w:r>
      <w:r w:rsidRPr="00FD0575">
        <w:rPr>
          <w:color w:val="222222"/>
          <w:shd w:val="clear" w:color="auto" w:fill="FFFFFF" w:themeFill="background1"/>
        </w:rPr>
        <w:t>stack</w:t>
      </w:r>
      <w:r w:rsidRPr="00FD0575">
        <w:rPr>
          <w:color w:val="222222"/>
          <w:shd w:val="clear" w:color="auto" w:fill="FFFFFF" w:themeFill="background1"/>
          <w:lang w:val="sr-Latn-CS"/>
        </w:rPr>
        <w:t xml:space="preserve">ing </w:t>
      </w:r>
      <w:r w:rsidRPr="00FD0575">
        <w:rPr>
          <w:color w:val="222222"/>
          <w:shd w:val="clear" w:color="auto" w:fill="FFFFFF" w:themeFill="background1"/>
          <w:lang w:val="sr-Cyrl-CS"/>
        </w:rPr>
        <w:t>модула са наменским портом за</w:t>
      </w:r>
      <w:r w:rsidRPr="003257C0">
        <w:rPr>
          <w:color w:val="222222"/>
          <w:shd w:val="clear" w:color="auto" w:fill="FFFF00"/>
          <w:lang w:val="sr-Cyrl-CS"/>
        </w:rPr>
        <w:t xml:space="preserve"> </w:t>
      </w:r>
      <w:r w:rsidRPr="00FD0575">
        <w:rPr>
          <w:color w:val="222222"/>
          <w:shd w:val="clear" w:color="auto" w:fill="FFFFFF" w:themeFill="background1"/>
        </w:rPr>
        <w:t>stack</w:t>
      </w:r>
      <w:r w:rsidRPr="00FD0575">
        <w:rPr>
          <w:color w:val="222222"/>
          <w:shd w:val="clear" w:color="auto" w:fill="FFFFFF" w:themeFill="background1"/>
          <w:lang w:val="sr-Cyrl-CS"/>
        </w:rPr>
        <w:t xml:space="preserve"> и минималном брзином </w:t>
      </w:r>
      <w:r w:rsidRPr="00FD0575">
        <w:rPr>
          <w:color w:val="222222"/>
          <w:shd w:val="clear" w:color="auto" w:fill="FFFFFF" w:themeFill="background1"/>
        </w:rPr>
        <w:t>stack</w:t>
      </w:r>
      <w:r w:rsidRPr="00FD0575">
        <w:rPr>
          <w:color w:val="222222"/>
          <w:shd w:val="clear" w:color="auto" w:fill="FFFFFF" w:themeFill="background1"/>
          <w:lang w:val="sr-Latn-CS"/>
        </w:rPr>
        <w:t>ing</w:t>
      </w:r>
      <w:r w:rsidRPr="00FD0575">
        <w:rPr>
          <w:color w:val="222222"/>
          <w:shd w:val="clear" w:color="auto" w:fill="FFFFFF" w:themeFill="background1"/>
          <w:lang w:val="sr-Cyrl-CS"/>
        </w:rPr>
        <w:t xml:space="preserve"> магистрале 80</w:t>
      </w:r>
      <w:r w:rsidRPr="00FD0575">
        <w:rPr>
          <w:color w:val="222222"/>
          <w:shd w:val="clear" w:color="auto" w:fill="FFFFFF" w:themeFill="background1"/>
          <w:lang w:val="sr-Latn-CS"/>
        </w:rPr>
        <w:t>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Switching капацитет минимум </w:t>
      </w:r>
      <w:r w:rsidRPr="00FD0575">
        <w:rPr>
          <w:color w:val="222222"/>
          <w:shd w:val="clear" w:color="auto" w:fill="FFFFFF" w:themeFill="background1"/>
          <w:lang w:val="sr-Cyrl-CS"/>
        </w:rPr>
        <w:t>108</w:t>
      </w:r>
      <w:r w:rsidRPr="003257C0">
        <w:rPr>
          <w:color w:val="222222"/>
        </w:rPr>
        <w:t xml:space="preserve"> Gbps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Пропусност минимум </w:t>
      </w:r>
      <w:r w:rsidRPr="00FD0575">
        <w:rPr>
          <w:color w:val="222222"/>
          <w:shd w:val="clear" w:color="auto" w:fill="FFFFFF" w:themeFill="background1"/>
          <w:lang w:val="sr-Cyrl-CS"/>
        </w:rPr>
        <w:t>7</w:t>
      </w:r>
      <w:r w:rsidRPr="00FD0575">
        <w:rPr>
          <w:color w:val="222222"/>
          <w:shd w:val="clear" w:color="auto" w:fill="FFFFFF" w:themeFill="background1"/>
        </w:rPr>
        <w:t>1 M</w:t>
      </w:r>
      <w:r w:rsidRPr="00FD0575">
        <w:rPr>
          <w:color w:val="222222"/>
          <w:shd w:val="clear" w:color="auto" w:fill="FFFFFF" w:themeFill="background1"/>
          <w:lang w:val="sr-Latn-CS"/>
        </w:rPr>
        <w:t>p</w:t>
      </w:r>
      <w:r w:rsidRPr="00FD0575">
        <w:rPr>
          <w:color w:val="222222"/>
          <w:shd w:val="clear" w:color="auto" w:fill="FFFFFF" w:themeFill="background1"/>
        </w:rPr>
        <w:t>ps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Management</w:t>
      </w:r>
      <w:r w:rsidRPr="003257C0">
        <w:rPr>
          <w:color w:val="222222"/>
          <w:u w:val="single"/>
          <w:lang w:val="sr-Cyrl-CS"/>
        </w:rPr>
        <w:t>:</w:t>
      </w:r>
    </w:p>
    <w:p w:rsidR="005A2BC6" w:rsidRDefault="00172789" w:rsidP="00172789">
      <w:pPr>
        <w:shd w:val="clear" w:color="auto" w:fill="FFFFFF" w:themeFill="background1"/>
        <w:contextualSpacing/>
        <w:rPr>
          <w:color w:val="222222"/>
          <w:lang w:val="sr-Cyrl-CS"/>
        </w:rPr>
      </w:pPr>
      <w:r w:rsidRPr="003257C0">
        <w:rPr>
          <w:color w:val="222222"/>
        </w:rPr>
        <w:t xml:space="preserve">Подршка за CLI </w:t>
      </w:r>
      <w:r w:rsidRPr="00FD0575">
        <w:rPr>
          <w:color w:val="222222"/>
          <w:shd w:val="clear" w:color="auto" w:fill="FFFFFF" w:themeFill="background1"/>
        </w:rPr>
        <w:t>management</w:t>
      </w:r>
      <w:r w:rsidRPr="003257C0">
        <w:rPr>
          <w:color w:val="222222"/>
        </w:rPr>
        <w:t xml:space="preserve">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SNMPv1, v2</w:t>
      </w:r>
      <w:r w:rsidRPr="00FD0575">
        <w:rPr>
          <w:color w:val="222222"/>
          <w:shd w:val="clear" w:color="auto" w:fill="FFFFFF" w:themeFill="background1"/>
          <w:lang w:val="sr-Latn-CS"/>
        </w:rPr>
        <w:t>c</w:t>
      </w:r>
      <w:r w:rsidRPr="003257C0">
        <w:rPr>
          <w:color w:val="222222"/>
        </w:rPr>
        <w:t>, v3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RMON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discovery протокол LLDP (802.1AB)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L2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минимум </w:t>
      </w:r>
      <w:r w:rsidRPr="00FD0575">
        <w:rPr>
          <w:color w:val="222222"/>
          <w:shd w:val="clear" w:color="auto" w:fill="FFFFFF" w:themeFill="background1"/>
          <w:lang w:val="sr-Cyrl-CS"/>
        </w:rPr>
        <w:t>16</w:t>
      </w:r>
      <w:r w:rsidRPr="003257C0">
        <w:rPr>
          <w:color w:val="222222"/>
        </w:rPr>
        <w:t>000 MAC адреса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 xml:space="preserve">Подршка за 802.1Q стандард и минимум </w:t>
      </w:r>
      <w:r w:rsidRPr="00FD0575">
        <w:rPr>
          <w:color w:val="222222"/>
          <w:shd w:val="clear" w:color="auto" w:fill="FFFFFF" w:themeFill="background1"/>
          <w:lang w:val="sr-Cyrl-CS"/>
        </w:rPr>
        <w:t>255</w:t>
      </w:r>
      <w:r w:rsidRPr="003257C0">
        <w:rPr>
          <w:color w:val="222222"/>
        </w:rPr>
        <w:t xml:space="preserve"> активних VLAN –ова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 snooping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Multicast: IGMP и MLD</w:t>
      </w:r>
    </w:p>
    <w:p w:rsidR="00172789" w:rsidRPr="005A2BC6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color w:val="222222"/>
        </w:rPr>
        <w:t xml:space="preserve">Подршка за LLDP функционалност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rPr>
          <w:color w:val="222222"/>
        </w:rPr>
        <w:t>Подршка за Voice VLAN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color w:val="222222"/>
          <w:u w:val="single"/>
        </w:rPr>
        <w:t>L3 Функционалност</w:t>
      </w:r>
      <w:r w:rsidRPr="003257C0">
        <w:rPr>
          <w:color w:val="222222"/>
          <w:u w:val="single"/>
          <w:lang w:val="sr-Cyrl-CS"/>
        </w:rPr>
        <w:t>и: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lastRenderedPageBreak/>
        <w:t>Подршка за статичко рутирање за Ipv6 и Ipv4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Безбедност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Подршка за ACL и филтрирање на L2, </w:t>
      </w:r>
      <w:proofErr w:type="gramStart"/>
      <w:r w:rsidRPr="003257C0">
        <w:t>L3  и</w:t>
      </w:r>
      <w:proofErr w:type="gramEnd"/>
      <w:r w:rsidRPr="003257C0">
        <w:t xml:space="preserve"> L4 нивоу. </w:t>
      </w:r>
      <w:proofErr w:type="gramStart"/>
      <w:r w:rsidRPr="003257C0">
        <w:t>Подршка  за</w:t>
      </w:r>
      <w:proofErr w:type="gramEnd"/>
      <w:r w:rsidRPr="003257C0">
        <w:t xml:space="preserve"> порт базиране, VLAN базиране Access Liste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 xml:space="preserve">Подршка за Guest VLAN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 изолацију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IP Source Guard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t>Подршка за RADIUS/TACACS</w:t>
      </w:r>
      <w:r w:rsidRPr="00FD0575">
        <w:rPr>
          <w:shd w:val="clear" w:color="auto" w:fill="FFFFFF" w:themeFill="background1"/>
          <w:lang w:val="sr-Cyrl-CS"/>
        </w:rPr>
        <w:t>+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Подршка за Port-Security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rStyle w:val="Strong"/>
          <w:b w:val="0"/>
          <w:bCs w:val="0"/>
        </w:rPr>
      </w:pPr>
      <w:r w:rsidRPr="003257C0">
        <w:t>Подршка за аутентификацију базирану на MAC адреси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  <w:lang w:val="sr-Cyrl-CS"/>
        </w:rPr>
      </w:pPr>
      <w:r w:rsidRPr="003257C0">
        <w:rPr>
          <w:u w:val="single"/>
        </w:rPr>
        <w:t>Q</w:t>
      </w:r>
      <w:r w:rsidRPr="00FD0575">
        <w:rPr>
          <w:u w:val="single"/>
          <w:shd w:val="clear" w:color="auto" w:fill="FFFFFF" w:themeFill="background1"/>
          <w:lang w:val="sr-Cyrl-CS"/>
        </w:rPr>
        <w:t>о</w:t>
      </w:r>
      <w:r w:rsidRPr="003257C0">
        <w:rPr>
          <w:u w:val="single"/>
        </w:rPr>
        <w:t>S</w:t>
      </w:r>
      <w:r w:rsidRPr="003257C0">
        <w:rPr>
          <w:u w:val="single"/>
          <w:lang w:val="sr-Cyrl-CS"/>
        </w:rPr>
        <w:t>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Класификација саобраћаја на основу информација са L2, L3, L4 нивоа</w:t>
      </w:r>
    </w:p>
    <w:p w:rsidR="005A2BC6" w:rsidRDefault="00172789" w:rsidP="00172789">
      <w:pPr>
        <w:shd w:val="clear" w:color="auto" w:fill="FFFFFF" w:themeFill="background1"/>
        <w:contextualSpacing/>
        <w:rPr>
          <w:lang w:val="sr-Cyrl-CS"/>
        </w:rPr>
      </w:pPr>
      <w:r w:rsidRPr="003257C0">
        <w:t>Подешавање нивоа приоритета и лимитирањ</w:t>
      </w:r>
      <w:r w:rsidR="005A2BC6">
        <w:rPr>
          <w:lang w:val="sr-Cyrl-CS"/>
        </w:rPr>
        <w:t>а</w:t>
      </w:r>
      <w:r w:rsidRPr="003257C0">
        <w:t xml:space="preserve"> саобраћаја 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Broadcast</w:t>
      </w:r>
      <w:r w:rsidRPr="003257C0">
        <w:rPr>
          <w:lang w:val="sr-Cyrl-CS"/>
        </w:rPr>
        <w:t>-</w:t>
      </w:r>
      <w:r w:rsidRPr="00FD0575">
        <w:rPr>
          <w:shd w:val="clear" w:color="auto" w:fill="FFFFFF" w:themeFill="background1"/>
          <w:lang w:val="sr-Latn-CS"/>
        </w:rPr>
        <w:t>storm</w:t>
      </w:r>
      <w:r w:rsidRPr="003257C0">
        <w:t xml:space="preserve"> kонтрола – Лимитација broadcast саобраћаја</w:t>
      </w:r>
    </w:p>
    <w:p w:rsidR="005A2BC6" w:rsidRDefault="00172789" w:rsidP="00172789">
      <w:pPr>
        <w:shd w:val="clear" w:color="auto" w:fill="FFFFFF" w:themeFill="background1"/>
        <w:contextualSpacing/>
        <w:rPr>
          <w:lang w:val="sr-Cyrl-CS"/>
        </w:rPr>
      </w:pPr>
      <w:r w:rsidRPr="003257C0">
        <w:t>Подршка за следеће методе избегавања колизије: Strict Priority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</w:rPr>
      </w:pPr>
      <w:r w:rsidRPr="003257C0">
        <w:rPr>
          <w:u w:val="single"/>
        </w:rPr>
        <w:t>Физичке особине: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Могућност монтаже у стандардни 19 " rack са прибором за монтажу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Висина у racku не већа од 1RU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</w:rPr>
      </w:pPr>
      <w:r w:rsidRPr="003257C0">
        <w:t>Напајање 220V/50Hz</w:t>
      </w:r>
    </w:p>
    <w:p w:rsidR="00172789" w:rsidRPr="003257C0" w:rsidRDefault="00172789" w:rsidP="00172789">
      <w:pPr>
        <w:shd w:val="clear" w:color="auto" w:fill="FFFFFF" w:themeFill="background1"/>
        <w:contextualSpacing/>
        <w:rPr>
          <w:b/>
          <w:u w:val="single"/>
        </w:rPr>
      </w:pPr>
      <w:r w:rsidRPr="003257C0">
        <w:rPr>
          <w:u w:val="single"/>
        </w:rPr>
        <w:t>Гаранције и услуге:</w:t>
      </w:r>
    </w:p>
    <w:p w:rsidR="005A2BC6" w:rsidRDefault="00172789" w:rsidP="00172789">
      <w:pPr>
        <w:shd w:val="clear" w:color="auto" w:fill="FFFFFF" w:themeFill="background1"/>
        <w:contextualSpacing/>
        <w:rPr>
          <w:b/>
          <w:lang w:val="sr-Cyrl-CS"/>
        </w:rPr>
      </w:pPr>
      <w:r w:rsidRPr="003257C0">
        <w:rPr>
          <w:b/>
        </w:rPr>
        <w:t xml:space="preserve">Гаранција произођача опреме од минимум </w:t>
      </w:r>
      <w:r w:rsidRPr="00FD0575">
        <w:rPr>
          <w:b/>
          <w:shd w:val="clear" w:color="auto" w:fill="FFFFFF" w:themeFill="background1"/>
        </w:rPr>
        <w:t>5</w:t>
      </w:r>
      <w:r w:rsidRPr="003257C0">
        <w:rPr>
          <w:b/>
        </w:rPr>
        <w:t xml:space="preserve"> година </w:t>
      </w:r>
    </w:p>
    <w:p w:rsidR="00172789" w:rsidRPr="003257C0" w:rsidRDefault="00172789" w:rsidP="00172789">
      <w:pPr>
        <w:shd w:val="clear" w:color="auto" w:fill="FFFFFF" w:themeFill="background1"/>
        <w:rPr>
          <w:lang w:val="sr-Cyrl-CS"/>
        </w:rPr>
      </w:pPr>
      <w:r w:rsidRPr="00FD0575">
        <w:rPr>
          <w:shd w:val="clear" w:color="auto" w:fill="FFFFFF" w:themeFill="background1"/>
          <w:lang w:val="sr-Cyrl-CS"/>
        </w:rPr>
        <w:t>Директан приступ наручиоца опреме порталу произвиђача где се налазе најновије верзије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софтвера у минималном периоду од 3</w:t>
      </w:r>
      <w:r w:rsidR="005A2BC6">
        <w:rPr>
          <w:shd w:val="clear" w:color="auto" w:fill="FFFFFF" w:themeFill="background1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године</w:t>
      </w:r>
    </w:p>
    <w:p w:rsidR="00172789" w:rsidRPr="003257C0" w:rsidRDefault="00172789" w:rsidP="00172789">
      <w:pPr>
        <w:shd w:val="clear" w:color="auto" w:fill="FFFFFF" w:themeFill="background1"/>
        <w:rPr>
          <w:shd w:val="clear" w:color="auto" w:fill="FFFF00"/>
          <w:lang w:val="sr-Cyrl-CS"/>
        </w:rPr>
      </w:pPr>
      <w:r w:rsidRPr="00FD0575">
        <w:rPr>
          <w:shd w:val="clear" w:color="auto" w:fill="FFFFFF" w:themeFill="background1"/>
          <w:lang w:val="sr-Cyrl-CS"/>
        </w:rPr>
        <w:t>Директан приступ наручиоца опреме техничкој подршци произвођача, путем телефона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или електронски у режиму 24х7х365 у трајању од најмање 3</w:t>
      </w:r>
      <w:r w:rsidR="005A2BC6">
        <w:rPr>
          <w:shd w:val="clear" w:color="auto" w:fill="FFFFFF" w:themeFill="background1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године</w:t>
      </w:r>
    </w:p>
    <w:p w:rsidR="00172789" w:rsidRPr="003257C0" w:rsidRDefault="00172789" w:rsidP="00172789">
      <w:pPr>
        <w:shd w:val="clear" w:color="auto" w:fill="FFFFFF" w:themeFill="background1"/>
        <w:rPr>
          <w:shd w:val="clear" w:color="auto" w:fill="FFFF00"/>
          <w:lang w:val="sr-Latn-CS"/>
        </w:rPr>
      </w:pPr>
      <w:r w:rsidRPr="00FD0575">
        <w:rPr>
          <w:shd w:val="clear" w:color="auto" w:fill="FFFFFF" w:themeFill="background1"/>
          <w:lang w:val="sr-Cyrl-CS"/>
        </w:rPr>
        <w:t>Замена хардвера по моделу</w:t>
      </w:r>
      <w:r w:rsidR="005A2BC6">
        <w:rPr>
          <w:shd w:val="clear" w:color="auto" w:fill="FFFFFF" w:themeFill="background1"/>
          <w:lang w:val="sr-Cyrl-CS"/>
        </w:rPr>
        <w:t xml:space="preserve"> у</w:t>
      </w:r>
      <w:r w:rsidRPr="00FD0575">
        <w:rPr>
          <w:shd w:val="clear" w:color="auto" w:fill="FFFFFF" w:themeFill="background1"/>
          <w:lang w:val="sr-Cyrl-CS"/>
        </w:rPr>
        <w:t xml:space="preserve"> напред следећег радног дана (8х5х</w:t>
      </w:r>
      <w:r w:rsidRPr="00FD0575">
        <w:rPr>
          <w:shd w:val="clear" w:color="auto" w:fill="FFFFFF" w:themeFill="background1"/>
          <w:lang w:val="sr-Latn-CS"/>
        </w:rPr>
        <w:t>NBD)</w:t>
      </w:r>
      <w:r w:rsidRPr="00FD0575">
        <w:rPr>
          <w:shd w:val="clear" w:color="auto" w:fill="FFFFFF" w:themeFill="background1"/>
          <w:lang w:val="sr-Cyrl-CS"/>
        </w:rPr>
        <w:t xml:space="preserve"> у минималном</w:t>
      </w:r>
      <w:r w:rsidRPr="003257C0">
        <w:rPr>
          <w:shd w:val="clear" w:color="auto" w:fill="FFFF00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трајању од 3</w:t>
      </w:r>
      <w:r w:rsidR="005A2BC6">
        <w:rPr>
          <w:shd w:val="clear" w:color="auto" w:fill="FFFFFF" w:themeFill="background1"/>
          <w:lang w:val="sr-Cyrl-CS"/>
        </w:rPr>
        <w:t xml:space="preserve"> </w:t>
      </w:r>
      <w:r w:rsidRPr="00FD0575">
        <w:rPr>
          <w:shd w:val="clear" w:color="auto" w:fill="FFFFFF" w:themeFill="background1"/>
          <w:lang w:val="sr-Cyrl-CS"/>
        </w:rPr>
        <w:t>године</w:t>
      </w:r>
    </w:p>
    <w:p w:rsidR="00172789" w:rsidRPr="003257C0" w:rsidRDefault="00172789" w:rsidP="00172789">
      <w:pPr>
        <w:shd w:val="clear" w:color="auto" w:fill="FFFFFF" w:themeFill="background1"/>
      </w:pPr>
    </w:p>
    <w:p w:rsidR="00172789" w:rsidRPr="003257C0" w:rsidRDefault="00172789" w:rsidP="00172789">
      <w:pPr>
        <w:shd w:val="clear" w:color="auto" w:fill="FFFFFF" w:themeFill="background1"/>
      </w:pPr>
      <w:r w:rsidRPr="003257C0">
        <w:t xml:space="preserve">Рок испоруке: максимално </w:t>
      </w:r>
      <w:r w:rsidR="002F6391">
        <w:rPr>
          <w:lang w:val="sr-Cyrl-CS"/>
        </w:rPr>
        <w:t>60</w:t>
      </w:r>
      <w:r w:rsidRPr="003257C0">
        <w:t xml:space="preserve"> дана од дана потписивања уговора</w:t>
      </w:r>
    </w:p>
    <w:p w:rsidR="00172789" w:rsidRPr="003257C0" w:rsidRDefault="00172789" w:rsidP="00172789">
      <w:pPr>
        <w:shd w:val="clear" w:color="auto" w:fill="FFFFFF" w:themeFill="background1"/>
        <w:jc w:val="center"/>
        <w:rPr>
          <w:b/>
          <w:sz w:val="22"/>
          <w:szCs w:val="22"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rPr>
          <w:sz w:val="22"/>
          <w:szCs w:val="22"/>
        </w:rPr>
      </w:pPr>
      <w:r w:rsidRPr="003257C0">
        <w:rPr>
          <w:b/>
          <w:sz w:val="22"/>
          <w:szCs w:val="22"/>
          <w:lang w:val="sr-Cyrl-CS"/>
        </w:rPr>
        <w:t xml:space="preserve">Напомена: </w:t>
      </w:r>
      <w:r w:rsidRPr="003257C0">
        <w:rPr>
          <w:bCs/>
          <w:sz w:val="22"/>
          <w:szCs w:val="22"/>
        </w:rPr>
        <w:t>Детаљна техничка спецификација добра које се нуди декларисана од стране произвођача (мора се односити искључиво на конкретну конфигурацију која се нуди) - доставља се на енглеском или српском језику</w:t>
      </w:r>
    </w:p>
    <w:p w:rsidR="00172789" w:rsidRDefault="00172789" w:rsidP="00172789">
      <w:pPr>
        <w:shd w:val="clear" w:color="auto" w:fill="FFFFFF" w:themeFill="background1"/>
        <w:rPr>
          <w:i/>
          <w:lang w:val="sr-Cyrl-CS"/>
        </w:rPr>
      </w:pPr>
    </w:p>
    <w:p w:rsidR="00D80271" w:rsidRDefault="00D80271" w:rsidP="00172789">
      <w:pPr>
        <w:shd w:val="clear" w:color="auto" w:fill="FFFFFF" w:themeFill="background1"/>
        <w:rPr>
          <w:i/>
          <w:lang w:val="sr-Cyrl-CS"/>
        </w:rPr>
      </w:pPr>
    </w:p>
    <w:p w:rsidR="00D80271" w:rsidRDefault="00D80271" w:rsidP="00172789">
      <w:pPr>
        <w:shd w:val="clear" w:color="auto" w:fill="FFFFFF" w:themeFill="background1"/>
        <w:rPr>
          <w:i/>
          <w:lang w:val="sr-Cyrl-CS"/>
        </w:rPr>
      </w:pPr>
    </w:p>
    <w:p w:rsidR="00D80271" w:rsidRPr="00D80271" w:rsidRDefault="00D80271" w:rsidP="00172789">
      <w:pPr>
        <w:shd w:val="clear" w:color="auto" w:fill="FFFFFF" w:themeFill="background1"/>
        <w:rPr>
          <w:i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spacing w:line="360" w:lineRule="auto"/>
        <w:ind w:left="720" w:right="-180"/>
        <w:rPr>
          <w:b/>
          <w:lang w:val="sr-Cyrl-CS"/>
        </w:rPr>
      </w:pPr>
      <w:r w:rsidRPr="003257C0">
        <w:rPr>
          <w:b/>
          <w:lang w:val="sr-Cyrl-CS"/>
        </w:rPr>
        <w:t xml:space="preserve">    Датум:                                          </w:t>
      </w:r>
      <w:r w:rsidR="002F6391">
        <w:rPr>
          <w:b/>
          <w:lang w:val="sr-Cyrl-CS"/>
        </w:rPr>
        <w:t xml:space="preserve">М.П.                          </w:t>
      </w:r>
      <w:r w:rsidRPr="003257C0">
        <w:rPr>
          <w:b/>
          <w:lang w:val="sr-Cyrl-CS"/>
        </w:rPr>
        <w:t>Потпис понуђача</w:t>
      </w:r>
    </w:p>
    <w:p w:rsidR="00172789" w:rsidRPr="003257C0" w:rsidRDefault="00172789" w:rsidP="00172789">
      <w:pPr>
        <w:shd w:val="clear" w:color="auto" w:fill="FFFFFF" w:themeFill="background1"/>
        <w:ind w:left="720" w:right="-180"/>
        <w:jc w:val="both"/>
        <w:rPr>
          <w:b/>
          <w:lang w:val="sr-Cyrl-CS"/>
        </w:rPr>
      </w:pPr>
      <w:r w:rsidRPr="003257C0">
        <w:rPr>
          <w:b/>
          <w:lang w:val="sr-Cyrl-CS"/>
        </w:rPr>
        <w:t xml:space="preserve">   ______________                                                         ____________________</w:t>
      </w:r>
    </w:p>
    <w:p w:rsidR="00172789" w:rsidRPr="003257C0" w:rsidRDefault="00172789" w:rsidP="00172789">
      <w:pPr>
        <w:pStyle w:val="Default"/>
        <w:shd w:val="clear" w:color="auto" w:fill="FFFFFF" w:themeFill="background1"/>
        <w:ind w:left="720"/>
        <w:rPr>
          <w:b/>
          <w:lang w:val="sr-Cyrl-CS"/>
        </w:rPr>
      </w:pPr>
    </w:p>
    <w:p w:rsidR="00172789" w:rsidRPr="003257C0" w:rsidRDefault="00172789" w:rsidP="00172789">
      <w:pPr>
        <w:shd w:val="clear" w:color="auto" w:fill="FFFFFF" w:themeFill="background1"/>
        <w:ind w:right="-180"/>
        <w:rPr>
          <w:b/>
          <w:sz w:val="28"/>
          <w:szCs w:val="28"/>
          <w:lang w:val="sr-Cyrl-CS"/>
        </w:rPr>
      </w:pPr>
    </w:p>
    <w:p w:rsidR="006247C2" w:rsidRPr="003257C0" w:rsidRDefault="006247C2" w:rsidP="00E50A4A">
      <w:pPr>
        <w:shd w:val="clear" w:color="auto" w:fill="FFFFFF" w:themeFill="background1"/>
        <w:ind w:right="-180"/>
        <w:jc w:val="both"/>
        <w:rPr>
          <w:b/>
          <w:sz w:val="28"/>
          <w:szCs w:val="28"/>
          <w:lang w:val="sr-Cyrl-CS"/>
        </w:rPr>
      </w:pPr>
    </w:p>
    <w:p w:rsidR="00D80271" w:rsidRDefault="00D80271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2F6391" w:rsidRDefault="002F6391" w:rsidP="006F796E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</w:p>
    <w:p w:rsidR="002F6391" w:rsidRDefault="00D80271" w:rsidP="006F796E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lang w:val="sr-Cyrl-CS"/>
        </w:rPr>
      </w:pPr>
      <w:r w:rsidRPr="003257C0">
        <w:rPr>
          <w:b/>
          <w:bCs/>
          <w:color w:val="000000"/>
        </w:rPr>
        <w:lastRenderedPageBreak/>
        <w:t>II</w:t>
      </w:r>
      <w:proofErr w:type="gramStart"/>
      <w:r w:rsidRPr="003257C0">
        <w:rPr>
          <w:b/>
          <w:bCs/>
          <w:color w:val="000000"/>
        </w:rPr>
        <w:t>.</w:t>
      </w:r>
      <w:r w:rsidRPr="003257C0">
        <w:rPr>
          <w:bCs/>
          <w:iCs/>
          <w:lang w:val="sr-Cyrl-CS"/>
        </w:rPr>
        <w:t xml:space="preserve"> </w:t>
      </w:r>
      <w:r w:rsidRPr="003257C0">
        <w:rPr>
          <w:bCs/>
          <w:iCs/>
        </w:rPr>
        <w:t xml:space="preserve"> </w:t>
      </w:r>
      <w:r w:rsidRPr="003257C0">
        <w:rPr>
          <w:b/>
          <w:bCs/>
          <w:iCs/>
          <w:lang w:val="sr-Cyrl-CS"/>
        </w:rPr>
        <w:t>ОБРАЗАЦ</w:t>
      </w:r>
      <w:proofErr w:type="gramEnd"/>
      <w:r w:rsidRPr="003257C0">
        <w:rPr>
          <w:b/>
          <w:bCs/>
          <w:iCs/>
          <w:lang w:val="sr-Cyrl-CS"/>
        </w:rPr>
        <w:t xml:space="preserve"> </w:t>
      </w:r>
      <w:r w:rsidRPr="0094722D">
        <w:rPr>
          <w:b/>
          <w:lang w:val="sr-Cyrl-CS"/>
        </w:rPr>
        <w:t>- СТРУКТУР</w:t>
      </w:r>
      <w:r w:rsidRPr="0094722D">
        <w:rPr>
          <w:b/>
        </w:rPr>
        <w:t>E</w:t>
      </w:r>
      <w:r w:rsidRPr="0094722D">
        <w:rPr>
          <w:b/>
          <w:lang w:val="sr-Cyrl-CS"/>
        </w:rPr>
        <w:t xml:space="preserve"> ЦЕНЕ</w:t>
      </w:r>
      <w:r w:rsidRPr="003257C0">
        <w:rPr>
          <w:bCs/>
          <w:iCs/>
          <w:lang w:val="sr-Cyrl-CS"/>
        </w:rPr>
        <w:t xml:space="preserve"> страна </w:t>
      </w:r>
      <w:r>
        <w:rPr>
          <w:bCs/>
          <w:iCs/>
          <w:lang w:val="sr-Cyrl-CS"/>
        </w:rPr>
        <w:t>25</w:t>
      </w:r>
      <w:r>
        <w:rPr>
          <w:bCs/>
          <w:iCs/>
          <w:lang w:val="sr-Latn-CS"/>
        </w:rPr>
        <w:t>-</w:t>
      </w:r>
      <w:r>
        <w:rPr>
          <w:bCs/>
          <w:iCs/>
          <w:lang w:val="sr-Cyrl-CS"/>
        </w:rPr>
        <w:t>26</w:t>
      </w:r>
      <w:r w:rsidRPr="003257C0">
        <w:rPr>
          <w:bCs/>
          <w:iCs/>
          <w:lang w:val="sr-Cyrl-CS"/>
        </w:rPr>
        <w:t>/</w:t>
      </w:r>
      <w:r>
        <w:rPr>
          <w:bCs/>
          <w:iCs/>
          <w:lang w:val="sr-Latn-CS"/>
        </w:rPr>
        <w:t>43</w:t>
      </w:r>
      <w:r w:rsidRPr="003257C0">
        <w:rPr>
          <w:bCs/>
          <w:iCs/>
          <w:lang w:val="sr-Cyrl-CS"/>
        </w:rPr>
        <w:t xml:space="preserve">  Конкурсне документације,</w:t>
      </w:r>
      <w:r w:rsidRPr="003257C0">
        <w:rPr>
          <w:b/>
        </w:rPr>
        <w:t xml:space="preserve"> мења се и гласи</w:t>
      </w:r>
      <w:r w:rsidRPr="003257C0">
        <w:rPr>
          <w:b/>
          <w:lang w:val="sr-Cyrl-CS"/>
        </w:rPr>
        <w:t>:</w:t>
      </w:r>
      <w:r w:rsidR="002F6391">
        <w:rPr>
          <w:b/>
          <w:lang w:val="sr-Cyrl-CS"/>
        </w:rPr>
        <w:t xml:space="preserve">                                             </w:t>
      </w:r>
    </w:p>
    <w:p w:rsidR="00D80271" w:rsidRPr="00B5127F" w:rsidRDefault="00D80271" w:rsidP="002F6391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257C0">
        <w:rPr>
          <w:b/>
          <w:bCs/>
          <w:color w:val="000000"/>
          <w:sz w:val="28"/>
          <w:szCs w:val="28"/>
        </w:rPr>
        <w:t xml:space="preserve">ИЗМЕНА </w:t>
      </w:r>
      <w:r>
        <w:rPr>
          <w:b/>
          <w:bCs/>
          <w:color w:val="000000"/>
          <w:sz w:val="28"/>
          <w:szCs w:val="28"/>
        </w:rPr>
        <w:t>3</w:t>
      </w:r>
    </w:p>
    <w:p w:rsidR="00D80271" w:rsidRPr="003257C0" w:rsidRDefault="00D80271" w:rsidP="00D80271">
      <w:pPr>
        <w:pStyle w:val="Default"/>
        <w:shd w:val="clear" w:color="auto" w:fill="FFFFFF" w:themeFill="background1"/>
        <w:jc w:val="center"/>
      </w:pPr>
      <w:r w:rsidRPr="003257C0">
        <w:rPr>
          <w:b/>
          <w:lang w:val="sr-Cyrl-CS"/>
        </w:rPr>
        <w:t>Конкурсн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 документациј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: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D80271" w:rsidRPr="00B7177E" w:rsidRDefault="00D80271" w:rsidP="00D80271">
      <w:pPr>
        <w:shd w:val="clear" w:color="auto" w:fill="FFFFFF" w:themeFill="background1"/>
        <w:ind w:right="-180"/>
        <w:jc w:val="center"/>
        <w:rPr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D80271" w:rsidRDefault="00D80271" w:rsidP="00D8027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sr-Cyrl-CS"/>
        </w:rPr>
      </w:pPr>
    </w:p>
    <w:p w:rsidR="00D80271" w:rsidRPr="0094722D" w:rsidRDefault="00D80271" w:rsidP="00D8027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 w:rsidRPr="0094722D">
        <w:rPr>
          <w:b/>
          <w:bCs/>
          <w:iCs/>
        </w:rPr>
        <w:t xml:space="preserve">6. </w:t>
      </w:r>
      <w:r>
        <w:rPr>
          <w:b/>
          <w:lang w:val="sr-Cyrl-CS"/>
        </w:rPr>
        <w:t>ОБРАЗА</w:t>
      </w:r>
      <w:r w:rsidRPr="0094722D">
        <w:rPr>
          <w:b/>
          <w:lang w:val="sr-Cyrl-CS"/>
        </w:rPr>
        <w:t>Ц - СТРУКТУР</w:t>
      </w:r>
      <w:r w:rsidRPr="0094722D">
        <w:rPr>
          <w:b/>
        </w:rPr>
        <w:t>E</w:t>
      </w:r>
      <w:r w:rsidRPr="0094722D">
        <w:rPr>
          <w:b/>
          <w:lang w:val="sr-Cyrl-CS"/>
        </w:rPr>
        <w:t xml:space="preserve"> ЦЕНЕ</w:t>
      </w:r>
    </w:p>
    <w:tbl>
      <w:tblPr>
        <w:tblW w:w="1023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551"/>
        <w:gridCol w:w="993"/>
        <w:gridCol w:w="1417"/>
        <w:gridCol w:w="6"/>
        <w:gridCol w:w="1553"/>
        <w:gridCol w:w="1560"/>
        <w:gridCol w:w="1417"/>
      </w:tblGrid>
      <w:tr w:rsidR="00D80271" w:rsidTr="00D80271">
        <w:trPr>
          <w:trHeight w:val="1251"/>
        </w:trPr>
        <w:tc>
          <w:tcPr>
            <w:tcW w:w="742" w:type="dxa"/>
            <w:tcBorders>
              <w:bottom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</w:p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2840C3">
              <w:rPr>
                <w:b/>
                <w:bCs/>
                <w:sz w:val="22"/>
                <w:szCs w:val="22"/>
              </w:rPr>
              <w:t>Ред</w:t>
            </w:r>
            <w:r w:rsidRPr="002840C3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proofErr w:type="gramStart"/>
            <w:r w:rsidRPr="002840C3">
              <w:rPr>
                <w:b/>
                <w:bCs/>
                <w:sz w:val="22"/>
                <w:szCs w:val="22"/>
              </w:rPr>
              <w:t>бр</w:t>
            </w:r>
            <w:proofErr w:type="gramEnd"/>
            <w:r w:rsidRPr="002840C3"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</w:p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40C3">
              <w:rPr>
                <w:b/>
                <w:bCs/>
                <w:sz w:val="22"/>
                <w:szCs w:val="22"/>
              </w:rPr>
              <w:t>Опис</w:t>
            </w:r>
          </w:p>
          <w:p w:rsidR="00D80271" w:rsidRPr="002840C3" w:rsidRDefault="00D80271" w:rsidP="00D8027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8654D">
              <w:rPr>
                <w:b/>
                <w:bCs/>
                <w:sz w:val="22"/>
                <w:szCs w:val="22"/>
              </w:rPr>
              <w:t>опреме</w:t>
            </w:r>
          </w:p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</w:p>
          <w:p w:rsidR="00D80271" w:rsidRPr="0028654D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654D">
              <w:rPr>
                <w:b/>
                <w:color w:val="222222"/>
                <w:sz w:val="22"/>
                <w:szCs w:val="22"/>
              </w:rPr>
              <w:t>Јединица мере</w:t>
            </w:r>
            <w:r w:rsidRPr="0028654D">
              <w:rPr>
                <w:b/>
                <w:color w:val="222222"/>
                <w:sz w:val="22"/>
                <w:szCs w:val="22"/>
                <w:lang w:val="sr-Cyrl-CS"/>
              </w:rPr>
              <w:t xml:space="preserve"> са количином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</w:p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Јединична цена</w:t>
            </w:r>
          </w:p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40C3">
              <w:rPr>
                <w:b/>
                <w:bCs/>
                <w:sz w:val="22"/>
                <w:szCs w:val="22"/>
              </w:rPr>
              <w:t>без ПДВ-а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80271" w:rsidRDefault="00D80271" w:rsidP="00D80271">
            <w:pPr>
              <w:rPr>
                <w:b/>
                <w:bCs/>
                <w:iCs/>
              </w:rPr>
            </w:pPr>
          </w:p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Јединична цена</w:t>
            </w:r>
          </w:p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</w:t>
            </w:r>
            <w:r w:rsidRPr="002840C3">
              <w:rPr>
                <w:b/>
                <w:bCs/>
                <w:sz w:val="22"/>
                <w:szCs w:val="22"/>
              </w:rPr>
              <w:t xml:space="preserve"> ПДВ-а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</w:p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sz w:val="22"/>
                <w:szCs w:val="22"/>
              </w:rPr>
              <w:t>Укупна</w:t>
            </w: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 xml:space="preserve"> цена</w:t>
            </w:r>
          </w:p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2840C3">
              <w:rPr>
                <w:b/>
                <w:bCs/>
                <w:sz w:val="22"/>
                <w:szCs w:val="22"/>
              </w:rPr>
              <w:t>без ПДВ-а</w:t>
            </w:r>
          </w:p>
          <w:p w:rsidR="00D80271" w:rsidRDefault="00D80271" w:rsidP="00D80271">
            <w:pPr>
              <w:pStyle w:val="Defaul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840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2840C3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  <w:lang w:val="sr-Cyrl-CS"/>
              </w:rPr>
              <w:t>4</w:t>
            </w:r>
            <w:r w:rsidRPr="002840C3">
              <w:rPr>
                <w:b/>
                <w:bCs/>
                <w:sz w:val="22"/>
                <w:szCs w:val="22"/>
              </w:rPr>
              <w:t xml:space="preserve">) </w:t>
            </w:r>
          </w:p>
          <w:p w:rsidR="00D80271" w:rsidRPr="004A5D14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0271" w:rsidRDefault="00D80271" w:rsidP="00D80271">
            <w:pPr>
              <w:pStyle w:val="Defaul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D80271" w:rsidRPr="002840C3" w:rsidRDefault="00D80271" w:rsidP="00D80271">
            <w:pPr>
              <w:pStyle w:val="Defaul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840C3">
              <w:rPr>
                <w:b/>
                <w:bCs/>
                <w:sz w:val="22"/>
                <w:szCs w:val="22"/>
              </w:rPr>
              <w:t xml:space="preserve">Укупна цена </w:t>
            </w:r>
            <w:r>
              <w:rPr>
                <w:b/>
                <w:bCs/>
                <w:sz w:val="22"/>
                <w:szCs w:val="22"/>
                <w:lang w:val="sr-Cyrl-CS"/>
              </w:rPr>
              <w:t>са</w:t>
            </w:r>
            <w:r w:rsidRPr="002840C3">
              <w:rPr>
                <w:b/>
                <w:bCs/>
                <w:sz w:val="22"/>
                <w:szCs w:val="22"/>
              </w:rPr>
              <w:t xml:space="preserve"> ПДВ-а</w:t>
            </w:r>
          </w:p>
          <w:p w:rsidR="00D80271" w:rsidRDefault="00D80271" w:rsidP="00D80271">
            <w:pPr>
              <w:pStyle w:val="Defaul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2840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sr-Cyrl-CS"/>
              </w:rPr>
              <w:t>3</w:t>
            </w:r>
            <w:r w:rsidRPr="002840C3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  <w:lang w:val="sr-Cyrl-CS"/>
              </w:rPr>
              <w:t>5</w:t>
            </w:r>
            <w:r w:rsidRPr="002840C3">
              <w:rPr>
                <w:b/>
                <w:bCs/>
                <w:sz w:val="22"/>
                <w:szCs w:val="22"/>
              </w:rPr>
              <w:t xml:space="preserve">) </w:t>
            </w:r>
          </w:p>
          <w:p w:rsidR="00D80271" w:rsidRPr="0020393C" w:rsidRDefault="00D80271" w:rsidP="00D80271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80271" w:rsidTr="00D80271">
        <w:trPr>
          <w:trHeight w:val="1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Pr="004A5D14" w:rsidRDefault="00D80271" w:rsidP="00D80271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 </w:t>
            </w: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Pr="004A5D14" w:rsidRDefault="00D80271" w:rsidP="00D80271">
            <w:pPr>
              <w:autoSpaceDE w:val="0"/>
              <w:autoSpaceDN w:val="0"/>
              <w:adjustRightInd w:val="0"/>
              <w:ind w:left="48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  </w:t>
            </w: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Pr="002840C3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sr-Cyrl-CS"/>
              </w:rPr>
            </w:pPr>
            <w:r w:rsidRPr="002840C3">
              <w:rPr>
                <w:b/>
                <w:bCs/>
                <w:i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Pr="004A5D14" w:rsidRDefault="00D80271" w:rsidP="00D8027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</w:t>
            </w:r>
          </w:p>
        </w:tc>
      </w:tr>
      <w:tr w:rsidR="00D80271" w:rsidTr="00D80271">
        <w:trPr>
          <w:trHeight w:val="1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jc w:val="center"/>
              <w:rPr>
                <w:bCs/>
                <w:iCs/>
                <w:lang w:val="sr-Cyrl-CS"/>
              </w:rPr>
            </w:pPr>
          </w:p>
          <w:p w:rsidR="00D80271" w:rsidRPr="00EE5826" w:rsidRDefault="00D80271" w:rsidP="00D80271">
            <w:pPr>
              <w:jc w:val="center"/>
              <w:rPr>
                <w:bCs/>
                <w:iCs/>
              </w:rPr>
            </w:pPr>
            <w:r w:rsidRPr="00EE5826">
              <w:rPr>
                <w:bCs/>
                <w:iCs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1" w:rsidRDefault="00D80271" w:rsidP="00D80271">
            <w:pPr>
              <w:pStyle w:val="ListParagraph"/>
              <w:suppressAutoHyphens w:val="0"/>
              <w:spacing w:line="259" w:lineRule="auto"/>
              <w:ind w:left="0"/>
              <w:contextualSpacing/>
              <w:jc w:val="center"/>
              <w:rPr>
                <w:b/>
                <w:lang w:val="sr-Cyrl-CS"/>
              </w:rPr>
            </w:pPr>
          </w:p>
          <w:p w:rsidR="00D80271" w:rsidRPr="004A5D14" w:rsidRDefault="00D80271" w:rsidP="00D80271">
            <w:pPr>
              <w:pStyle w:val="ListParagraph"/>
              <w:suppressAutoHyphens w:val="0"/>
              <w:spacing w:line="259" w:lineRule="auto"/>
              <w:ind w:left="0"/>
              <w:contextualSpacing/>
              <w:jc w:val="center"/>
              <w:rPr>
                <w:b/>
                <w:lang w:val="sr-Cyrl-CS"/>
              </w:rPr>
            </w:pPr>
            <w:r w:rsidRPr="004A5D14">
              <w:rPr>
                <w:b/>
                <w:sz w:val="22"/>
                <w:szCs w:val="22"/>
                <w:lang w:val="sr-Latn-CS"/>
              </w:rPr>
              <w:t>Firewall</w:t>
            </w:r>
          </w:p>
          <w:p w:rsidR="00D80271" w:rsidRPr="004A5D14" w:rsidRDefault="00D80271" w:rsidP="00D80271">
            <w:pPr>
              <w:pStyle w:val="ListParagraph"/>
              <w:suppressAutoHyphens w:val="0"/>
              <w:spacing w:line="259" w:lineRule="auto"/>
              <w:ind w:left="0"/>
              <w:contextualSpacing/>
              <w:jc w:val="center"/>
              <w:rPr>
                <w:b/>
                <w:lang w:val="sr-Cyrl-CS"/>
              </w:rPr>
            </w:pPr>
          </w:p>
          <w:p w:rsidR="00D80271" w:rsidRPr="0020393C" w:rsidRDefault="00D80271" w:rsidP="00D80271">
            <w:pPr>
              <w:pStyle w:val="ListParagraph"/>
              <w:suppressAutoHyphens w:val="0"/>
              <w:spacing w:line="259" w:lineRule="auto"/>
              <w:ind w:left="0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1" w:rsidRPr="006B6EFA" w:rsidRDefault="00D80271" w:rsidP="00D80271">
            <w:pPr>
              <w:jc w:val="center"/>
            </w:pPr>
          </w:p>
          <w:p w:rsidR="00D80271" w:rsidRDefault="00D80271" w:rsidP="00D80271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2</w:t>
            </w:r>
          </w:p>
          <w:p w:rsidR="00D80271" w:rsidRPr="00F10AA8" w:rsidRDefault="00D80271" w:rsidP="00D80271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комада</w:t>
            </w:r>
          </w:p>
          <w:p w:rsidR="00D80271" w:rsidRPr="006B6EFA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Pr="006B6EFA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Pr="006B6EFA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80271" w:rsidTr="002F6391">
        <w:trPr>
          <w:trHeight w:val="97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sr-Cyrl-CS"/>
              </w:rPr>
            </w:pPr>
          </w:p>
          <w:p w:rsidR="00D80271" w:rsidRPr="00CD5F6F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CD5F6F">
              <w:rPr>
                <w:bCs/>
                <w:iCs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1" w:rsidRDefault="00D80271" w:rsidP="00D80271">
            <w:pPr>
              <w:jc w:val="center"/>
              <w:rPr>
                <w:rStyle w:val="Strong"/>
                <w:lang w:val="sr-Cyrl-CS"/>
              </w:rPr>
            </w:pPr>
          </w:p>
          <w:p w:rsidR="00D80271" w:rsidRPr="004A5D14" w:rsidRDefault="00D80271" w:rsidP="00D80271">
            <w:pPr>
              <w:jc w:val="center"/>
              <w:rPr>
                <w:rStyle w:val="Strong"/>
                <w:lang w:val="sr-Cyrl-CS"/>
              </w:rPr>
            </w:pPr>
            <w:r w:rsidRPr="004A5D14">
              <w:rPr>
                <w:rStyle w:val="Strong"/>
                <w:sz w:val="22"/>
                <w:szCs w:val="22"/>
              </w:rPr>
              <w:t>Централни switch</w:t>
            </w:r>
          </w:p>
          <w:p w:rsidR="00D80271" w:rsidRPr="004A5D14" w:rsidRDefault="00D80271" w:rsidP="00D80271">
            <w:pPr>
              <w:jc w:val="center"/>
              <w:rPr>
                <w:rStyle w:val="Strong"/>
                <w:lang w:val="sr-Cyrl-CS"/>
              </w:rPr>
            </w:pPr>
          </w:p>
          <w:p w:rsidR="00D80271" w:rsidRPr="004A5D14" w:rsidRDefault="00D80271" w:rsidP="00D8027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71" w:rsidRDefault="00D80271" w:rsidP="00D80271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  <w:p w:rsidR="00D80271" w:rsidRPr="00F10AA8" w:rsidRDefault="00D80271" w:rsidP="00D80271">
            <w:pPr>
              <w:jc w:val="center"/>
              <w:rPr>
                <w:lang w:val="sr-Cyrl-CS"/>
              </w:rPr>
            </w:pPr>
            <w:r w:rsidRPr="00F10AA8">
              <w:rPr>
                <w:sz w:val="22"/>
                <w:szCs w:val="22"/>
              </w:rPr>
              <w:t>комада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Pr="00F10AA8" w:rsidRDefault="00D80271" w:rsidP="00D80271">
            <w:pPr>
              <w:jc w:val="center"/>
              <w:rPr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Pr="00F10AA8" w:rsidRDefault="00D80271" w:rsidP="00D80271">
            <w:pPr>
              <w:jc w:val="center"/>
              <w:rPr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80271" w:rsidTr="002F6391">
        <w:trPr>
          <w:trHeight w:val="114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1" w:rsidRDefault="002F6391" w:rsidP="00D80271">
            <w:pPr>
              <w:jc w:val="center"/>
              <w:rPr>
                <w:bCs/>
                <w:iCs/>
                <w:lang w:val="sr-Cyrl-CS"/>
              </w:rPr>
            </w:pPr>
          </w:p>
          <w:p w:rsidR="00D80271" w:rsidRPr="004A5D14" w:rsidRDefault="00D80271" w:rsidP="00D80271">
            <w:pPr>
              <w:jc w:val="center"/>
              <w:rPr>
                <w:bCs/>
                <w:iCs/>
                <w:lang w:val="sr-Cyrl-CS"/>
              </w:rPr>
            </w:pPr>
            <w:r>
              <w:rPr>
                <w:bCs/>
                <w:iCs/>
                <w:lang w:val="sr-Cyrl-CS"/>
              </w:rPr>
              <w:t>3</w:t>
            </w:r>
            <w:r w:rsidRPr="00426AE7">
              <w:rPr>
                <w:bCs/>
                <w:i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1" w:rsidRDefault="002F6391" w:rsidP="002F6391">
            <w:pPr>
              <w:rPr>
                <w:rStyle w:val="Strong"/>
                <w:lang w:val="sr-Cyrl-CS"/>
              </w:rPr>
            </w:pPr>
          </w:p>
          <w:p w:rsidR="00D80271" w:rsidRPr="00D80271" w:rsidRDefault="00D80271" w:rsidP="00D80271">
            <w:pPr>
              <w:jc w:val="center"/>
              <w:rPr>
                <w:b/>
                <w:bCs/>
                <w:lang w:val="sr-Cyrl-CS"/>
              </w:rPr>
            </w:pPr>
            <w:r w:rsidRPr="004A5D14">
              <w:rPr>
                <w:rStyle w:val="Strong"/>
                <w:sz w:val="22"/>
                <w:szCs w:val="22"/>
              </w:rPr>
              <w:t>Приступни switch 48 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91" w:rsidRDefault="002F6391" w:rsidP="00D80271">
            <w:pPr>
              <w:jc w:val="center"/>
              <w:rPr>
                <w:lang w:val="sr-Cyrl-CS"/>
              </w:rPr>
            </w:pPr>
          </w:p>
          <w:p w:rsidR="00D80271" w:rsidRDefault="00D80271" w:rsidP="00D80271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D80271" w:rsidRPr="00D80271" w:rsidRDefault="00D80271" w:rsidP="00D80271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rPr>
                <w:bCs/>
                <w:iCs/>
                <w:lang w:val="sr-Cyrl-CS"/>
              </w:rPr>
            </w:pPr>
          </w:p>
          <w:p w:rsidR="00D80271" w:rsidRDefault="00D80271" w:rsidP="00D80271">
            <w:pPr>
              <w:rPr>
                <w:bCs/>
                <w:iCs/>
                <w:lang w:val="sr-Cyrl-CS"/>
              </w:rPr>
            </w:pPr>
          </w:p>
          <w:p w:rsidR="00D80271" w:rsidRPr="004A5D14" w:rsidRDefault="00D80271" w:rsidP="00D80271">
            <w:pPr>
              <w:rPr>
                <w:bCs/>
                <w:iCs/>
                <w:lang w:val="sr-Cyrl-C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rPr>
                <w:bCs/>
                <w:iCs/>
                <w:lang w:val="sr-Cyrl-CS"/>
              </w:rPr>
            </w:pPr>
          </w:p>
          <w:p w:rsidR="00D80271" w:rsidRDefault="00D80271" w:rsidP="00D80271">
            <w:pPr>
              <w:rPr>
                <w:bCs/>
                <w:iCs/>
                <w:lang w:val="sr-Cyrl-CS"/>
              </w:rPr>
            </w:pPr>
          </w:p>
          <w:p w:rsidR="00D80271" w:rsidRDefault="00D80271" w:rsidP="00D80271">
            <w:pPr>
              <w:rPr>
                <w:bCs/>
                <w:iCs/>
                <w:lang w:val="sr-Cyrl-CS"/>
              </w:rPr>
            </w:pPr>
          </w:p>
          <w:p w:rsidR="00D80271" w:rsidRPr="004A5D14" w:rsidRDefault="00D80271" w:rsidP="00D80271">
            <w:pPr>
              <w:rPr>
                <w:bCs/>
                <w:iCs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sr-Cyrl-CS"/>
              </w:rPr>
            </w:pPr>
          </w:p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sr-Cyrl-CS"/>
              </w:rPr>
            </w:pPr>
          </w:p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sr-Cyrl-CS"/>
              </w:rPr>
            </w:pPr>
          </w:p>
          <w:p w:rsidR="00D80271" w:rsidRPr="004A5D14" w:rsidRDefault="00D80271" w:rsidP="00D8027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sr-Cyrl-CS"/>
              </w:rPr>
            </w:pPr>
          </w:p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sr-Cyrl-CS"/>
              </w:rPr>
            </w:pPr>
          </w:p>
          <w:p w:rsidR="00D80271" w:rsidRPr="004A5D14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sr-Cyrl-CS"/>
              </w:rPr>
            </w:pPr>
          </w:p>
        </w:tc>
      </w:tr>
      <w:tr w:rsidR="00D80271" w:rsidTr="00D80271">
        <w:trPr>
          <w:trHeight w:val="11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jc w:val="center"/>
              <w:rPr>
                <w:bCs/>
                <w:iCs/>
                <w:lang w:val="sr-Cyrl-CS"/>
              </w:rPr>
            </w:pPr>
          </w:p>
          <w:p w:rsidR="00D80271" w:rsidRDefault="00D80271" w:rsidP="00D80271">
            <w:pPr>
              <w:jc w:val="center"/>
              <w:rPr>
                <w:bCs/>
                <w:iCs/>
                <w:lang w:val="sr-Cyrl-CS"/>
              </w:rPr>
            </w:pPr>
            <w:r>
              <w:rPr>
                <w:bCs/>
                <w:iCs/>
                <w:lang w:val="sr-Cyrl-C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jc w:val="center"/>
              <w:rPr>
                <w:rStyle w:val="Strong"/>
                <w:lang w:val="sr-Cyrl-CS"/>
              </w:rPr>
            </w:pPr>
          </w:p>
          <w:p w:rsidR="00D80271" w:rsidRPr="0020393C" w:rsidRDefault="00D80271" w:rsidP="00D80271">
            <w:pPr>
              <w:jc w:val="center"/>
              <w:rPr>
                <w:lang w:val="sr-Cyrl-CS"/>
              </w:rPr>
            </w:pPr>
            <w:r w:rsidRPr="004A5D14">
              <w:rPr>
                <w:rStyle w:val="Strong"/>
                <w:sz w:val="22"/>
                <w:szCs w:val="22"/>
              </w:rPr>
              <w:t>Приступни switch 24 порта PoE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jc w:val="center"/>
              <w:rPr>
                <w:lang w:val="sr-Cyrl-CS"/>
              </w:rPr>
            </w:pPr>
          </w:p>
          <w:p w:rsidR="00D80271" w:rsidRDefault="00D80271" w:rsidP="00D80271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3</w:t>
            </w:r>
          </w:p>
          <w:p w:rsidR="00D80271" w:rsidRPr="00F10AA8" w:rsidRDefault="00D80271" w:rsidP="00D80271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комада</w:t>
            </w:r>
          </w:p>
          <w:p w:rsidR="00D80271" w:rsidRPr="006B6EFA" w:rsidRDefault="00D80271" w:rsidP="00D802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Pr="006B6EFA" w:rsidRDefault="00D80271" w:rsidP="00D8027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Pr="006B6EFA" w:rsidRDefault="00D80271" w:rsidP="00D8027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80271" w:rsidTr="00D80271">
        <w:trPr>
          <w:trHeight w:val="1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jc w:val="right"/>
              <w:rPr>
                <w:b/>
                <w:lang w:val="sr-Cyrl-CS"/>
              </w:rPr>
            </w:pPr>
            <w:r w:rsidRPr="0020393C">
              <w:rPr>
                <w:b/>
                <w:sz w:val="22"/>
                <w:szCs w:val="22"/>
              </w:rPr>
              <w:t>УКУПНО</w:t>
            </w:r>
          </w:p>
          <w:p w:rsidR="00D80271" w:rsidRPr="0020393C" w:rsidRDefault="00D80271" w:rsidP="00D80271">
            <w:pPr>
              <w:jc w:val="right"/>
              <w:rPr>
                <w:b/>
              </w:rPr>
            </w:pPr>
            <w:r w:rsidRPr="0020393C">
              <w:rPr>
                <w:b/>
                <w:sz w:val="22"/>
                <w:szCs w:val="22"/>
              </w:rPr>
              <w:t xml:space="preserve"> без ПДВ-а: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Pr="00057CB6" w:rsidRDefault="00D80271" w:rsidP="00D80271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80271" w:rsidTr="00D80271">
        <w:trPr>
          <w:trHeight w:val="13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jc w:val="right"/>
              <w:rPr>
                <w:b/>
                <w:lang w:val="sr-Cyrl-CS"/>
              </w:rPr>
            </w:pPr>
            <w:r w:rsidRPr="0020393C">
              <w:rPr>
                <w:b/>
                <w:sz w:val="22"/>
                <w:szCs w:val="22"/>
              </w:rPr>
              <w:t>УКУПНО</w:t>
            </w:r>
          </w:p>
          <w:p w:rsidR="00D80271" w:rsidRPr="0020393C" w:rsidRDefault="00D80271" w:rsidP="00D80271">
            <w:pPr>
              <w:jc w:val="right"/>
              <w:rPr>
                <w:b/>
              </w:rPr>
            </w:pPr>
            <w:r w:rsidRPr="0020393C">
              <w:rPr>
                <w:b/>
                <w:sz w:val="22"/>
                <w:szCs w:val="22"/>
              </w:rPr>
              <w:t>са ПДВ-ом: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Pr="00057CB6" w:rsidRDefault="00D80271" w:rsidP="00D80271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80271" w:rsidRDefault="00D80271" w:rsidP="00D8027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D80271" w:rsidRPr="00522199" w:rsidRDefault="00D80271" w:rsidP="00D80271">
      <w:pPr>
        <w:autoSpaceDE w:val="0"/>
        <w:autoSpaceDN w:val="0"/>
        <w:adjustRightInd w:val="0"/>
        <w:jc w:val="both"/>
        <w:rPr>
          <w:bCs/>
          <w:iCs/>
        </w:rPr>
      </w:pPr>
      <w:r w:rsidRPr="00522199">
        <w:rPr>
          <w:bCs/>
          <w:iCs/>
        </w:rPr>
        <w:tab/>
      </w:r>
      <w:r w:rsidRPr="00522199">
        <w:rPr>
          <w:bCs/>
          <w:iCs/>
        </w:rPr>
        <w:tab/>
      </w:r>
      <w:r w:rsidRPr="00522199">
        <w:rPr>
          <w:bCs/>
          <w:iCs/>
        </w:rPr>
        <w:tab/>
      </w:r>
      <w:r w:rsidRPr="00522199">
        <w:rPr>
          <w:bCs/>
          <w:iCs/>
        </w:rPr>
        <w:tab/>
      </w:r>
      <w:r w:rsidRPr="00522199">
        <w:rPr>
          <w:bCs/>
          <w:iCs/>
        </w:rPr>
        <w:tab/>
      </w:r>
    </w:p>
    <w:p w:rsidR="00D80271" w:rsidRPr="00BF0B0D" w:rsidRDefault="00D80271" w:rsidP="00D80271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sr-Cyrl-CS"/>
        </w:rPr>
      </w:pPr>
    </w:p>
    <w:p w:rsidR="00D80271" w:rsidRPr="00857A2E" w:rsidRDefault="00D80271" w:rsidP="00D80271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857A2E">
        <w:rPr>
          <w:b/>
          <w:bCs/>
          <w:iCs/>
          <w:lang w:val="sr-Cyrl-CS"/>
        </w:rPr>
        <w:t xml:space="preserve">У _______________, дана _______________                           </w:t>
      </w:r>
      <w:r w:rsidR="006F796E">
        <w:rPr>
          <w:b/>
          <w:bCs/>
          <w:iCs/>
          <w:lang w:val="sr-Latn-CS"/>
        </w:rPr>
        <w:t xml:space="preserve">    </w:t>
      </w:r>
      <w:r w:rsidRPr="00857A2E">
        <w:rPr>
          <w:b/>
          <w:bCs/>
          <w:iCs/>
          <w:lang w:val="sr-Cyrl-CS"/>
        </w:rPr>
        <w:t xml:space="preserve">Одговорно лице понуђача </w:t>
      </w:r>
    </w:p>
    <w:p w:rsidR="00D80271" w:rsidRPr="00857A2E" w:rsidRDefault="00D80271" w:rsidP="00D8027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</w:p>
    <w:p w:rsidR="00D80271" w:rsidRPr="00857A2E" w:rsidRDefault="00D80271" w:rsidP="00D8027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 w:rsidRPr="00857A2E">
        <w:rPr>
          <w:b/>
          <w:bCs/>
          <w:iCs/>
          <w:lang w:val="sr-Cyrl-CS"/>
        </w:rPr>
        <w:t xml:space="preserve">                                                                 </w:t>
      </w:r>
    </w:p>
    <w:p w:rsidR="00D80271" w:rsidRPr="00857A2E" w:rsidRDefault="00D80271" w:rsidP="00D80271">
      <w:pPr>
        <w:autoSpaceDE w:val="0"/>
        <w:autoSpaceDN w:val="0"/>
        <w:adjustRightInd w:val="0"/>
        <w:jc w:val="center"/>
        <w:rPr>
          <w:b/>
          <w:bCs/>
          <w:iCs/>
          <w:lang w:val="sr-Cyrl-CS"/>
        </w:rPr>
      </w:pPr>
      <w:r w:rsidRPr="00857A2E">
        <w:rPr>
          <w:b/>
          <w:bCs/>
          <w:iCs/>
          <w:lang w:val="sr-Cyrl-CS"/>
        </w:rPr>
        <w:t xml:space="preserve">                                                                             М.П.                 ______________________ </w:t>
      </w:r>
    </w:p>
    <w:p w:rsidR="00D80271" w:rsidRPr="00857A2E" w:rsidRDefault="00D80271" w:rsidP="00D8027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57A2E">
        <w:rPr>
          <w:b/>
          <w:sz w:val="22"/>
          <w:szCs w:val="22"/>
        </w:rPr>
        <w:t>Напомена</w:t>
      </w:r>
      <w:r w:rsidRPr="00857A2E">
        <w:rPr>
          <w:b/>
          <w:bCs/>
          <w:i/>
          <w:iCs/>
          <w:sz w:val="22"/>
          <w:szCs w:val="22"/>
        </w:rPr>
        <w:t>:</w:t>
      </w:r>
    </w:p>
    <w:p w:rsidR="00D80271" w:rsidRPr="00857A2E" w:rsidRDefault="00D80271" w:rsidP="00D80271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857A2E">
        <w:rPr>
          <w:sz w:val="22"/>
          <w:szCs w:val="22"/>
        </w:rPr>
        <w:t>У случају подношења заједничке понуде</w:t>
      </w:r>
      <w:r w:rsidRPr="00857A2E">
        <w:rPr>
          <w:b/>
          <w:bCs/>
          <w:i/>
          <w:iCs/>
          <w:sz w:val="22"/>
          <w:szCs w:val="22"/>
        </w:rPr>
        <w:t xml:space="preserve">, </w:t>
      </w:r>
      <w:r w:rsidRPr="00857A2E">
        <w:rPr>
          <w:sz w:val="22"/>
          <w:szCs w:val="22"/>
        </w:rPr>
        <w:t>Образац потписују и оверавају заједно сви понуђачи из групе понуђа</w:t>
      </w:r>
    </w:p>
    <w:p w:rsidR="00D80271" w:rsidRDefault="00D80271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D80271" w:rsidRDefault="00D80271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D80271" w:rsidRPr="009A27D3" w:rsidRDefault="00E3771D" w:rsidP="00E3771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Cs/>
          <w:iCs/>
          <w:lang w:val="sr-Latn-CS"/>
        </w:rPr>
        <w:t xml:space="preserve"> </w:t>
      </w:r>
      <w:r w:rsidR="00D80271" w:rsidRPr="009A27D3">
        <w:rPr>
          <w:bCs/>
          <w:iCs/>
          <w:lang w:val="sr-Cyrl-CS"/>
        </w:rPr>
        <w:t xml:space="preserve">На страни </w:t>
      </w:r>
      <w:r>
        <w:rPr>
          <w:bCs/>
          <w:iCs/>
          <w:lang w:val="sr-Latn-CS"/>
        </w:rPr>
        <w:t>12-13</w:t>
      </w:r>
      <w:r w:rsidR="00D80271" w:rsidRPr="009A27D3">
        <w:rPr>
          <w:bCs/>
          <w:iCs/>
          <w:lang w:val="sr-Cyrl-CS"/>
        </w:rPr>
        <w:t>/</w:t>
      </w:r>
      <w:r>
        <w:rPr>
          <w:bCs/>
          <w:iCs/>
          <w:lang w:val="sr-Latn-CS"/>
        </w:rPr>
        <w:t>43</w:t>
      </w:r>
      <w:r w:rsidR="00D80271" w:rsidRPr="009A27D3">
        <w:rPr>
          <w:bCs/>
          <w:iCs/>
          <w:lang w:val="sr-Cyrl-CS"/>
        </w:rPr>
        <w:t xml:space="preserve"> Конкурсне документације</w:t>
      </w:r>
      <w:r w:rsidR="00D80271" w:rsidRPr="009A27D3">
        <w:rPr>
          <w:lang w:val="sr-Cyrl-CS"/>
        </w:rPr>
        <w:t xml:space="preserve">, </w:t>
      </w:r>
      <w:r w:rsidR="00D80271" w:rsidRPr="0015632A">
        <w:rPr>
          <w:b/>
          <w:lang w:val="sr-Cyrl-CS"/>
        </w:rPr>
        <w:t xml:space="preserve">тачка </w:t>
      </w:r>
      <w:r w:rsidR="00D80271" w:rsidRPr="0015632A">
        <w:rPr>
          <w:b/>
          <w:sz w:val="22"/>
          <w:szCs w:val="22"/>
        </w:rPr>
        <w:t>2</w:t>
      </w:r>
      <w:r w:rsidR="00D80271" w:rsidRPr="0015632A">
        <w:rPr>
          <w:b/>
          <w:sz w:val="22"/>
          <w:szCs w:val="22"/>
          <w:lang w:val="sr-Cyrl-CS"/>
        </w:rPr>
        <w:t>.</w:t>
      </w:r>
      <w:r w:rsidR="00D80271" w:rsidRPr="009A27D3">
        <w:rPr>
          <w:sz w:val="22"/>
          <w:szCs w:val="22"/>
          <w:lang w:val="sr-Cyrl-CS"/>
        </w:rPr>
        <w:t xml:space="preserve"> -</w:t>
      </w:r>
      <w:r w:rsidR="00D80271" w:rsidRPr="009A27D3">
        <w:rPr>
          <w:rFonts w:eastAsia="Arial Unicode MS"/>
          <w:b/>
          <w:bCs/>
          <w:kern w:val="1"/>
          <w:sz w:val="22"/>
          <w:szCs w:val="22"/>
          <w:lang w:val="sr-Cyrl-CS"/>
        </w:rPr>
        <w:t xml:space="preserve"> ДОДАТНИ УСЛОВИ (члан 76. став 2. ЗЈН )</w:t>
      </w:r>
      <w:r w:rsidR="00D80271">
        <w:rPr>
          <w:rFonts w:eastAsia="Arial Unicode MS"/>
          <w:b/>
          <w:bCs/>
          <w:kern w:val="1"/>
          <w:sz w:val="22"/>
          <w:szCs w:val="22"/>
          <w:lang w:val="sr-Latn-CS"/>
        </w:rPr>
        <w:t xml:space="preserve"> </w:t>
      </w:r>
      <w:r w:rsidR="00D80271">
        <w:rPr>
          <w:rFonts w:eastAsia="Arial Unicode MS"/>
          <w:b/>
          <w:bCs/>
          <w:kern w:val="1"/>
          <w:sz w:val="22"/>
          <w:szCs w:val="22"/>
          <w:lang w:val="sr-Cyrl-CS"/>
        </w:rPr>
        <w:t>подтачке 2.2 и 2.3</w:t>
      </w:r>
      <w:r w:rsidR="00D80271" w:rsidRPr="009A27D3">
        <w:rPr>
          <w:rFonts w:eastAsia="Arial Unicode MS"/>
          <w:b/>
          <w:bCs/>
          <w:kern w:val="1"/>
          <w:sz w:val="22"/>
          <w:szCs w:val="22"/>
          <w:lang w:val="sr-Cyrl-CS"/>
        </w:rPr>
        <w:t xml:space="preserve"> </w:t>
      </w:r>
      <w:r w:rsidR="00D80271" w:rsidRPr="009A27D3">
        <w:rPr>
          <w:b/>
        </w:rPr>
        <w:t>мења</w:t>
      </w:r>
      <w:r w:rsidR="00D80271">
        <w:rPr>
          <w:b/>
          <w:lang w:val="sr-Cyrl-CS"/>
        </w:rPr>
        <w:t>ју</w:t>
      </w:r>
      <w:r w:rsidR="00D80271" w:rsidRPr="009A27D3">
        <w:rPr>
          <w:b/>
        </w:rPr>
        <w:t xml:space="preserve"> се и глас</w:t>
      </w:r>
      <w:r w:rsidR="00D80271">
        <w:rPr>
          <w:b/>
          <w:lang w:val="sr-Cyrl-CS"/>
        </w:rPr>
        <w:t>е</w:t>
      </w:r>
      <w:r w:rsidR="00D80271" w:rsidRPr="009A27D3">
        <w:rPr>
          <w:b/>
          <w:lang w:val="sr-Cyrl-CS"/>
        </w:rPr>
        <w:t>:</w:t>
      </w:r>
    </w:p>
    <w:p w:rsidR="00D80271" w:rsidRDefault="00D80271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Latn-CS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375"/>
        <w:gridCol w:w="6662"/>
      </w:tblGrid>
      <w:tr w:rsidR="00E3771D" w:rsidRPr="00AB0D0C" w:rsidTr="00334C5C">
        <w:trPr>
          <w:jc w:val="center"/>
        </w:trPr>
        <w:tc>
          <w:tcPr>
            <w:tcW w:w="704" w:type="dxa"/>
            <w:vAlign w:val="center"/>
          </w:tcPr>
          <w:p w:rsidR="00E3771D" w:rsidRPr="00A57AC0" w:rsidRDefault="00E3771D" w:rsidP="00334C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A57AC0">
              <w:rPr>
                <w:lang w:val="sr-Cyrl-CS"/>
              </w:rPr>
              <w:t>.</w:t>
            </w:r>
            <w:r>
              <w:rPr>
                <w:lang w:val="sr-Cyrl-CS"/>
              </w:rPr>
              <w:t>2</w:t>
            </w:r>
          </w:p>
        </w:tc>
        <w:tc>
          <w:tcPr>
            <w:tcW w:w="9037" w:type="dxa"/>
            <w:gridSpan w:val="2"/>
            <w:shd w:val="clear" w:color="auto" w:fill="BFBFBF"/>
          </w:tcPr>
          <w:p w:rsidR="00E3771D" w:rsidRPr="00E47B2E" w:rsidRDefault="00E3771D" w:rsidP="00334C5C">
            <w:pPr>
              <w:pStyle w:val="ListParagraph"/>
              <w:suppressAutoHyphens w:val="0"/>
              <w:spacing w:line="240" w:lineRule="auto"/>
              <w:ind w:left="0"/>
              <w:contextualSpacing/>
              <w:jc w:val="both"/>
              <w:rPr>
                <w:sz w:val="23"/>
                <w:szCs w:val="23"/>
                <w:lang w:val="sr-Latn-CS"/>
              </w:rPr>
            </w:pPr>
            <w:r w:rsidRPr="00B72C8F">
              <w:rPr>
                <w:b/>
                <w:bCs/>
                <w:sz w:val="22"/>
                <w:szCs w:val="22"/>
                <w:lang w:val="sr-Cyrl-CS"/>
              </w:rPr>
              <w:t>Пословни капацитет</w:t>
            </w:r>
            <w:r>
              <w:rPr>
                <w:b/>
                <w:bCs/>
                <w:sz w:val="22"/>
                <w:szCs w:val="22"/>
                <w:lang w:val="sr-Latn-CS"/>
              </w:rPr>
              <w:t>:</w:t>
            </w:r>
          </w:p>
          <w:p w:rsidR="00E3771D" w:rsidRPr="00381699" w:rsidRDefault="00E3771D" w:rsidP="00334C5C">
            <w:pPr>
              <w:pStyle w:val="ListParagraph"/>
              <w:suppressAutoHyphens w:val="0"/>
              <w:spacing w:line="240" w:lineRule="auto"/>
              <w:ind w:left="0"/>
              <w:contextualSpacing/>
              <w:jc w:val="both"/>
              <w:rPr>
                <w:color w:val="auto"/>
                <w:lang w:val="sr-Cyrl-CS"/>
              </w:rPr>
            </w:pP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val="sr-Cyrl-CS" w:eastAsia="en-US"/>
              </w:rPr>
              <w:t>-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eastAsia="en-US"/>
              </w:rPr>
              <w:t>Важећу потврду о ауторизацији за Понуђача, издат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val="sr-Cyrl-CS" w:eastAsia="en-US"/>
              </w:rPr>
              <w:t>у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eastAsia="en-US"/>
              </w:rPr>
              <w:t xml:space="preserve"> од стране произвођача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val="sr-Cyrl-CS" w:eastAsia="en-US"/>
              </w:rPr>
              <w:t xml:space="preserve"> 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eastAsia="en-US"/>
              </w:rPr>
              <w:t>понуђеног добра, односно од локалне канцеларије произвођача</w:t>
            </w:r>
            <w:r w:rsidRPr="00C6239C"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eastAsia="en-US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auto"/>
                <w:kern w:val="0"/>
                <w:sz w:val="23"/>
                <w:szCs w:val="23"/>
                <w:lang w:val="sr-Cyrl-CS" w:eastAsia="en-US"/>
              </w:rPr>
              <w:t xml:space="preserve"> (</w:t>
            </w:r>
            <w:r w:rsidRPr="00C6239C">
              <w:rPr>
                <w:sz w:val="22"/>
                <w:szCs w:val="22"/>
                <w:lang w:val="sr-Cyrl-CS"/>
              </w:rPr>
              <w:t>П</w:t>
            </w:r>
            <w:r w:rsidRPr="00C6239C">
              <w:rPr>
                <w:sz w:val="22"/>
                <w:szCs w:val="22"/>
              </w:rPr>
              <w:t xml:space="preserve">онуђач </w:t>
            </w:r>
            <w:r w:rsidRPr="00C6239C">
              <w:rPr>
                <w:sz w:val="22"/>
                <w:szCs w:val="22"/>
                <w:lang w:val="sr-Cyrl-CS"/>
              </w:rPr>
              <w:t>мора бити  овлашћен -</w:t>
            </w:r>
            <w:r w:rsidRPr="00C6239C">
              <w:rPr>
                <w:sz w:val="22"/>
                <w:szCs w:val="22"/>
              </w:rPr>
              <w:t>ауторизован од стране произвођача опреме за продају опреме коју нуди</w:t>
            </w:r>
            <w:r w:rsidRPr="00C6239C">
              <w:rPr>
                <w:sz w:val="22"/>
                <w:szCs w:val="22"/>
                <w:lang w:val="sr-Cyrl-CS"/>
              </w:rPr>
              <w:t>.</w:t>
            </w:r>
          </w:p>
          <w:p w:rsidR="00E3771D" w:rsidRPr="00C6239C" w:rsidRDefault="00E3771D" w:rsidP="00334C5C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Документ мора бити потписан од стране овлашћеног лица произвођача,</w:t>
            </w: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 xml:space="preserve">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односно овлашћеног лица канцеларије произвођача и насловљен на предметну</w:t>
            </w: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 xml:space="preserve">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јавну набавку</w:t>
            </w: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>).</w:t>
            </w:r>
          </w:p>
          <w:p w:rsidR="00E3771D" w:rsidRDefault="00E3771D" w:rsidP="00334C5C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>-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Важећу потврду издату од стране произвођача опреме да је Понуђач ауторизован</w:t>
            </w:r>
            <w:r>
              <w:rPr>
                <w:rFonts w:ascii="TimesNewRomanPSMT" w:hAnsi="TimesNewRomanPSMT" w:cs="TimesNewRomanPSMT"/>
                <w:sz w:val="23"/>
                <w:szCs w:val="23"/>
                <w:lang w:val="sr-Cyrl-CS"/>
              </w:rPr>
              <w:t xml:space="preserve">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за учешће у предметној набавци</w:t>
            </w:r>
          </w:p>
          <w:p w:rsidR="00E3771D" w:rsidRDefault="00E3771D" w:rsidP="00334C5C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DF2DA0">
              <w:rPr>
                <w:rFonts w:ascii="Times New Roman" w:hAnsi="Times New Roman" w:cs="Times New Roman"/>
              </w:rPr>
              <w:t xml:space="preserve">Понуђач мора поседовати потврду  </w:t>
            </w:r>
            <w:r w:rsidRPr="00DF2DA0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о партнерском статусу са произвођачем понуђене опреме</w:t>
            </w:r>
            <w:r w:rsidRPr="00DF2DA0">
              <w:rPr>
                <w:rFonts w:ascii="Times New Roman" w:hAnsi="Times New Roman" w:cs="Times New Roman"/>
              </w:rPr>
              <w:t xml:space="preserve"> коју нуди</w:t>
            </w:r>
          </w:p>
          <w:p w:rsidR="00E3771D" w:rsidRPr="006F796E" w:rsidRDefault="00E3771D" w:rsidP="00334C5C">
            <w:pPr>
              <w:pStyle w:val="NoSpacing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6F796E">
              <w:rPr>
                <w:rFonts w:ascii="Times New Roman" w:hAnsi="Times New Roman" w:cs="Times New Roman"/>
                <w:lang w:val="sr-Cyrl-CS"/>
              </w:rPr>
              <w:t>Предложено решење мора бити од истог произвођача како би се обезбедио поуздан међусобни рад (интероперабилност</w:t>
            </w:r>
            <w:r w:rsidRPr="006F796E">
              <w:rPr>
                <w:rFonts w:ascii="Times New Roman" w:hAnsi="Times New Roman" w:cs="Times New Roman"/>
                <w:lang w:val="sr-Latn-CS"/>
              </w:rPr>
              <w:t>)</w:t>
            </w:r>
            <w:r w:rsidRPr="006F796E">
              <w:rPr>
                <w:rFonts w:ascii="Times New Roman" w:hAnsi="Times New Roman" w:cs="Times New Roman"/>
                <w:lang w:val="sr-Cyrl-CS"/>
              </w:rPr>
              <w:t xml:space="preserve"> опреме и јединствен приступ техничкој подршци произвођача.</w:t>
            </w:r>
          </w:p>
        </w:tc>
      </w:tr>
      <w:tr w:rsidR="00E3771D" w:rsidRPr="00BF0B0D" w:rsidTr="00334C5C">
        <w:trPr>
          <w:trHeight w:val="515"/>
          <w:jc w:val="center"/>
        </w:trPr>
        <w:tc>
          <w:tcPr>
            <w:tcW w:w="704" w:type="dxa"/>
            <w:vMerge w:val="restart"/>
          </w:tcPr>
          <w:p w:rsidR="00E3771D" w:rsidRPr="00A57AC0" w:rsidRDefault="00E3771D" w:rsidP="00334C5C">
            <w:pPr>
              <w:rPr>
                <w:lang w:val="sr-Cyrl-CS"/>
              </w:rPr>
            </w:pPr>
          </w:p>
        </w:tc>
        <w:tc>
          <w:tcPr>
            <w:tcW w:w="2375" w:type="dxa"/>
            <w:vAlign w:val="center"/>
          </w:tcPr>
          <w:p w:rsidR="00E3771D" w:rsidRPr="002C4EE7" w:rsidRDefault="00E3771D" w:rsidP="00334C5C">
            <w:pPr>
              <w:pStyle w:val="Default"/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2C4EE7">
              <w:rPr>
                <w:rFonts w:eastAsia="Arial Unicode MS"/>
                <w:kern w:val="1"/>
                <w:sz w:val="22"/>
                <w:szCs w:val="22"/>
              </w:rPr>
              <w:t xml:space="preserve">Доказ за правно лице: </w:t>
            </w:r>
          </w:p>
        </w:tc>
        <w:tc>
          <w:tcPr>
            <w:tcW w:w="6662" w:type="dxa"/>
            <w:vAlign w:val="center"/>
          </w:tcPr>
          <w:p w:rsidR="00E3771D" w:rsidRPr="00A26750" w:rsidRDefault="00E3771D" w:rsidP="00334C5C">
            <w:pPr>
              <w:pStyle w:val="ListParagraph"/>
              <w:suppressAutoHyphens w:val="0"/>
              <w:spacing w:line="259" w:lineRule="auto"/>
              <w:ind w:left="0"/>
              <w:contextualSpacing/>
              <w:rPr>
                <w:sz w:val="21"/>
                <w:szCs w:val="21"/>
                <w:lang w:val="sr-Cyrl-CS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26750">
              <w:rPr>
                <w:sz w:val="21"/>
                <w:szCs w:val="21"/>
              </w:rPr>
              <w:t xml:space="preserve"> 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>важећ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 xml:space="preserve"> потврд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AB0D0C">
              <w:rPr>
                <w:sz w:val="21"/>
                <w:szCs w:val="21"/>
              </w:rPr>
              <w:t xml:space="preserve"> – ауторизација произвођача (МАФ) да је понуђач</w:t>
            </w:r>
            <w:r w:rsidRPr="00A26750">
              <w:rPr>
                <w:sz w:val="21"/>
                <w:szCs w:val="21"/>
                <w:shd w:val="clear" w:color="auto" w:fill="92D050"/>
              </w:rPr>
              <w:t xml:space="preserve"> </w:t>
            </w:r>
            <w:r w:rsidRPr="00AB0D0C">
              <w:rPr>
                <w:sz w:val="21"/>
                <w:szCs w:val="21"/>
              </w:rPr>
              <w:t>овлашћен за продају понуђене опреме</w:t>
            </w:r>
          </w:p>
          <w:p w:rsidR="00E3771D" w:rsidRPr="00A26750" w:rsidRDefault="00E3771D" w:rsidP="00334C5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26750">
              <w:rPr>
                <w:sz w:val="21"/>
                <w:szCs w:val="21"/>
              </w:rPr>
              <w:t xml:space="preserve"> </w:t>
            </w:r>
            <w:r w:rsidRPr="00AB0D0C">
              <w:rPr>
                <w:sz w:val="21"/>
                <w:szCs w:val="21"/>
              </w:rPr>
              <w:t>важећ</w:t>
            </w:r>
            <w:r w:rsidRPr="00AB0D0C">
              <w:rPr>
                <w:sz w:val="21"/>
                <w:szCs w:val="21"/>
                <w:lang w:val="sr-Cyrl-CS"/>
              </w:rPr>
              <w:t>а</w:t>
            </w:r>
            <w:r w:rsidRPr="00AB0D0C">
              <w:rPr>
                <w:sz w:val="21"/>
                <w:szCs w:val="21"/>
              </w:rPr>
              <w:t xml:space="preserve"> потврд</w:t>
            </w:r>
            <w:r w:rsidRPr="00AB0D0C">
              <w:rPr>
                <w:sz w:val="21"/>
                <w:szCs w:val="21"/>
                <w:lang w:val="sr-Cyrl-CS"/>
              </w:rPr>
              <w:t>а</w:t>
            </w:r>
            <w:r w:rsidRPr="00AB0D0C">
              <w:rPr>
                <w:sz w:val="21"/>
                <w:szCs w:val="21"/>
              </w:rPr>
              <w:t xml:space="preserve"> о партнерском статусу са произвођачем понуђене опреме коју нуди</w:t>
            </w:r>
          </w:p>
          <w:p w:rsidR="00E3771D" w:rsidRPr="00BF0B0D" w:rsidRDefault="00E3771D" w:rsidP="00334C5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sr-Cyrl-CS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B0D0C">
              <w:rPr>
                <w:sz w:val="21"/>
                <w:szCs w:val="21"/>
              </w:rPr>
              <w:t xml:space="preserve">важећу потврду издату од стране произвођача опреме да је </w:t>
            </w:r>
            <w:r w:rsidRPr="00AB0D0C">
              <w:rPr>
                <w:sz w:val="21"/>
                <w:szCs w:val="21"/>
                <w:lang w:val="sr-Cyrl-CS"/>
              </w:rPr>
              <w:t>п</w:t>
            </w:r>
            <w:r w:rsidRPr="00AB0D0C">
              <w:rPr>
                <w:sz w:val="21"/>
                <w:szCs w:val="21"/>
              </w:rPr>
              <w:t>онуђач ауторизован</w:t>
            </w:r>
            <w:r w:rsidRPr="00AB0D0C">
              <w:rPr>
                <w:sz w:val="21"/>
                <w:szCs w:val="21"/>
                <w:lang w:val="sr-Cyrl-CS"/>
              </w:rPr>
              <w:t xml:space="preserve"> </w:t>
            </w:r>
            <w:r w:rsidRPr="00AB0D0C">
              <w:rPr>
                <w:sz w:val="21"/>
                <w:szCs w:val="21"/>
              </w:rPr>
              <w:t>за учешће у предметној набавци</w:t>
            </w:r>
          </w:p>
        </w:tc>
      </w:tr>
      <w:tr w:rsidR="00E3771D" w:rsidRPr="00BF0B0D" w:rsidTr="00334C5C">
        <w:trPr>
          <w:trHeight w:val="557"/>
          <w:jc w:val="center"/>
        </w:trPr>
        <w:tc>
          <w:tcPr>
            <w:tcW w:w="704" w:type="dxa"/>
            <w:vMerge/>
          </w:tcPr>
          <w:p w:rsidR="00E3771D" w:rsidRPr="00A57AC0" w:rsidRDefault="00E3771D" w:rsidP="00334C5C">
            <w:pPr>
              <w:rPr>
                <w:lang w:val="sr-Cyrl-CS"/>
              </w:rPr>
            </w:pPr>
          </w:p>
        </w:tc>
        <w:tc>
          <w:tcPr>
            <w:tcW w:w="2375" w:type="dxa"/>
            <w:vAlign w:val="center"/>
          </w:tcPr>
          <w:p w:rsidR="00E3771D" w:rsidRPr="00A57AC0" w:rsidRDefault="00E3771D" w:rsidP="00334C5C">
            <w:pPr>
              <w:pStyle w:val="Default"/>
              <w:suppressAutoHyphens/>
              <w:spacing w:line="100" w:lineRule="atLeast"/>
              <w:rPr>
                <w:rFonts w:eastAsia="Arial Unicode MS"/>
                <w:kern w:val="1"/>
                <w:sz w:val="22"/>
                <w:szCs w:val="22"/>
              </w:rPr>
            </w:pPr>
            <w:r w:rsidRPr="00A57AC0">
              <w:rPr>
                <w:rFonts w:eastAsia="Arial Unicode MS"/>
                <w:kern w:val="1"/>
                <w:sz w:val="22"/>
                <w:szCs w:val="22"/>
              </w:rPr>
              <w:t xml:space="preserve">Доказ за предузетнике: </w:t>
            </w:r>
          </w:p>
        </w:tc>
        <w:tc>
          <w:tcPr>
            <w:tcW w:w="6662" w:type="dxa"/>
            <w:vAlign w:val="center"/>
          </w:tcPr>
          <w:p w:rsidR="00E3771D" w:rsidRPr="00A26750" w:rsidRDefault="00E3771D" w:rsidP="00334C5C">
            <w:pPr>
              <w:pStyle w:val="ListParagraph"/>
              <w:suppressAutoHyphens w:val="0"/>
              <w:spacing w:line="259" w:lineRule="auto"/>
              <w:ind w:left="0"/>
              <w:contextualSpacing/>
              <w:rPr>
                <w:sz w:val="21"/>
                <w:szCs w:val="21"/>
                <w:lang w:val="sr-Cyrl-CS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26750">
              <w:rPr>
                <w:sz w:val="21"/>
                <w:szCs w:val="21"/>
              </w:rPr>
              <w:t xml:space="preserve"> 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>важећ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 xml:space="preserve"> потврд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AB0D0C">
              <w:rPr>
                <w:sz w:val="21"/>
                <w:szCs w:val="21"/>
              </w:rPr>
              <w:t xml:space="preserve"> – ауторизација произвођача (МАФ) да је понуђач</w:t>
            </w:r>
            <w:r w:rsidRPr="00A26750">
              <w:rPr>
                <w:sz w:val="21"/>
                <w:szCs w:val="21"/>
                <w:shd w:val="clear" w:color="auto" w:fill="92D050"/>
              </w:rPr>
              <w:t xml:space="preserve"> </w:t>
            </w:r>
            <w:r w:rsidRPr="00AB0D0C">
              <w:rPr>
                <w:sz w:val="21"/>
                <w:szCs w:val="21"/>
              </w:rPr>
              <w:t>овлашћен за продају понуђене опреме</w:t>
            </w:r>
          </w:p>
          <w:p w:rsidR="00E3771D" w:rsidRPr="00A26750" w:rsidRDefault="00E3771D" w:rsidP="00334C5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26750">
              <w:rPr>
                <w:sz w:val="21"/>
                <w:szCs w:val="21"/>
              </w:rPr>
              <w:t xml:space="preserve"> </w:t>
            </w:r>
            <w:r w:rsidRPr="00AB0D0C">
              <w:rPr>
                <w:sz w:val="21"/>
                <w:szCs w:val="21"/>
              </w:rPr>
              <w:t>важећ</w:t>
            </w:r>
            <w:r w:rsidRPr="00AB0D0C">
              <w:rPr>
                <w:sz w:val="21"/>
                <w:szCs w:val="21"/>
                <w:lang w:val="sr-Cyrl-CS"/>
              </w:rPr>
              <w:t>а</w:t>
            </w:r>
            <w:r w:rsidRPr="00AB0D0C">
              <w:rPr>
                <w:sz w:val="21"/>
                <w:szCs w:val="21"/>
              </w:rPr>
              <w:t xml:space="preserve"> потврд</w:t>
            </w:r>
            <w:r w:rsidRPr="00AB0D0C">
              <w:rPr>
                <w:sz w:val="21"/>
                <w:szCs w:val="21"/>
                <w:lang w:val="sr-Cyrl-CS"/>
              </w:rPr>
              <w:t>а</w:t>
            </w:r>
            <w:r w:rsidRPr="00AB0D0C">
              <w:rPr>
                <w:sz w:val="21"/>
                <w:szCs w:val="21"/>
              </w:rPr>
              <w:t xml:space="preserve"> о партнерском статусу са произвођачем понуђене опреме коју нуди</w:t>
            </w:r>
          </w:p>
          <w:p w:rsidR="00E3771D" w:rsidRPr="00BF0B0D" w:rsidRDefault="00E3771D" w:rsidP="00334C5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sr-Cyrl-CS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B0D0C">
              <w:rPr>
                <w:sz w:val="21"/>
                <w:szCs w:val="21"/>
              </w:rPr>
              <w:t xml:space="preserve">важећу потврду издату од стране произвођача опреме да је </w:t>
            </w:r>
            <w:r w:rsidRPr="00AB0D0C">
              <w:rPr>
                <w:sz w:val="21"/>
                <w:szCs w:val="21"/>
                <w:lang w:val="sr-Cyrl-CS"/>
              </w:rPr>
              <w:t>п</w:t>
            </w:r>
            <w:r w:rsidRPr="00AB0D0C">
              <w:rPr>
                <w:sz w:val="21"/>
                <w:szCs w:val="21"/>
              </w:rPr>
              <w:t>онуђач ауторизован</w:t>
            </w:r>
            <w:r w:rsidRPr="00AB0D0C">
              <w:rPr>
                <w:sz w:val="21"/>
                <w:szCs w:val="21"/>
                <w:lang w:val="sr-Cyrl-CS"/>
              </w:rPr>
              <w:t xml:space="preserve"> </w:t>
            </w:r>
            <w:r w:rsidRPr="00AB0D0C">
              <w:rPr>
                <w:sz w:val="21"/>
                <w:szCs w:val="21"/>
              </w:rPr>
              <w:t>за учешће у предметној набавци</w:t>
            </w:r>
          </w:p>
        </w:tc>
      </w:tr>
      <w:tr w:rsidR="00E3771D" w:rsidRPr="00BF0B0D" w:rsidTr="00334C5C">
        <w:trPr>
          <w:jc w:val="center"/>
        </w:trPr>
        <w:tc>
          <w:tcPr>
            <w:tcW w:w="704" w:type="dxa"/>
            <w:vMerge/>
          </w:tcPr>
          <w:p w:rsidR="00E3771D" w:rsidRPr="00A57AC0" w:rsidRDefault="00E3771D" w:rsidP="00334C5C">
            <w:pPr>
              <w:rPr>
                <w:lang w:val="sr-Cyrl-CS"/>
              </w:rPr>
            </w:pPr>
          </w:p>
        </w:tc>
        <w:tc>
          <w:tcPr>
            <w:tcW w:w="2375" w:type="dxa"/>
            <w:vAlign w:val="center"/>
          </w:tcPr>
          <w:p w:rsidR="00E3771D" w:rsidRPr="0056510F" w:rsidRDefault="00E3771D" w:rsidP="00334C5C">
            <w:pPr>
              <w:pStyle w:val="Default"/>
              <w:suppressAutoHyphens/>
              <w:spacing w:line="100" w:lineRule="atLeast"/>
              <w:rPr>
                <w:rFonts w:eastAsia="Arial Unicode MS"/>
                <w:kern w:val="1"/>
                <w:sz w:val="22"/>
                <w:szCs w:val="22"/>
                <w:lang w:val="sr-Cyrl-CS"/>
              </w:rPr>
            </w:pPr>
            <w:r w:rsidRPr="00A57AC0">
              <w:rPr>
                <w:rFonts w:eastAsia="Arial Unicode MS"/>
                <w:kern w:val="1"/>
                <w:sz w:val="22"/>
                <w:szCs w:val="22"/>
              </w:rPr>
              <w:t>Доказ за физичко лице:</w:t>
            </w:r>
          </w:p>
        </w:tc>
        <w:tc>
          <w:tcPr>
            <w:tcW w:w="6662" w:type="dxa"/>
            <w:vAlign w:val="center"/>
          </w:tcPr>
          <w:p w:rsidR="00E3771D" w:rsidRPr="00A26750" w:rsidRDefault="00E3771D" w:rsidP="00334C5C">
            <w:pPr>
              <w:pStyle w:val="ListParagraph"/>
              <w:suppressAutoHyphens w:val="0"/>
              <w:spacing w:line="259" w:lineRule="auto"/>
              <w:ind w:left="0"/>
              <w:contextualSpacing/>
              <w:rPr>
                <w:sz w:val="21"/>
                <w:szCs w:val="21"/>
                <w:lang w:val="sr-Cyrl-CS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26750">
              <w:rPr>
                <w:sz w:val="21"/>
                <w:szCs w:val="21"/>
              </w:rPr>
              <w:t xml:space="preserve"> 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>важећ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eastAsia="en-US"/>
              </w:rPr>
              <w:t xml:space="preserve"> потврд</w:t>
            </w:r>
            <w:r w:rsidRPr="00AB0D0C">
              <w:rPr>
                <w:rFonts w:eastAsia="Times New Roman"/>
                <w:color w:val="auto"/>
                <w:kern w:val="0"/>
                <w:sz w:val="21"/>
                <w:szCs w:val="21"/>
                <w:lang w:val="sr-Cyrl-CS" w:eastAsia="en-US"/>
              </w:rPr>
              <w:t>а</w:t>
            </w:r>
            <w:r w:rsidRPr="00AB0D0C">
              <w:rPr>
                <w:sz w:val="21"/>
                <w:szCs w:val="21"/>
              </w:rPr>
              <w:t xml:space="preserve"> – ауторизација произвођача (МАФ) да је понуђач</w:t>
            </w:r>
            <w:r w:rsidRPr="00A26750">
              <w:rPr>
                <w:sz w:val="21"/>
                <w:szCs w:val="21"/>
                <w:shd w:val="clear" w:color="auto" w:fill="92D050"/>
              </w:rPr>
              <w:t xml:space="preserve"> </w:t>
            </w:r>
            <w:r w:rsidRPr="00AB0D0C">
              <w:rPr>
                <w:sz w:val="21"/>
                <w:szCs w:val="21"/>
              </w:rPr>
              <w:t>овлашћен за продају понуђене опреме</w:t>
            </w:r>
          </w:p>
          <w:p w:rsidR="00E3771D" w:rsidRPr="00A26750" w:rsidRDefault="00E3771D" w:rsidP="00334C5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26750">
              <w:rPr>
                <w:sz w:val="21"/>
                <w:szCs w:val="21"/>
              </w:rPr>
              <w:t xml:space="preserve"> </w:t>
            </w:r>
            <w:r w:rsidRPr="00AB0D0C">
              <w:rPr>
                <w:sz w:val="21"/>
                <w:szCs w:val="21"/>
              </w:rPr>
              <w:t>важећ</w:t>
            </w:r>
            <w:r w:rsidRPr="00AB0D0C">
              <w:rPr>
                <w:sz w:val="21"/>
                <w:szCs w:val="21"/>
                <w:lang w:val="sr-Cyrl-CS"/>
              </w:rPr>
              <w:t>а</w:t>
            </w:r>
            <w:r w:rsidRPr="00AB0D0C">
              <w:rPr>
                <w:sz w:val="21"/>
                <w:szCs w:val="21"/>
              </w:rPr>
              <w:t xml:space="preserve"> потврд</w:t>
            </w:r>
            <w:r w:rsidRPr="00AB0D0C">
              <w:rPr>
                <w:sz w:val="21"/>
                <w:szCs w:val="21"/>
                <w:lang w:val="sr-Cyrl-CS"/>
              </w:rPr>
              <w:t>а</w:t>
            </w:r>
            <w:r w:rsidRPr="00AB0D0C">
              <w:rPr>
                <w:sz w:val="21"/>
                <w:szCs w:val="21"/>
              </w:rPr>
              <w:t xml:space="preserve"> о партнерском статусу са произвођачем понуђене опреме коју нуди</w:t>
            </w:r>
          </w:p>
          <w:p w:rsidR="00E3771D" w:rsidRPr="00BF0B0D" w:rsidRDefault="00E3771D" w:rsidP="00334C5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sr-Cyrl-CS"/>
              </w:rPr>
            </w:pPr>
            <w:r w:rsidRPr="00A26750">
              <w:rPr>
                <w:sz w:val="21"/>
                <w:szCs w:val="21"/>
                <w:lang w:val="sr-Cyrl-CS"/>
              </w:rPr>
              <w:t>-</w:t>
            </w:r>
            <w:r w:rsidRPr="00AB0D0C">
              <w:rPr>
                <w:sz w:val="21"/>
                <w:szCs w:val="21"/>
              </w:rPr>
              <w:t xml:space="preserve">важећу потврду издату од стране произвођача опреме да је </w:t>
            </w:r>
            <w:r w:rsidRPr="00AB0D0C">
              <w:rPr>
                <w:sz w:val="21"/>
                <w:szCs w:val="21"/>
                <w:lang w:val="sr-Cyrl-CS"/>
              </w:rPr>
              <w:t>п</w:t>
            </w:r>
            <w:r w:rsidRPr="00AB0D0C">
              <w:rPr>
                <w:sz w:val="21"/>
                <w:szCs w:val="21"/>
              </w:rPr>
              <w:t>онуђач ауторизован</w:t>
            </w:r>
            <w:r w:rsidRPr="00AB0D0C">
              <w:rPr>
                <w:sz w:val="21"/>
                <w:szCs w:val="21"/>
                <w:lang w:val="sr-Cyrl-CS"/>
              </w:rPr>
              <w:t xml:space="preserve"> </w:t>
            </w:r>
            <w:r w:rsidRPr="00AB0D0C">
              <w:rPr>
                <w:sz w:val="21"/>
                <w:szCs w:val="21"/>
              </w:rPr>
              <w:t>за учешће у предметној набавци</w:t>
            </w:r>
          </w:p>
        </w:tc>
      </w:tr>
      <w:tr w:rsidR="00E3771D" w:rsidRPr="002E1F5D" w:rsidTr="00334C5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D" w:rsidRDefault="00E3771D" w:rsidP="00334C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2.3.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771D" w:rsidRPr="002E1F5D" w:rsidRDefault="00E3771D" w:rsidP="00334C5C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ED2040">
              <w:rPr>
                <w:b/>
                <w:sz w:val="22"/>
                <w:szCs w:val="22"/>
                <w:lang w:val="sr-Cyrl-CS"/>
              </w:rPr>
              <w:t>Кадровски капацитет:</w:t>
            </w:r>
            <w:r w:rsidRPr="00ED2040">
              <w:rPr>
                <w:sz w:val="22"/>
                <w:szCs w:val="22"/>
                <w:lang w:val="sr-Cyrl-CS"/>
              </w:rPr>
              <w:t xml:space="preserve"> минимум 5 (пет)</w:t>
            </w:r>
            <w:r w:rsidRPr="002E1F5D">
              <w:rPr>
                <w:sz w:val="22"/>
                <w:szCs w:val="22"/>
                <w:lang w:val="sr-Cyrl-CS"/>
              </w:rPr>
              <w:t xml:space="preserve">  </w:t>
            </w:r>
            <w:r w:rsidRPr="00ED2040">
              <w:rPr>
                <w:sz w:val="22"/>
                <w:szCs w:val="22"/>
                <w:lang w:val="sr-Cyrl-CS"/>
              </w:rPr>
              <w:t xml:space="preserve">запослених радника </w:t>
            </w:r>
          </w:p>
        </w:tc>
      </w:tr>
      <w:tr w:rsidR="00E3771D" w:rsidRPr="000647BC" w:rsidTr="00334C5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D" w:rsidRDefault="00E3771D" w:rsidP="00334C5C">
            <w:pPr>
              <w:rPr>
                <w:lang w:val="sr-Cyrl-C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D" w:rsidRPr="00334C5C" w:rsidRDefault="00334C5C" w:rsidP="00334C5C">
            <w:pPr>
              <w:pStyle w:val="Default"/>
              <w:suppressAutoHyphens/>
              <w:spacing w:line="100" w:lineRule="atLeast"/>
              <w:rPr>
                <w:rFonts w:eastAsia="Arial Unicode MS"/>
                <w:kern w:val="2"/>
                <w:sz w:val="22"/>
                <w:szCs w:val="22"/>
              </w:rPr>
            </w:pPr>
            <w:r>
              <w:rPr>
                <w:rFonts w:eastAsia="Arial Unicode MS"/>
                <w:kern w:val="2"/>
                <w:sz w:val="22"/>
                <w:szCs w:val="22"/>
              </w:rPr>
              <w:t xml:space="preserve">Доказ за правно лице: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D" w:rsidRPr="000647BC" w:rsidRDefault="00E3771D" w:rsidP="00334C5C">
            <w:pPr>
              <w:pStyle w:val="Default"/>
              <w:suppressAutoHyphens/>
              <w:spacing w:line="100" w:lineRule="atLeast"/>
              <w:jc w:val="both"/>
              <w:rPr>
                <w:bCs/>
                <w:iCs/>
                <w:sz w:val="21"/>
                <w:szCs w:val="21"/>
                <w:lang w:val="sr-Latn-CS"/>
              </w:rPr>
            </w:pPr>
            <w:r w:rsidRPr="002E1F5D">
              <w:rPr>
                <w:sz w:val="21"/>
                <w:szCs w:val="21"/>
              </w:rPr>
              <w:t>-</w:t>
            </w:r>
            <w:r w:rsidRPr="002E1F5D">
              <w:rPr>
                <w:sz w:val="21"/>
                <w:szCs w:val="21"/>
                <w:lang w:val="ru-RU"/>
              </w:rPr>
              <w:t xml:space="preserve">М Обрасци за </w:t>
            </w:r>
            <w:r w:rsidRPr="002E1F5D">
              <w:rPr>
                <w:bCs/>
                <w:iCs/>
                <w:sz w:val="21"/>
                <w:szCs w:val="21"/>
                <w:lang w:val="sr-Cyrl-CS"/>
              </w:rPr>
              <w:t>ангажоване  раднике</w:t>
            </w:r>
          </w:p>
        </w:tc>
      </w:tr>
      <w:tr w:rsidR="00E3771D" w:rsidRPr="002E1F5D" w:rsidTr="00334C5C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D" w:rsidRDefault="00E3771D" w:rsidP="00334C5C">
            <w:pPr>
              <w:rPr>
                <w:lang w:val="sr-Cyrl-C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D" w:rsidRPr="00334C5C" w:rsidRDefault="00334C5C" w:rsidP="00334C5C">
            <w:pPr>
              <w:pStyle w:val="Default"/>
              <w:suppressAutoHyphens/>
              <w:spacing w:line="100" w:lineRule="atLeast"/>
              <w:rPr>
                <w:rFonts w:eastAsia="Arial Unicode MS"/>
                <w:kern w:val="2"/>
                <w:sz w:val="22"/>
                <w:szCs w:val="22"/>
              </w:rPr>
            </w:pPr>
            <w:r>
              <w:rPr>
                <w:rFonts w:eastAsia="Arial Unicode MS"/>
                <w:kern w:val="2"/>
                <w:sz w:val="22"/>
                <w:szCs w:val="22"/>
              </w:rPr>
              <w:t xml:space="preserve">Доказ за предузетнике: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D" w:rsidRPr="002E1F5D" w:rsidRDefault="00E3771D" w:rsidP="00334C5C">
            <w:pPr>
              <w:pStyle w:val="Default"/>
              <w:suppressAutoHyphens/>
              <w:spacing w:line="100" w:lineRule="atLeast"/>
              <w:jc w:val="both"/>
              <w:rPr>
                <w:bCs/>
                <w:iCs/>
                <w:sz w:val="21"/>
                <w:szCs w:val="21"/>
                <w:lang w:val="sr-Cyrl-CS"/>
              </w:rPr>
            </w:pPr>
            <w:r w:rsidRPr="002E1F5D">
              <w:rPr>
                <w:sz w:val="21"/>
                <w:szCs w:val="21"/>
              </w:rPr>
              <w:t>-</w:t>
            </w:r>
            <w:r w:rsidRPr="002E1F5D">
              <w:rPr>
                <w:sz w:val="21"/>
                <w:szCs w:val="21"/>
                <w:lang w:val="ru-RU"/>
              </w:rPr>
              <w:t xml:space="preserve">М Обрасци за </w:t>
            </w:r>
            <w:r w:rsidRPr="002E1F5D">
              <w:rPr>
                <w:bCs/>
                <w:iCs/>
                <w:sz w:val="21"/>
                <w:szCs w:val="21"/>
                <w:lang w:val="sr-Cyrl-CS"/>
              </w:rPr>
              <w:t>ангажоване  раднике</w:t>
            </w:r>
          </w:p>
          <w:p w:rsidR="00E3771D" w:rsidRPr="002E1F5D" w:rsidRDefault="00E3771D" w:rsidP="00334C5C">
            <w:pPr>
              <w:pStyle w:val="Default"/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1"/>
                <w:szCs w:val="21"/>
              </w:rPr>
            </w:pPr>
          </w:p>
        </w:tc>
      </w:tr>
      <w:tr w:rsidR="00E3771D" w:rsidRPr="002E1F5D" w:rsidTr="00334C5C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D" w:rsidRDefault="00E3771D" w:rsidP="00334C5C">
            <w:pPr>
              <w:rPr>
                <w:lang w:val="sr-Cyrl-C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D" w:rsidRPr="00334C5C" w:rsidRDefault="00E3771D" w:rsidP="00334C5C">
            <w:pPr>
              <w:pStyle w:val="Default"/>
              <w:suppressAutoHyphens/>
              <w:spacing w:line="100" w:lineRule="atLeast"/>
              <w:rPr>
                <w:rFonts w:eastAsia="Arial Unicode MS"/>
                <w:kern w:val="2"/>
                <w:sz w:val="21"/>
                <w:szCs w:val="21"/>
              </w:rPr>
            </w:pPr>
            <w:r w:rsidRPr="002E1F5D">
              <w:rPr>
                <w:rFonts w:eastAsia="Arial Unicode MS"/>
                <w:kern w:val="2"/>
                <w:sz w:val="21"/>
                <w:szCs w:val="21"/>
              </w:rPr>
              <w:t xml:space="preserve">Доказ </w:t>
            </w:r>
            <w:r w:rsidR="00334C5C">
              <w:rPr>
                <w:rFonts w:eastAsia="Arial Unicode MS"/>
                <w:kern w:val="2"/>
                <w:sz w:val="21"/>
                <w:szCs w:val="21"/>
              </w:rPr>
              <w:t xml:space="preserve">за физичко лице: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D" w:rsidRPr="002E1F5D" w:rsidRDefault="00E3771D" w:rsidP="00334C5C">
            <w:pPr>
              <w:pStyle w:val="Default"/>
              <w:suppressAutoHyphens/>
              <w:spacing w:line="100" w:lineRule="atLeast"/>
              <w:jc w:val="both"/>
              <w:rPr>
                <w:bCs/>
                <w:iCs/>
                <w:sz w:val="21"/>
                <w:szCs w:val="21"/>
                <w:lang w:val="sr-Cyrl-CS"/>
              </w:rPr>
            </w:pPr>
            <w:r w:rsidRPr="002E1F5D">
              <w:rPr>
                <w:sz w:val="21"/>
                <w:szCs w:val="21"/>
              </w:rPr>
              <w:t>-</w:t>
            </w:r>
            <w:r w:rsidRPr="002E1F5D">
              <w:rPr>
                <w:sz w:val="21"/>
                <w:szCs w:val="21"/>
                <w:lang w:val="ru-RU"/>
              </w:rPr>
              <w:t xml:space="preserve">М Обрасци за </w:t>
            </w:r>
            <w:r w:rsidRPr="002E1F5D">
              <w:rPr>
                <w:bCs/>
                <w:iCs/>
                <w:sz w:val="21"/>
                <w:szCs w:val="21"/>
                <w:lang w:val="sr-Cyrl-CS"/>
              </w:rPr>
              <w:t>ангажоване  раднике</w:t>
            </w:r>
          </w:p>
          <w:p w:rsidR="00E3771D" w:rsidRPr="002E1F5D" w:rsidRDefault="00E3771D" w:rsidP="00334C5C">
            <w:pPr>
              <w:pStyle w:val="Default"/>
              <w:suppressAutoHyphens/>
              <w:spacing w:line="100" w:lineRule="atLeast"/>
              <w:jc w:val="both"/>
              <w:rPr>
                <w:rFonts w:eastAsia="Arial Unicode MS"/>
                <w:kern w:val="1"/>
                <w:sz w:val="21"/>
                <w:szCs w:val="21"/>
              </w:rPr>
            </w:pPr>
          </w:p>
        </w:tc>
      </w:tr>
    </w:tbl>
    <w:p w:rsidR="00E3771D" w:rsidRDefault="00E3771D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Latn-CS"/>
        </w:rPr>
      </w:pPr>
    </w:p>
    <w:p w:rsidR="00E3771D" w:rsidRPr="00E3771D" w:rsidRDefault="00E3771D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Latn-CS"/>
        </w:rPr>
      </w:pPr>
    </w:p>
    <w:p w:rsidR="00334C5C" w:rsidRDefault="00334C5C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</w:rPr>
      </w:pPr>
    </w:p>
    <w:p w:rsidR="00334C5C" w:rsidRDefault="00334C5C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</w:rPr>
      </w:pPr>
    </w:p>
    <w:p w:rsidR="00334C5C" w:rsidRDefault="00334C5C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</w:rPr>
      </w:pPr>
    </w:p>
    <w:p w:rsidR="006F796E" w:rsidRDefault="006F796E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</w:rPr>
      </w:pPr>
    </w:p>
    <w:p w:rsidR="006F796E" w:rsidRDefault="006F796E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</w:rPr>
      </w:pPr>
    </w:p>
    <w:p w:rsidR="001D15F0" w:rsidRPr="001D15F0" w:rsidRDefault="001D15F0" w:rsidP="001D15F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1D15F0">
        <w:rPr>
          <w:lang w:val="sr-Latn-CS"/>
        </w:rPr>
        <w:t>O</w:t>
      </w:r>
      <w:r w:rsidRPr="001D15F0">
        <w:rPr>
          <w:lang w:val="sr-Cyrl-CS"/>
        </w:rPr>
        <w:t>бразац 15.МОДЕЛ УГОВОРА О ЈАВНОЈ НАБАВЦИ</w:t>
      </w:r>
      <w:r w:rsidRPr="001D15F0">
        <w:rPr>
          <w:b/>
          <w:bCs/>
          <w:sz w:val="22"/>
          <w:szCs w:val="22"/>
          <w:lang w:val="sr-Cyrl-CS"/>
        </w:rPr>
        <w:t xml:space="preserve"> –</w:t>
      </w:r>
      <w:r w:rsidRPr="001D15F0">
        <w:rPr>
          <w:bCs/>
          <w:iCs/>
          <w:lang w:val="sr-Cyrl-CS"/>
        </w:rPr>
        <w:t>на странама 3</w:t>
      </w:r>
      <w:r>
        <w:rPr>
          <w:bCs/>
          <w:iCs/>
          <w:lang w:val="sr-Latn-CS"/>
        </w:rPr>
        <w:t>9</w:t>
      </w:r>
      <w:r w:rsidRPr="001D15F0">
        <w:rPr>
          <w:bCs/>
          <w:iCs/>
          <w:lang w:val="sr-Latn-CS"/>
        </w:rPr>
        <w:t>-</w:t>
      </w:r>
      <w:r>
        <w:rPr>
          <w:bCs/>
          <w:iCs/>
        </w:rPr>
        <w:t>43/43</w:t>
      </w:r>
      <w:r w:rsidRPr="001D15F0">
        <w:rPr>
          <w:bCs/>
          <w:iCs/>
          <w:lang w:val="sr-Cyrl-CS"/>
        </w:rPr>
        <w:t xml:space="preserve"> Конкурсне документације</w:t>
      </w:r>
      <w:r w:rsidRPr="001D15F0">
        <w:rPr>
          <w:lang w:val="sr-Cyrl-CS"/>
        </w:rPr>
        <w:t xml:space="preserve">, </w:t>
      </w:r>
      <w:r w:rsidRPr="001D15F0">
        <w:rPr>
          <w:b/>
          <w:sz w:val="22"/>
          <w:szCs w:val="22"/>
        </w:rPr>
        <w:t>МЕЊА СЕ И ГЛАСИ</w:t>
      </w:r>
      <w:r w:rsidRPr="001D15F0">
        <w:rPr>
          <w:b/>
          <w:sz w:val="22"/>
          <w:szCs w:val="22"/>
          <w:lang w:val="sr-Cyrl-CS"/>
        </w:rPr>
        <w:t>:</w:t>
      </w: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</w:rPr>
      </w:pPr>
    </w:p>
    <w:p w:rsidR="001D15F0" w:rsidRPr="00B5127F" w:rsidRDefault="001D15F0" w:rsidP="001D15F0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257C0">
        <w:rPr>
          <w:b/>
          <w:bCs/>
          <w:color w:val="000000"/>
          <w:sz w:val="28"/>
          <w:szCs w:val="28"/>
        </w:rPr>
        <w:t xml:space="preserve">ИЗМЕНА </w:t>
      </w:r>
      <w:r>
        <w:rPr>
          <w:b/>
          <w:bCs/>
          <w:color w:val="000000"/>
          <w:sz w:val="28"/>
          <w:szCs w:val="28"/>
        </w:rPr>
        <w:t>3</w:t>
      </w:r>
    </w:p>
    <w:p w:rsidR="001D15F0" w:rsidRPr="003257C0" w:rsidRDefault="001D15F0" w:rsidP="001D15F0">
      <w:pPr>
        <w:pStyle w:val="Default"/>
        <w:shd w:val="clear" w:color="auto" w:fill="FFFFFF" w:themeFill="background1"/>
        <w:jc w:val="center"/>
      </w:pPr>
      <w:r w:rsidRPr="003257C0">
        <w:rPr>
          <w:b/>
          <w:lang w:val="sr-Cyrl-CS"/>
        </w:rPr>
        <w:t>Конкурсн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 документациј</w:t>
      </w:r>
      <w:r w:rsidRPr="003257C0">
        <w:rPr>
          <w:b/>
        </w:rPr>
        <w:t>e</w:t>
      </w:r>
      <w:r w:rsidRPr="003257C0">
        <w:rPr>
          <w:b/>
          <w:lang w:val="sr-Cyrl-CS"/>
        </w:rPr>
        <w:t xml:space="preserve">: за јавну набавку </w:t>
      </w:r>
      <w:r w:rsidRPr="003257C0">
        <w:rPr>
          <w:b/>
          <w:bCs/>
          <w:lang w:val="sr-Cyrl-CS"/>
        </w:rPr>
        <w:t>мале вредности</w:t>
      </w:r>
      <w:r w:rsidRPr="003257C0">
        <w:rPr>
          <w:b/>
          <w:bCs/>
        </w:rPr>
        <w:t xml:space="preserve">, добара – </w:t>
      </w:r>
      <w:r w:rsidRPr="003257C0">
        <w:rPr>
          <w:b/>
          <w:bCs/>
          <w:lang w:val="sr-Cyrl-CS"/>
        </w:rPr>
        <w:t>рачунарска опрема - мрежа</w:t>
      </w:r>
      <w:r w:rsidRPr="003257C0">
        <w:rPr>
          <w:b/>
          <w:bCs/>
        </w:rPr>
        <w:t xml:space="preserve"> </w:t>
      </w:r>
      <w:r w:rsidRPr="003257C0">
        <w:rPr>
          <w:b/>
          <w:lang w:val="sr-Cyrl-CS"/>
        </w:rPr>
        <w:t>за</w:t>
      </w:r>
      <w:r w:rsidRPr="003257C0">
        <w:rPr>
          <w:b/>
        </w:rPr>
        <w:t xml:space="preserve"> </w:t>
      </w:r>
      <w:r w:rsidRPr="003257C0">
        <w:rPr>
          <w:b/>
          <w:lang w:val="sr-Cyrl-CS"/>
        </w:rPr>
        <w:t xml:space="preserve">потребе Градске </w:t>
      </w:r>
      <w:r w:rsidRPr="003257C0">
        <w:rPr>
          <w:b/>
        </w:rPr>
        <w:t>o</w:t>
      </w:r>
      <w:r w:rsidRPr="003257C0">
        <w:rPr>
          <w:b/>
          <w:lang w:val="sr-Cyrl-CS"/>
        </w:rPr>
        <w:t>пштине Земун</w:t>
      </w:r>
    </w:p>
    <w:p w:rsidR="001D15F0" w:rsidRPr="00B7177E" w:rsidRDefault="001D15F0" w:rsidP="001D15F0">
      <w:pPr>
        <w:shd w:val="clear" w:color="auto" w:fill="FFFFFF" w:themeFill="background1"/>
        <w:ind w:right="-180"/>
        <w:jc w:val="center"/>
        <w:rPr>
          <w:lang w:val="sr-Cyrl-CS"/>
        </w:rPr>
      </w:pPr>
      <w:r w:rsidRPr="003257C0">
        <w:rPr>
          <w:b/>
          <w:lang w:val="sr-Cyrl-CS"/>
        </w:rPr>
        <w:t>број: МВ-Д-24/14</w:t>
      </w: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</w:rPr>
      </w:pPr>
    </w:p>
    <w:p w:rsidR="001D15F0" w:rsidRPr="003C1335" w:rsidRDefault="001D15F0" w:rsidP="001D15F0">
      <w:pPr>
        <w:ind w:right="-180"/>
        <w:jc w:val="center"/>
        <w:rPr>
          <w:b/>
          <w:lang w:val="sr-Cyrl-CS"/>
        </w:rPr>
      </w:pPr>
      <w:r>
        <w:rPr>
          <w:b/>
          <w:lang w:val="sr-Cyrl-CS"/>
        </w:rPr>
        <w:t xml:space="preserve">15. </w:t>
      </w:r>
      <w:r w:rsidRPr="003C1335">
        <w:rPr>
          <w:b/>
          <w:lang w:val="sr-Cyrl-CS"/>
        </w:rPr>
        <w:t>МОДЕЛ УГОВОРА О ЈАВНОЈ НАБАВЦИ</w:t>
      </w:r>
    </w:p>
    <w:p w:rsidR="001D15F0" w:rsidRDefault="001D15F0" w:rsidP="001D15F0">
      <w:pPr>
        <w:rPr>
          <w:lang w:val="sr-Cyrl-CS"/>
        </w:rPr>
      </w:pPr>
    </w:p>
    <w:p w:rsidR="001D15F0" w:rsidRPr="00D80CE3" w:rsidRDefault="001D15F0" w:rsidP="001D15F0"/>
    <w:p w:rsidR="001D15F0" w:rsidRPr="003C1335" w:rsidRDefault="001D15F0" w:rsidP="001D15F0">
      <w:pPr>
        <w:jc w:val="center"/>
        <w:rPr>
          <w:b/>
          <w:sz w:val="28"/>
          <w:szCs w:val="28"/>
          <w:lang w:val="sr-Cyrl-CS"/>
        </w:rPr>
      </w:pPr>
      <w:r w:rsidRPr="003C1335">
        <w:rPr>
          <w:b/>
          <w:sz w:val="28"/>
          <w:szCs w:val="28"/>
          <w:lang w:val="sr-Cyrl-CS"/>
        </w:rPr>
        <w:t>У Г О В О Р</w:t>
      </w:r>
    </w:p>
    <w:p w:rsidR="001D15F0" w:rsidRDefault="001D15F0" w:rsidP="001D15F0">
      <w:r w:rsidRPr="003D0711">
        <w:rPr>
          <w:lang w:val="sr-Cyrl-CS"/>
        </w:rPr>
        <w:t xml:space="preserve"> </w:t>
      </w:r>
    </w:p>
    <w:p w:rsidR="001D15F0" w:rsidRPr="00D80CE3" w:rsidRDefault="001D15F0" w:rsidP="001D15F0"/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3C1335">
        <w:rPr>
          <w:lang w:val="sr-Cyrl-CS"/>
        </w:rPr>
        <w:t xml:space="preserve">Закључен између: </w:t>
      </w:r>
      <w:r w:rsidRPr="003C1335">
        <w:rPr>
          <w:lang w:val="sr-Cyrl-CS"/>
        </w:rPr>
        <w:cr/>
      </w:r>
    </w:p>
    <w:p w:rsidR="001D15F0" w:rsidRPr="00EF3A84" w:rsidRDefault="001D15F0" w:rsidP="001D15F0">
      <w:pPr>
        <w:jc w:val="both"/>
        <w:rPr>
          <w:lang w:val="sr-Cyrl-CS"/>
        </w:rPr>
      </w:pPr>
      <w:r w:rsidRPr="004D1824">
        <w:rPr>
          <w:b/>
          <w:lang w:val="sr-Cyrl-CS"/>
        </w:rPr>
        <w:t xml:space="preserve">1. </w:t>
      </w:r>
      <w:r w:rsidRPr="004D1824">
        <w:rPr>
          <w:b/>
        </w:rPr>
        <w:t xml:space="preserve">ГРАДСКЕ ОПШТИНЕ </w:t>
      </w:r>
      <w:proofErr w:type="gramStart"/>
      <w:r w:rsidRPr="004D1824">
        <w:rPr>
          <w:b/>
          <w:lang w:val="sr-Cyrl-CS"/>
        </w:rPr>
        <w:t>ЗЕМУН</w:t>
      </w:r>
      <w:r w:rsidRPr="004D1824">
        <w:t xml:space="preserve"> ,</w:t>
      </w:r>
      <w:proofErr w:type="gramEnd"/>
      <w:r w:rsidRPr="004D1824">
        <w:rPr>
          <w:lang w:val="sr-Cyrl-CS"/>
        </w:rPr>
        <w:t xml:space="preserve"> са седиштем у Земуну,</w:t>
      </w:r>
      <w:r w:rsidRPr="004D1824">
        <w:t xml:space="preserve"> Магистратски </w:t>
      </w:r>
      <w:r w:rsidRPr="004D1824">
        <w:rPr>
          <w:lang w:val="sr-Cyrl-CS"/>
        </w:rPr>
        <w:t>трг бр. 1</w:t>
      </w:r>
      <w:r w:rsidRPr="004D1824">
        <w:t xml:space="preserve">, матични број: </w:t>
      </w:r>
      <w:r w:rsidRPr="004D1824">
        <w:rPr>
          <w:lang w:val="sr-Cyrl-CS"/>
        </w:rPr>
        <w:t>07000073</w:t>
      </w:r>
      <w:r w:rsidRPr="004D1824">
        <w:t xml:space="preserve">, шифра делатности 8411, ПИБ: </w:t>
      </w:r>
      <w:r w:rsidRPr="004D1824">
        <w:rPr>
          <w:lang w:val="sr-Cyrl-CS"/>
        </w:rPr>
        <w:t>100014908</w:t>
      </w:r>
      <w:r w:rsidRPr="004D1824">
        <w:t xml:space="preserve">, коју заступа председник </w:t>
      </w:r>
      <w:r w:rsidRPr="004D1824">
        <w:rPr>
          <w:lang w:val="sr-Cyrl-CS"/>
        </w:rPr>
        <w:t>Дејан Матић</w:t>
      </w:r>
      <w:r w:rsidRPr="004D1824">
        <w:t xml:space="preserve"> (у даљем тексту</w:t>
      </w:r>
      <w:r>
        <w:rPr>
          <w:lang w:val="sr-Cyrl-CS"/>
        </w:rPr>
        <w:t>:</w:t>
      </w:r>
      <w:r w:rsidRPr="004D1824">
        <w:t xml:space="preserve"> Наручилац), </w:t>
      </w:r>
    </w:p>
    <w:p w:rsidR="001D15F0" w:rsidRPr="004D1824" w:rsidRDefault="001D15F0" w:rsidP="001D15F0">
      <w:pPr>
        <w:jc w:val="both"/>
        <w:rPr>
          <w:lang w:val="sr-Cyrl-CS"/>
        </w:rPr>
      </w:pPr>
      <w:r w:rsidRPr="004D1824">
        <w:rPr>
          <w:lang w:val="sr-Cyrl-CS"/>
        </w:rPr>
        <w:t>и</w:t>
      </w:r>
    </w:p>
    <w:p w:rsidR="001D15F0" w:rsidRPr="004D1824" w:rsidRDefault="001D15F0" w:rsidP="001D15F0">
      <w:pPr>
        <w:jc w:val="both"/>
        <w:rPr>
          <w:lang w:val="sr-Cyrl-CS"/>
        </w:rPr>
      </w:pPr>
      <w:r w:rsidRPr="004D1824">
        <w:rPr>
          <w:b/>
          <w:lang w:val="sr-Cyrl-CS"/>
        </w:rPr>
        <w:t>2. _________</w:t>
      </w:r>
      <w:r w:rsidRPr="004D1824">
        <w:rPr>
          <w:lang w:val="sr-Cyrl-CS"/>
        </w:rPr>
        <w:t xml:space="preserve">______________, са седиштем у _____________, ул._____________ бр.___, ПИБ_____________, матични број _____________, број текућег рачуна_____________ код _____________ банке, које заступа________________ Директор, чији је јединствени матични број грађана ____________________(у даљем тексту: </w:t>
      </w:r>
      <w:r w:rsidRPr="00DE40CE">
        <w:rPr>
          <w:bCs/>
        </w:rPr>
        <w:t>Испоручилац</w:t>
      </w:r>
      <w:r w:rsidRPr="00DE40CE">
        <w:rPr>
          <w:lang w:val="sr-Cyrl-CS"/>
        </w:rPr>
        <w:t>).</w:t>
      </w:r>
      <w:r w:rsidRPr="004D1824">
        <w:rPr>
          <w:lang w:val="sr-Cyrl-CS"/>
        </w:rPr>
        <w:t xml:space="preserve"> </w:t>
      </w:r>
    </w:p>
    <w:p w:rsidR="001D15F0" w:rsidRPr="004D1824" w:rsidRDefault="001D15F0" w:rsidP="001D15F0">
      <w:pPr>
        <w:ind w:right="-180"/>
        <w:jc w:val="both"/>
        <w:rPr>
          <w:b/>
          <w:lang w:val="sr-Cyrl-CS"/>
        </w:rPr>
      </w:pPr>
      <w:r w:rsidRPr="004D1824">
        <w:rPr>
          <w:b/>
          <w:lang w:val="sr-Cyrl-CS"/>
        </w:rPr>
        <w:t xml:space="preserve">3.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 _____________________________________________________________________________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 ____________________________________________________________________________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(подаци о подизвођачу) </w:t>
      </w:r>
    </w:p>
    <w:p w:rsidR="001D15F0" w:rsidRPr="004D1824" w:rsidRDefault="001D15F0" w:rsidP="001D15F0">
      <w:pPr>
        <w:ind w:right="-180"/>
        <w:jc w:val="both"/>
        <w:rPr>
          <w:b/>
          <w:lang w:val="sr-Cyrl-CS"/>
        </w:rPr>
      </w:pPr>
      <w:r w:rsidRPr="004D1824">
        <w:rPr>
          <w:b/>
          <w:lang w:val="sr-Cyrl-CS"/>
        </w:rPr>
        <w:t xml:space="preserve">4.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 _____________________________________________________________________________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 ____________________________________________________________________________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 ____________________________________________________________________________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(подаци о учесницима из заједничке понуде) </w:t>
      </w:r>
    </w:p>
    <w:p w:rsidR="001D15F0" w:rsidRDefault="001D15F0" w:rsidP="001D15F0">
      <w:pPr>
        <w:ind w:right="-180"/>
        <w:jc w:val="both"/>
        <w:rPr>
          <w:lang w:val="sr-Cyrl-CS"/>
        </w:rPr>
      </w:pP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 </w:t>
      </w:r>
    </w:p>
    <w:p w:rsidR="001D15F0" w:rsidRDefault="001D15F0" w:rsidP="001D15F0">
      <w:pPr>
        <w:ind w:right="-180"/>
        <w:rPr>
          <w:b/>
        </w:rPr>
      </w:pPr>
      <w:r w:rsidRPr="004D1824">
        <w:rPr>
          <w:b/>
          <w:lang w:val="sr-Cyrl-CS"/>
        </w:rPr>
        <w:t>УВОДНЕ НАПОМЕНЕ</w:t>
      </w:r>
    </w:p>
    <w:p w:rsidR="001D15F0" w:rsidRPr="007125C3" w:rsidRDefault="001D15F0" w:rsidP="001D15F0">
      <w:pPr>
        <w:ind w:right="-180"/>
        <w:rPr>
          <w:b/>
        </w:rPr>
      </w:pPr>
    </w:p>
    <w:p w:rsidR="001D15F0" w:rsidRPr="004D1824" w:rsidRDefault="001D15F0" w:rsidP="001D15F0">
      <w:pPr>
        <w:ind w:right="-180"/>
        <w:jc w:val="center"/>
        <w:rPr>
          <w:b/>
        </w:rPr>
      </w:pPr>
      <w:r w:rsidRPr="004D1824">
        <w:rPr>
          <w:b/>
          <w:lang w:val="sr-Cyrl-CS"/>
        </w:rPr>
        <w:t xml:space="preserve"> Члан 1.</w:t>
      </w:r>
    </w:p>
    <w:p w:rsidR="001D15F0" w:rsidRPr="004D1824" w:rsidRDefault="001D15F0" w:rsidP="001D15F0">
      <w:pPr>
        <w:ind w:right="-180"/>
        <w:jc w:val="both"/>
        <w:rPr>
          <w:b/>
          <w:lang w:val="sr-Cyrl-CS"/>
        </w:rPr>
      </w:pP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 </w:t>
      </w:r>
      <w:r w:rsidRPr="004D1824">
        <w:rPr>
          <w:lang w:val="sr-Cyrl-CS"/>
        </w:rPr>
        <w:tab/>
        <w:t>Уговор</w:t>
      </w:r>
      <w:r>
        <w:rPr>
          <w:lang w:val="sr-Cyrl-CS"/>
        </w:rPr>
        <w:t>е</w:t>
      </w:r>
      <w:r w:rsidRPr="004D1824">
        <w:rPr>
          <w:lang w:val="sr-Cyrl-CS"/>
        </w:rPr>
        <w:t xml:space="preserve">не стране сагласно констатују: </w:t>
      </w:r>
    </w:p>
    <w:p w:rsidR="001D15F0" w:rsidRPr="004D1824" w:rsidRDefault="001D15F0" w:rsidP="001D15F0">
      <w:pPr>
        <w:ind w:right="-180" w:firstLine="720"/>
        <w:jc w:val="both"/>
        <w:rPr>
          <w:color w:val="FF0000"/>
          <w:lang w:val="sr-Cyrl-CS"/>
        </w:rPr>
      </w:pPr>
      <w:r w:rsidRPr="004D1824">
        <w:rPr>
          <w:b/>
          <w:lang w:val="sr-Cyrl-CS"/>
        </w:rPr>
        <w:t>−</w:t>
      </w:r>
      <w:r w:rsidRPr="004D1824">
        <w:rPr>
          <w:lang w:val="sr-Cyrl-CS"/>
        </w:rPr>
        <w:t xml:space="preserve"> да је Наручилац, на основу члана 3</w:t>
      </w:r>
      <w:r>
        <w:rPr>
          <w:lang w:val="sr-Cyrl-CS"/>
        </w:rPr>
        <w:t>9</w:t>
      </w:r>
      <w:r w:rsidRPr="004D1824">
        <w:rPr>
          <w:lang w:val="sr-Cyrl-CS"/>
        </w:rPr>
        <w:t xml:space="preserve">. Закона о јавним набавкама ("Сл. гласник Републике Србије" бр.124/12) спровео поступак јавне набавке </w:t>
      </w:r>
      <w:r w:rsidRPr="008B42DF">
        <w:rPr>
          <w:b/>
          <w:bCs/>
        </w:rPr>
        <w:t>добара</w:t>
      </w:r>
      <w:r>
        <w:rPr>
          <w:lang w:val="sr-Cyrl-CS"/>
        </w:rPr>
        <w:t xml:space="preserve"> под бројем </w:t>
      </w:r>
      <w:r>
        <w:rPr>
          <w:b/>
          <w:lang w:val="sr-Cyrl-CS"/>
        </w:rPr>
        <w:t>МВ-Д-24</w:t>
      </w:r>
      <w:r w:rsidRPr="008B42DF">
        <w:rPr>
          <w:b/>
          <w:lang w:val="sr-Cyrl-CS"/>
        </w:rPr>
        <w:t>/14</w:t>
      </w:r>
      <w:r w:rsidRPr="004D1824">
        <w:rPr>
          <w:lang w:val="sr-Cyrl-CS"/>
        </w:rPr>
        <w:t>;</w:t>
      </w:r>
      <w:r w:rsidRPr="004D1824">
        <w:rPr>
          <w:color w:val="FF0000"/>
          <w:lang w:val="sr-Cyrl-CS"/>
        </w:rPr>
        <w:t xml:space="preserve"> </w:t>
      </w:r>
    </w:p>
    <w:p w:rsidR="001D15F0" w:rsidRPr="004D1824" w:rsidRDefault="001D15F0" w:rsidP="001D15F0">
      <w:pPr>
        <w:ind w:right="-180" w:firstLine="720"/>
        <w:jc w:val="both"/>
        <w:rPr>
          <w:lang w:val="sr-Cyrl-CS"/>
        </w:rPr>
      </w:pPr>
      <w:r w:rsidRPr="004D1824">
        <w:rPr>
          <w:lang w:val="sr-Cyrl-CS"/>
        </w:rPr>
        <w:lastRenderedPageBreak/>
        <w:t xml:space="preserve">− да је </w:t>
      </w:r>
      <w:r w:rsidRPr="005645B2">
        <w:rPr>
          <w:bCs/>
        </w:rPr>
        <w:t>Испоручилац</w:t>
      </w:r>
      <w:r w:rsidRPr="004D1824">
        <w:rPr>
          <w:lang w:val="sr-Cyrl-CS"/>
        </w:rPr>
        <w:t xml:space="preserve"> дана ________ године доставио понуду број ________од___________ која се налази у прилогу уговора и његов је саставни део; </w:t>
      </w:r>
    </w:p>
    <w:p w:rsidR="001D15F0" w:rsidRPr="004D1824" w:rsidRDefault="001D15F0" w:rsidP="001D15F0">
      <w:pPr>
        <w:ind w:right="-180" w:firstLine="720"/>
        <w:jc w:val="both"/>
        <w:rPr>
          <w:lang w:val="sr-Cyrl-CS"/>
        </w:rPr>
      </w:pPr>
      <w:r w:rsidRPr="004D1824">
        <w:rPr>
          <w:lang w:val="sr-Cyrl-CS"/>
        </w:rPr>
        <w:t xml:space="preserve">− да понуда </w:t>
      </w:r>
      <w:r w:rsidRPr="005645B2">
        <w:rPr>
          <w:bCs/>
        </w:rPr>
        <w:t>Испоручи</w:t>
      </w:r>
      <w:r>
        <w:rPr>
          <w:bCs/>
          <w:lang w:val="sr-Cyrl-CS"/>
        </w:rPr>
        <w:t>о</w:t>
      </w:r>
      <w:r w:rsidRPr="005645B2">
        <w:rPr>
          <w:bCs/>
        </w:rPr>
        <w:t>ц</w:t>
      </w:r>
      <w:r>
        <w:rPr>
          <w:bCs/>
          <w:lang w:val="sr-Cyrl-CS"/>
        </w:rPr>
        <w:t>а</w:t>
      </w:r>
      <w:r w:rsidRPr="004D1824">
        <w:rPr>
          <w:lang w:val="sr-Cyrl-CS"/>
        </w:rPr>
        <w:t xml:space="preserve"> у потпуности одговара техничким спецификацијама из конкурсне документације; </w:t>
      </w:r>
    </w:p>
    <w:p w:rsidR="001D15F0" w:rsidRPr="00C76869" w:rsidRDefault="001D15F0" w:rsidP="001D15F0">
      <w:pPr>
        <w:pStyle w:val="Default"/>
        <w:ind w:firstLine="708"/>
        <w:jc w:val="both"/>
        <w:rPr>
          <w:b/>
        </w:rPr>
      </w:pPr>
      <w:r w:rsidRPr="004D1824">
        <w:rPr>
          <w:lang w:val="sr-Cyrl-CS"/>
        </w:rPr>
        <w:t xml:space="preserve">− да је Наручилац у складу са чланом 108. Закона о јавним набавкама, на основу понуђачеве понуде и Одлуке о додели уговора број ___________ од __________ године, изабрао понуђача као најповољнијег за </w:t>
      </w:r>
      <w:r w:rsidRPr="008B42DF">
        <w:rPr>
          <w:rStyle w:val="SubtleEmphasis"/>
          <w:b/>
          <w:i w:val="0"/>
          <w:color w:val="auto"/>
        </w:rPr>
        <w:t>набавк</w:t>
      </w:r>
      <w:r>
        <w:rPr>
          <w:rStyle w:val="SubtleEmphasis"/>
          <w:b/>
          <w:i w:val="0"/>
          <w:color w:val="auto"/>
          <w:lang w:val="sr-Cyrl-CS"/>
        </w:rPr>
        <w:t xml:space="preserve">у </w:t>
      </w:r>
      <w:r w:rsidRPr="008B42DF">
        <w:rPr>
          <w:b/>
          <w:bCs/>
        </w:rPr>
        <w:t xml:space="preserve">добара </w:t>
      </w:r>
      <w:r>
        <w:rPr>
          <w:b/>
          <w:bCs/>
          <w:lang w:val="sr-Cyrl-CS"/>
        </w:rPr>
        <w:t>–</w:t>
      </w:r>
      <w:r w:rsidRPr="008B42DF">
        <w:rPr>
          <w:b/>
          <w:bCs/>
        </w:rPr>
        <w:t xml:space="preserve"> </w:t>
      </w:r>
      <w:r>
        <w:rPr>
          <w:b/>
          <w:bCs/>
          <w:lang w:val="sr-Cyrl-CS"/>
        </w:rPr>
        <w:t>рачунарска опрема - мрежа</w:t>
      </w:r>
      <w:r w:rsidRPr="008B42DF">
        <w:rPr>
          <w:b/>
          <w:bCs/>
        </w:rPr>
        <w:t xml:space="preserve"> </w:t>
      </w:r>
      <w:r>
        <w:rPr>
          <w:b/>
          <w:lang w:val="sr-Cyrl-CS"/>
        </w:rPr>
        <w:t xml:space="preserve">за </w:t>
      </w:r>
      <w:r w:rsidRPr="008B42DF">
        <w:rPr>
          <w:b/>
          <w:lang w:val="sr-Cyrl-CS"/>
        </w:rPr>
        <w:t>потребе ГО Земун</w:t>
      </w:r>
      <w:r>
        <w:rPr>
          <w:b/>
          <w:lang w:val="sr-Cyrl-CS"/>
        </w:rPr>
        <w:t>.</w:t>
      </w:r>
      <w:r w:rsidRPr="004D1824">
        <w:rPr>
          <w:lang w:val="sr-Cyrl-CS"/>
        </w:rPr>
        <w:t xml:space="preserve"> </w:t>
      </w:r>
    </w:p>
    <w:p w:rsidR="001D15F0" w:rsidRPr="004D1824" w:rsidRDefault="001D15F0" w:rsidP="001D15F0">
      <w:pPr>
        <w:ind w:right="-180" w:firstLine="720"/>
        <w:jc w:val="both"/>
        <w:rPr>
          <w:b/>
          <w:lang w:val="sr-Cyrl-CS"/>
        </w:rPr>
      </w:pPr>
    </w:p>
    <w:p w:rsidR="001D15F0" w:rsidRPr="004D1824" w:rsidRDefault="001D15F0" w:rsidP="001D15F0">
      <w:pPr>
        <w:ind w:right="-180"/>
        <w:jc w:val="both"/>
        <w:rPr>
          <w:b/>
          <w:lang w:val="sr-Cyrl-CS"/>
        </w:rPr>
      </w:pPr>
      <w:r w:rsidRPr="004D1824">
        <w:rPr>
          <w:b/>
          <w:lang w:val="sr-Cyrl-CS"/>
        </w:rPr>
        <w:t xml:space="preserve">ПРЕДМЕТ УГОВОРА </w:t>
      </w:r>
    </w:p>
    <w:p w:rsidR="001D15F0" w:rsidRPr="004D1824" w:rsidRDefault="001D15F0" w:rsidP="001D15F0">
      <w:pPr>
        <w:ind w:right="-180"/>
        <w:jc w:val="center"/>
        <w:rPr>
          <w:b/>
        </w:rPr>
      </w:pPr>
      <w:r w:rsidRPr="004D1824">
        <w:rPr>
          <w:b/>
          <w:lang w:val="sr-Cyrl-CS"/>
        </w:rPr>
        <w:t>Члан 2.</w:t>
      </w:r>
    </w:p>
    <w:p w:rsidR="001D15F0" w:rsidRPr="004D1824" w:rsidRDefault="001D15F0" w:rsidP="001D15F0">
      <w:pPr>
        <w:ind w:right="-180"/>
        <w:jc w:val="center"/>
        <w:rPr>
          <w:b/>
        </w:rPr>
      </w:pPr>
    </w:p>
    <w:p w:rsidR="001D15F0" w:rsidRDefault="001D15F0" w:rsidP="001D15F0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4D1824">
        <w:rPr>
          <w:lang w:val="sr-Cyrl-CS"/>
        </w:rPr>
        <w:t xml:space="preserve">Уговорне стране су се споразумеле да је предмет овог Уговора </w:t>
      </w:r>
      <w:r w:rsidRPr="008B42DF">
        <w:rPr>
          <w:rStyle w:val="SubtleEmphasis"/>
          <w:b/>
          <w:i w:val="0"/>
        </w:rPr>
        <w:t>набавка</w:t>
      </w:r>
      <w:r w:rsidRPr="000428FA">
        <w:rPr>
          <w:rStyle w:val="SubtleEmphasis"/>
          <w:i w:val="0"/>
        </w:rPr>
        <w:t xml:space="preserve"> </w:t>
      </w:r>
      <w:r w:rsidRPr="008B42DF">
        <w:rPr>
          <w:b/>
          <w:bCs/>
        </w:rPr>
        <w:t xml:space="preserve">добара – </w:t>
      </w:r>
      <w:r>
        <w:rPr>
          <w:b/>
          <w:bCs/>
          <w:lang w:val="sr-Cyrl-CS"/>
        </w:rPr>
        <w:t>рачунарска опрема - мрежа</w:t>
      </w:r>
      <w:r w:rsidRPr="008B42DF">
        <w:rPr>
          <w:b/>
          <w:bCs/>
        </w:rPr>
        <w:t xml:space="preserve"> </w:t>
      </w:r>
      <w:r>
        <w:rPr>
          <w:b/>
          <w:lang w:val="sr-Cyrl-CS"/>
        </w:rPr>
        <w:t xml:space="preserve">за </w:t>
      </w:r>
      <w:r w:rsidRPr="008B42DF">
        <w:rPr>
          <w:b/>
          <w:lang w:val="sr-Cyrl-CS"/>
        </w:rPr>
        <w:t>потребе ГО Земун</w:t>
      </w:r>
      <w:r w:rsidRPr="004D1824">
        <w:t>, наведених у спецификацији Наручиоца и понуди</w:t>
      </w:r>
      <w:r w:rsidRPr="004D1824">
        <w:rPr>
          <w:lang w:val="sr-Cyrl-CS"/>
        </w:rPr>
        <w:t xml:space="preserve"> </w:t>
      </w:r>
      <w:r w:rsidRPr="005645B2">
        <w:rPr>
          <w:bCs/>
        </w:rPr>
        <w:t>Испоручи</w:t>
      </w:r>
      <w:r>
        <w:rPr>
          <w:bCs/>
          <w:lang w:val="sr-Cyrl-CS"/>
        </w:rPr>
        <w:t>о</w:t>
      </w:r>
      <w:r w:rsidRPr="005645B2">
        <w:rPr>
          <w:bCs/>
        </w:rPr>
        <w:t>ц</w:t>
      </w:r>
      <w:r w:rsidRPr="004D1824">
        <w:t>а са ценом која је саставни део његове понуде.</w:t>
      </w:r>
    </w:p>
    <w:p w:rsidR="001D15F0" w:rsidRDefault="001D15F0" w:rsidP="001D15F0">
      <w:pPr>
        <w:autoSpaceDE w:val="0"/>
        <w:autoSpaceDN w:val="0"/>
        <w:adjustRightInd w:val="0"/>
        <w:ind w:firstLine="708"/>
        <w:jc w:val="both"/>
      </w:pPr>
    </w:p>
    <w:p w:rsidR="001D15F0" w:rsidRDefault="001D15F0" w:rsidP="001D15F0">
      <w:pPr>
        <w:autoSpaceDE w:val="0"/>
        <w:autoSpaceDN w:val="0"/>
        <w:adjustRightInd w:val="0"/>
        <w:ind w:firstLine="708"/>
        <w:jc w:val="both"/>
      </w:pPr>
    </w:p>
    <w:p w:rsidR="001D15F0" w:rsidRPr="00E84A2E" w:rsidRDefault="001D15F0" w:rsidP="001D15F0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E84A2E">
        <w:t>Саставни део уговора је Образац понуде и Образац структуре цене, број понуде ____________ од __________ 2014 године, која је</w:t>
      </w:r>
      <w:r>
        <w:rPr>
          <w:lang w:val="sr-Cyrl-CS"/>
        </w:rPr>
        <w:t xml:space="preserve"> </w:t>
      </w:r>
      <w:r w:rsidRPr="00E84A2E">
        <w:t>изабр</w:t>
      </w:r>
      <w:r>
        <w:t>ана као најповољнија у</w:t>
      </w:r>
      <w:r w:rsidRPr="00E84A2E">
        <w:t xml:space="preserve"> поступку јавне набавке</w:t>
      </w:r>
      <w:r>
        <w:rPr>
          <w:lang w:val="sr-Cyrl-CS"/>
        </w:rPr>
        <w:t xml:space="preserve"> мале вредности</w:t>
      </w:r>
      <w:r w:rsidRPr="00E84A2E">
        <w:t>, редни број јавне набавке</w:t>
      </w:r>
      <w:r>
        <w:rPr>
          <w:lang w:val="sr-Cyrl-CS"/>
        </w:rPr>
        <w:t xml:space="preserve"> </w:t>
      </w:r>
      <w:r>
        <w:rPr>
          <w:b/>
          <w:lang w:val="sr-Cyrl-CS"/>
        </w:rPr>
        <w:t>МВ-Д-24</w:t>
      </w:r>
      <w:r w:rsidRPr="008B42DF">
        <w:rPr>
          <w:b/>
          <w:lang w:val="sr-Cyrl-CS"/>
        </w:rPr>
        <w:t>/14</w:t>
      </w:r>
      <w:r w:rsidRPr="00E84A2E">
        <w:t>.</w:t>
      </w:r>
    </w:p>
    <w:p w:rsidR="001D15F0" w:rsidRPr="00E84A2E" w:rsidRDefault="001D15F0" w:rsidP="001D15F0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1D15F0" w:rsidRPr="001D15F0" w:rsidRDefault="001D15F0" w:rsidP="001D15F0">
      <w:pPr>
        <w:jc w:val="center"/>
        <w:rPr>
          <w:b/>
          <w:bCs/>
        </w:rPr>
      </w:pPr>
      <w:r w:rsidRPr="001D15F0">
        <w:rPr>
          <w:b/>
          <w:bCs/>
        </w:rPr>
        <w:t>Члан 3.</w:t>
      </w:r>
    </w:p>
    <w:p w:rsidR="001D15F0" w:rsidRPr="004D1824" w:rsidRDefault="001D15F0" w:rsidP="001D15F0">
      <w:pPr>
        <w:autoSpaceDE w:val="0"/>
        <w:autoSpaceDN w:val="0"/>
        <w:adjustRightInd w:val="0"/>
        <w:jc w:val="both"/>
        <w:rPr>
          <w:rStyle w:val="FontStyle78"/>
          <w:lang w:val="sr-Cyrl-CS"/>
        </w:rPr>
      </w:pPr>
      <w:r w:rsidRPr="004D1824">
        <w:rPr>
          <w:lang w:val="sr-Cyrl-CS"/>
        </w:rPr>
        <w:t xml:space="preserve"> </w:t>
      </w:r>
      <w:r w:rsidRPr="004D1824">
        <w:rPr>
          <w:lang w:val="sr-Cyrl-CS"/>
        </w:rPr>
        <w:tab/>
      </w:r>
    </w:p>
    <w:p w:rsidR="001D15F0" w:rsidRPr="004D1824" w:rsidRDefault="001D15F0" w:rsidP="001D15F0">
      <w:pPr>
        <w:autoSpaceDE w:val="0"/>
        <w:autoSpaceDN w:val="0"/>
        <w:adjustRightInd w:val="0"/>
        <w:ind w:firstLine="720"/>
        <w:jc w:val="both"/>
        <w:rPr>
          <w:rStyle w:val="FontStyle82"/>
          <w:lang w:val="sr-Cyrl-CS"/>
        </w:rPr>
      </w:pPr>
      <w:r w:rsidRPr="004D1824">
        <w:t xml:space="preserve">Уговорена </w:t>
      </w:r>
      <w:r>
        <w:rPr>
          <w:lang w:val="sr-Cyrl-CS"/>
        </w:rPr>
        <w:t>вредност добара</w:t>
      </w:r>
      <w:r w:rsidRPr="004D1824">
        <w:t xml:space="preserve"> износи ____________ динара без</w:t>
      </w:r>
      <w:r w:rsidRPr="004D1824">
        <w:rPr>
          <w:lang w:val="sr-Cyrl-CS"/>
        </w:rPr>
        <w:t xml:space="preserve"> </w:t>
      </w:r>
      <w:r w:rsidRPr="004D1824">
        <w:t>ПДВ-а (</w:t>
      </w:r>
      <w:proofErr w:type="gramStart"/>
      <w:r w:rsidRPr="004D1824">
        <w:t>словима:</w:t>
      </w:r>
      <w:proofErr w:type="gramEnd"/>
      <w:r w:rsidRPr="004D1824">
        <w:t>__________</w:t>
      </w:r>
      <w:r w:rsidRPr="004D1824">
        <w:rPr>
          <w:lang w:val="sr-Cyrl-CS"/>
        </w:rPr>
        <w:t>_____________</w:t>
      </w:r>
      <w:r w:rsidRPr="004D1824">
        <w:t>), а _________</w:t>
      </w:r>
      <w:r w:rsidRPr="004D1824">
        <w:rPr>
          <w:lang w:val="sr-Cyrl-CS"/>
        </w:rPr>
        <w:t>___________</w:t>
      </w:r>
      <w:r w:rsidRPr="004D1824">
        <w:t xml:space="preserve"> динара са ПДВ-ом (словима:________</w:t>
      </w:r>
      <w:r w:rsidRPr="004D1824">
        <w:rPr>
          <w:lang w:val="sr-Cyrl-CS"/>
        </w:rPr>
        <w:t>________________________</w:t>
      </w:r>
      <w:r w:rsidRPr="004D1824">
        <w:t>), и</w:t>
      </w:r>
      <w:r w:rsidRPr="004D1824">
        <w:rPr>
          <w:lang w:val="sr-Cyrl-CS"/>
        </w:rPr>
        <w:t xml:space="preserve"> </w:t>
      </w:r>
      <w:r w:rsidRPr="004D1824">
        <w:t xml:space="preserve">утврђена је на основу понуде </w:t>
      </w:r>
      <w:r>
        <w:rPr>
          <w:lang w:val="sr-Cyrl-CS"/>
        </w:rPr>
        <w:t>Испоручиоца</w:t>
      </w:r>
      <w:r w:rsidRPr="004D1824">
        <w:t xml:space="preserve"> бр. </w:t>
      </w:r>
      <w:proofErr w:type="gramStart"/>
      <w:r w:rsidRPr="004D1824">
        <w:t xml:space="preserve">_________од __________ године, и не може се </w:t>
      </w:r>
      <w:r>
        <w:rPr>
          <w:lang w:val="sr-Cyrl-CS"/>
        </w:rPr>
        <w:t>мењат</w:t>
      </w:r>
      <w:r w:rsidRPr="004D1824">
        <w:t>и.</w:t>
      </w:r>
      <w:proofErr w:type="gramEnd"/>
      <w:r w:rsidRPr="004D1824">
        <w:rPr>
          <w:rStyle w:val="FontStyle82"/>
          <w:lang w:val="sr-Cyrl-CS"/>
        </w:rPr>
        <w:t xml:space="preserve"> </w:t>
      </w:r>
    </w:p>
    <w:p w:rsidR="001D15F0" w:rsidRDefault="001D15F0" w:rsidP="001D15F0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proofErr w:type="gramStart"/>
      <w:r w:rsidRPr="004D1824">
        <w:t xml:space="preserve">Наручилац се обавезује да ће </w:t>
      </w:r>
      <w:r>
        <w:rPr>
          <w:lang w:val="sr-Cyrl-CS"/>
        </w:rPr>
        <w:t>Испоручиоц</w:t>
      </w:r>
      <w:r w:rsidRPr="004D1824">
        <w:t>у на</w:t>
      </w:r>
      <w:r w:rsidRPr="004D1824">
        <w:rPr>
          <w:lang w:val="sr-Cyrl-CS"/>
        </w:rPr>
        <w:t xml:space="preserve"> </w:t>
      </w:r>
      <w:r w:rsidRPr="004D1824">
        <w:t>рачун број _________</w:t>
      </w:r>
      <w:r>
        <w:rPr>
          <w:lang w:val="sr-Cyrl-CS"/>
        </w:rPr>
        <w:t>______</w:t>
      </w:r>
      <w:r w:rsidRPr="004D1824">
        <w:t xml:space="preserve"> који се води код _________</w:t>
      </w:r>
      <w:r>
        <w:rPr>
          <w:lang w:val="sr-Cyrl-CS"/>
        </w:rPr>
        <w:t>___</w:t>
      </w:r>
      <w:r w:rsidRPr="004D1824">
        <w:t xml:space="preserve"> банке платити уговорену цену </w:t>
      </w:r>
      <w:r w:rsidRPr="0064074F">
        <w:t xml:space="preserve">у року </w:t>
      </w:r>
      <w:r w:rsidRPr="0064074F">
        <w:rPr>
          <w:lang w:val="sr-Cyrl-CS"/>
        </w:rPr>
        <w:t>од____________</w:t>
      </w:r>
      <w:r w:rsidRPr="0064074F">
        <w:t xml:space="preserve"> дана</w:t>
      </w:r>
      <w:r>
        <w:rPr>
          <w:lang w:val="sr-Cyrl-CS"/>
        </w:rPr>
        <w:t>,</w:t>
      </w:r>
      <w:r w:rsidRPr="0064074F">
        <w:t xml:space="preserve"> од дана пријема исправно испостављене </w:t>
      </w:r>
      <w:r w:rsidRPr="0064074F">
        <w:rPr>
          <w:lang w:val="sr-Cyrl-CS"/>
        </w:rPr>
        <w:t>фактуре</w:t>
      </w:r>
      <w:r w:rsidRPr="0064074F">
        <w:t>.</w:t>
      </w:r>
      <w:proofErr w:type="gramEnd"/>
    </w:p>
    <w:p w:rsidR="001D15F0" w:rsidRPr="00545C2D" w:rsidRDefault="001D15F0" w:rsidP="001D15F0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proofErr w:type="gramStart"/>
      <w:r w:rsidRPr="00545C2D">
        <w:t>Уз фактуру Испоручилац ће доставити оверене отпремниц</w:t>
      </w:r>
      <w:r>
        <w:t>е о количини и врсти испоручен</w:t>
      </w:r>
      <w:r>
        <w:rPr>
          <w:lang w:val="sr-Cyrl-CS"/>
        </w:rPr>
        <w:t>их добара</w:t>
      </w:r>
      <w:r w:rsidRPr="00545C2D">
        <w:t>, као и оверен и потписан Записник</w:t>
      </w:r>
      <w:r>
        <w:rPr>
          <w:lang w:val="sr-Cyrl-CS"/>
        </w:rPr>
        <w:t xml:space="preserve"> о примопредаји</w:t>
      </w:r>
      <w:r>
        <w:t xml:space="preserve"> испоручен</w:t>
      </w:r>
      <w:r>
        <w:rPr>
          <w:lang w:val="sr-Cyrl-CS"/>
        </w:rPr>
        <w:t>их добара.</w:t>
      </w:r>
      <w:proofErr w:type="gramEnd"/>
    </w:p>
    <w:p w:rsidR="001D15F0" w:rsidRPr="00EF3A84" w:rsidRDefault="001D15F0" w:rsidP="001D15F0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proofErr w:type="gramStart"/>
      <w:r w:rsidRPr="0064074F">
        <w:t>Под</w:t>
      </w:r>
      <w:r w:rsidRPr="004D1824">
        <w:t xml:space="preserve"> исправно испостављеном </w:t>
      </w:r>
      <w:r>
        <w:rPr>
          <w:lang w:val="sr-Cyrl-CS"/>
        </w:rPr>
        <w:t>фактуром</w:t>
      </w:r>
      <w:r w:rsidRPr="004D1824">
        <w:t xml:space="preserve"> сматра се </w:t>
      </w:r>
      <w:r>
        <w:rPr>
          <w:lang w:val="sr-Cyrl-CS"/>
        </w:rPr>
        <w:t>фактура</w:t>
      </w:r>
      <w:r w:rsidRPr="004D1824">
        <w:t xml:space="preserve"> која поседује сва</w:t>
      </w:r>
      <w:r w:rsidRPr="004D1824">
        <w:rPr>
          <w:lang w:val="sr-Cyrl-CS"/>
        </w:rPr>
        <w:t xml:space="preserve"> </w:t>
      </w:r>
      <w:r w:rsidRPr="004D1824">
        <w:t>обележја рачуноводствене исправе у смислу одговарајућих позитивних одредаба Закона</w:t>
      </w:r>
      <w:r w:rsidRPr="004D1824">
        <w:rPr>
          <w:lang w:val="sr-Cyrl-CS"/>
        </w:rPr>
        <w:t xml:space="preserve"> </w:t>
      </w:r>
      <w:r w:rsidRPr="004D1824">
        <w:t>о рачуноводству и ревизији ("Сл. гласник РС" бр. 62/2013</w:t>
      </w:r>
      <w:r>
        <w:t>)</w:t>
      </w:r>
      <w:r>
        <w:rPr>
          <w:lang w:val="sr-Cyrl-CS"/>
        </w:rPr>
        <w:t>.</w:t>
      </w:r>
      <w:proofErr w:type="gramEnd"/>
    </w:p>
    <w:p w:rsidR="001D15F0" w:rsidRPr="004D1824" w:rsidRDefault="001D15F0" w:rsidP="001D15F0">
      <w:pPr>
        <w:autoSpaceDE w:val="0"/>
        <w:autoSpaceDN w:val="0"/>
        <w:adjustRightInd w:val="0"/>
        <w:ind w:firstLine="720"/>
        <w:jc w:val="both"/>
        <w:rPr>
          <w:highlight w:val="green"/>
          <w:lang w:val="sr-Cyrl-CS"/>
        </w:rPr>
      </w:pPr>
      <w:r>
        <w:rPr>
          <w:lang w:val="sr-Cyrl-CS"/>
        </w:rPr>
        <w:t>Фактуре</w:t>
      </w:r>
      <w:r w:rsidRPr="004D1824">
        <w:t xml:space="preserve"> које у сваком свом елементу не испуњавају услове да буду прихваћене</w:t>
      </w:r>
      <w:r w:rsidRPr="004D1824">
        <w:rPr>
          <w:lang w:val="sr-Cyrl-CS"/>
        </w:rPr>
        <w:t xml:space="preserve"> </w:t>
      </w:r>
      <w:r w:rsidRPr="004D1824">
        <w:t>као рачуноводствена исправа неће бити прихваћене као основ за плаћање по овом</w:t>
      </w:r>
      <w:r w:rsidRPr="004D1824">
        <w:rPr>
          <w:lang w:val="sr-Cyrl-CS"/>
        </w:rPr>
        <w:t xml:space="preserve"> </w:t>
      </w:r>
      <w:r w:rsidRPr="004D1824">
        <w:t>Уговору.</w:t>
      </w:r>
    </w:p>
    <w:p w:rsidR="001D15F0" w:rsidRPr="004D1824" w:rsidRDefault="001D15F0" w:rsidP="001D15F0">
      <w:pPr>
        <w:ind w:firstLine="708"/>
        <w:jc w:val="both"/>
        <w:rPr>
          <w:rStyle w:val="FontStyle82"/>
          <w:lang w:val="sr-Cyrl-CS"/>
        </w:rPr>
      </w:pPr>
    </w:p>
    <w:p w:rsidR="001D15F0" w:rsidRPr="001D15F0" w:rsidRDefault="001D15F0" w:rsidP="001D15F0">
      <w:pPr>
        <w:jc w:val="center"/>
      </w:pPr>
      <w:r w:rsidRPr="001D15F0">
        <w:rPr>
          <w:b/>
          <w:bCs/>
        </w:rPr>
        <w:t>Члан 4</w:t>
      </w:r>
      <w:r w:rsidRPr="001D15F0">
        <w:t>.</w:t>
      </w:r>
    </w:p>
    <w:p w:rsidR="001D15F0" w:rsidRPr="0064074F" w:rsidRDefault="001D15F0" w:rsidP="001D15F0">
      <w:pPr>
        <w:jc w:val="center"/>
        <w:rPr>
          <w:highlight w:val="yellow"/>
          <w:shd w:val="clear" w:color="auto" w:fill="FFFFFF"/>
          <w:lang/>
        </w:rPr>
      </w:pPr>
    </w:p>
    <w:p w:rsidR="001D15F0" w:rsidRPr="004D1824" w:rsidRDefault="001D15F0" w:rsidP="001D15F0">
      <w:pPr>
        <w:ind w:firstLine="720"/>
        <w:jc w:val="both"/>
      </w:pPr>
      <w:r w:rsidRPr="00BD713E">
        <w:t>Испоручилац</w:t>
      </w:r>
      <w:r>
        <w:rPr>
          <w:sz w:val="23"/>
          <w:szCs w:val="23"/>
        </w:rPr>
        <w:t xml:space="preserve"> </w:t>
      </w:r>
      <w:r w:rsidRPr="004D1824">
        <w:t xml:space="preserve">се обавезује да у року од </w:t>
      </w:r>
      <w:r w:rsidRPr="004D1824">
        <w:rPr>
          <w:lang w:val="sr-Cyrl-CS"/>
        </w:rPr>
        <w:t xml:space="preserve">3 (три) </w:t>
      </w:r>
      <w:r w:rsidRPr="004D1824">
        <w:t xml:space="preserve">дана од дана потписивања уговора, као средство финансијског обезбеђења уговорених обавеза, достави: </w:t>
      </w:r>
    </w:p>
    <w:p w:rsidR="001D15F0" w:rsidRPr="004D1824" w:rsidRDefault="001D15F0" w:rsidP="001D15F0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4D1824">
        <w:rPr>
          <w:b/>
          <w:bCs/>
          <w:lang w:val="sr-Cyrl-CS"/>
        </w:rPr>
        <w:t>-</w:t>
      </w:r>
      <w:r w:rsidRPr="004D1824">
        <w:rPr>
          <w:b/>
          <w:bCs/>
        </w:rPr>
        <w:t>Оригинал сопствену бланко меницу за добро извршење посла</w:t>
      </w:r>
      <w:r w:rsidRPr="004D1824">
        <w:t xml:space="preserve">, са клаузулом ,,без протеста“, са копијом депо картона, и доказом о регистрацији менице у регистру Народне банке Србије и овлашћењем за попуну менице, насловљеним на Градску </w:t>
      </w:r>
      <w:r>
        <w:rPr>
          <w:lang w:val="sr-Cyrl-CS"/>
        </w:rPr>
        <w:lastRenderedPageBreak/>
        <w:t>општ</w:t>
      </w:r>
      <w:r w:rsidRPr="004D1824">
        <w:rPr>
          <w:lang w:val="sr-Cyrl-CS"/>
        </w:rPr>
        <w:t>ину Земун</w:t>
      </w:r>
      <w:r w:rsidRPr="004D1824">
        <w:t xml:space="preserve">, у износу од 10% (15% у случају негативних референци) </w:t>
      </w:r>
      <w:r>
        <w:t>од вредности уговора (</w:t>
      </w:r>
      <w:r>
        <w:rPr>
          <w:lang w:val="sr-Cyrl-CS"/>
        </w:rPr>
        <w:t>без</w:t>
      </w:r>
      <w:r>
        <w:t xml:space="preserve"> обрачунат</w:t>
      </w:r>
      <w:r>
        <w:rPr>
          <w:lang w:val="sr-Cyrl-CS"/>
        </w:rPr>
        <w:t>ог</w:t>
      </w:r>
      <w:r>
        <w:t xml:space="preserve"> ПДВ-</w:t>
      </w:r>
      <w:r>
        <w:rPr>
          <w:lang w:val="sr-Cyrl-CS"/>
        </w:rPr>
        <w:t>а</w:t>
      </w:r>
      <w:r w:rsidRPr="004D1824">
        <w:t xml:space="preserve">), са роком важности 30 дана дужим од уговореног рока за коначно извршење уговорене обавезе. </w:t>
      </w:r>
    </w:p>
    <w:p w:rsidR="001D15F0" w:rsidRDefault="001D15F0" w:rsidP="001D15F0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proofErr w:type="gramStart"/>
      <w:r w:rsidRPr="004D1824">
        <w:t>Под добрим извршењем посла Наручилац подразумева вршење радова у свему на начин и у</w:t>
      </w:r>
      <w:r w:rsidRPr="004D1824">
        <w:rPr>
          <w:lang w:val="sr-Cyrl-CS"/>
        </w:rPr>
        <w:t xml:space="preserve"> </w:t>
      </w:r>
      <w:r w:rsidRPr="004D1824">
        <w:t>роковима предвиђеним овим Уговором. Меницу као гаранцију за добро извршење посла Наручилац ће</w:t>
      </w:r>
      <w:r w:rsidRPr="004D1824">
        <w:rPr>
          <w:lang w:val="sr-Cyrl-CS"/>
        </w:rPr>
        <w:t xml:space="preserve"> </w:t>
      </w:r>
      <w:r w:rsidRPr="004D1824">
        <w:t>наплатити у целости у случају да понуђач својом кривицом уговорену обавезу не испуни у уговореном</w:t>
      </w:r>
      <w:r w:rsidRPr="004D1824">
        <w:rPr>
          <w:lang w:val="sr-Cyrl-CS"/>
        </w:rPr>
        <w:t xml:space="preserve"> </w:t>
      </w:r>
      <w:r w:rsidRPr="004D1824">
        <w:t>обиму, року и квалитету.</w:t>
      </w:r>
      <w:proofErr w:type="gramEnd"/>
    </w:p>
    <w:p w:rsidR="001D15F0" w:rsidRPr="004D1824" w:rsidRDefault="001D15F0" w:rsidP="001D15F0">
      <w:pPr>
        <w:pStyle w:val="Default"/>
        <w:ind w:firstLine="720"/>
        <w:jc w:val="both"/>
        <w:rPr>
          <w:lang w:val="sr-Cyrl-CS"/>
        </w:rPr>
      </w:pPr>
      <w:r w:rsidRPr="004D1824">
        <w:rPr>
          <w:b/>
          <w:bCs/>
          <w:color w:val="auto"/>
          <w:lang w:val="sr-Cyrl-CS"/>
        </w:rPr>
        <w:t xml:space="preserve">- </w:t>
      </w:r>
      <w:r w:rsidRPr="004D1824">
        <w:rPr>
          <w:b/>
          <w:bCs/>
          <w:color w:val="auto"/>
        </w:rPr>
        <w:t xml:space="preserve">Оригинал сопствену бланко меницу </w:t>
      </w:r>
      <w:r w:rsidRPr="004D1824">
        <w:rPr>
          <w:b/>
        </w:rPr>
        <w:t>за отклањање грешака у гарантном року</w:t>
      </w:r>
      <w:r w:rsidRPr="004D1824">
        <w:rPr>
          <w:bCs/>
        </w:rPr>
        <w:t xml:space="preserve">, </w:t>
      </w:r>
      <w:r w:rsidRPr="004D1824">
        <w:t xml:space="preserve">са клаузулом </w:t>
      </w:r>
      <w:r w:rsidRPr="004D1824">
        <w:rPr>
          <w:color w:val="auto"/>
        </w:rPr>
        <w:t xml:space="preserve">,,без протеста“, са копијом депо картона, и доказом о регистрацији менице у регистру Народне банке Србије и овлашћењем за попуну менице, насловљеним на </w:t>
      </w:r>
      <w:r w:rsidRPr="004D1824">
        <w:t xml:space="preserve">Градску </w:t>
      </w:r>
      <w:r>
        <w:rPr>
          <w:lang w:val="sr-Cyrl-CS"/>
        </w:rPr>
        <w:t>општ</w:t>
      </w:r>
      <w:r w:rsidRPr="004D1824">
        <w:rPr>
          <w:lang w:val="sr-Cyrl-CS"/>
        </w:rPr>
        <w:t>ину Земун</w:t>
      </w:r>
      <w:r w:rsidRPr="004D1824">
        <w:rPr>
          <w:color w:val="auto"/>
        </w:rPr>
        <w:t>,</w:t>
      </w:r>
      <w:r w:rsidRPr="004D1824">
        <w:rPr>
          <w:color w:val="auto"/>
          <w:lang w:val="sr-Cyrl-CS"/>
        </w:rPr>
        <w:t xml:space="preserve"> </w:t>
      </w:r>
      <w:r w:rsidRPr="004D1824">
        <w:t xml:space="preserve"> у износу од 5% од вредности уговора без обрачунатог ПДВ, са роком важности који је 5 (пет) дана дужи од дана истека гарантног рока, </w:t>
      </w:r>
      <w:r>
        <w:rPr>
          <w:sz w:val="23"/>
          <w:szCs w:val="23"/>
        </w:rPr>
        <w:t xml:space="preserve">Испоручилац </w:t>
      </w:r>
      <w:r w:rsidRPr="004D1824">
        <w:t xml:space="preserve">предаје Наручиоцу уз Записник о примопредаји </w:t>
      </w:r>
      <w:r>
        <w:rPr>
          <w:lang w:val="sr-Cyrl-CS"/>
        </w:rPr>
        <w:t>добара</w:t>
      </w:r>
      <w:r w:rsidRPr="004D1824">
        <w:t xml:space="preserve">. </w:t>
      </w:r>
      <w:proofErr w:type="gramStart"/>
      <w:r w:rsidRPr="004D1824">
        <w:t>На</w:t>
      </w:r>
      <w:r w:rsidRPr="004D1824">
        <w:rPr>
          <w:lang w:val="sr-Cyrl-CS"/>
        </w:rPr>
        <w:t xml:space="preserve"> </w:t>
      </w:r>
      <w:r w:rsidRPr="004D1824">
        <w:t xml:space="preserve">захтев </w:t>
      </w:r>
      <w:r w:rsidRPr="00BD713E">
        <w:t>Испоручи</w:t>
      </w:r>
      <w:r>
        <w:rPr>
          <w:lang w:val="sr-Cyrl-CS"/>
        </w:rPr>
        <w:t>о</w:t>
      </w:r>
      <w:r w:rsidRPr="00BD713E">
        <w:t>ц</w:t>
      </w:r>
      <w:r>
        <w:rPr>
          <w:lang w:val="sr-Cyrl-CS"/>
        </w:rPr>
        <w:t>а</w:t>
      </w:r>
      <w:r w:rsidRPr="004D1824">
        <w:t>, Наручилац је дужан да врати ову</w:t>
      </w:r>
      <w:r w:rsidRPr="004D1824">
        <w:rPr>
          <w:lang w:val="sr-Cyrl-CS"/>
        </w:rPr>
        <w:t xml:space="preserve"> </w:t>
      </w:r>
      <w:r w:rsidRPr="004D1824">
        <w:t>банкарску гаранцију по истеку 5 (пет) дана од дана када је истекао гарантни рок.</w:t>
      </w:r>
      <w:proofErr w:type="gramEnd"/>
    </w:p>
    <w:p w:rsidR="001D15F0" w:rsidRPr="004D1824" w:rsidRDefault="001D15F0" w:rsidP="001D15F0">
      <w:pPr>
        <w:ind w:firstLine="720"/>
        <w:jc w:val="both"/>
        <w:rPr>
          <w:b/>
          <w:lang w:val="sr-Cyrl-CS"/>
        </w:rPr>
      </w:pPr>
      <w:proofErr w:type="gramStart"/>
      <w:r w:rsidRPr="004D1824">
        <w:t>Предметн</w:t>
      </w:r>
      <w:r w:rsidRPr="004D1824">
        <w:rPr>
          <w:lang w:val="sr-Cyrl-CS"/>
        </w:rPr>
        <w:t>е</w:t>
      </w:r>
      <w:r w:rsidRPr="004D1824">
        <w:t xml:space="preserve"> мениц</w:t>
      </w:r>
      <w:r w:rsidRPr="004D1824">
        <w:rPr>
          <w:lang w:val="sr-Cyrl-CS"/>
        </w:rPr>
        <w:t>е</w:t>
      </w:r>
      <w:r w:rsidRPr="004D1824">
        <w:t xml:space="preserve"> мора</w:t>
      </w:r>
      <w:r w:rsidRPr="004D1824">
        <w:rPr>
          <w:lang w:val="sr-Cyrl-CS"/>
        </w:rPr>
        <w:t>ју</w:t>
      </w:r>
      <w:r w:rsidRPr="004D1824">
        <w:t xml:space="preserve"> да испуњава</w:t>
      </w:r>
      <w:r w:rsidRPr="004D1824">
        <w:rPr>
          <w:lang w:val="sr-Cyrl-CS"/>
        </w:rPr>
        <w:t>ју</w:t>
      </w:r>
      <w:r w:rsidRPr="004D1824">
        <w:t xml:space="preserve"> све услове за принудну наплату, сходно Закону о платном промету („Службени лист СРЈ», бр.</w:t>
      </w:r>
      <w:proofErr w:type="gramEnd"/>
      <w:r w:rsidRPr="004D1824">
        <w:t xml:space="preserve"> </w:t>
      </w:r>
      <w:proofErr w:type="gramStart"/>
      <w:r w:rsidRPr="004D1824">
        <w:t>3/02 и 5/03 и «Службени гласник РС», бр.</w:t>
      </w:r>
      <w:proofErr w:type="gramEnd"/>
      <w:r w:rsidRPr="004D1824">
        <w:t xml:space="preserve"> </w:t>
      </w:r>
      <w:proofErr w:type="gramStart"/>
      <w:r w:rsidRPr="004D1824">
        <w:t>43/04, 62/06, 111/09 и 31/11), са посебним нагласком на чланове 6, 13 и 14.</w:t>
      </w:r>
      <w:proofErr w:type="gramEnd"/>
      <w:r w:rsidRPr="004D1824">
        <w:t xml:space="preserve"> </w:t>
      </w:r>
      <w:proofErr w:type="gramStart"/>
      <w:r w:rsidRPr="004D1824">
        <w:t>Закона о изменама и допунама Закона о платном промету («Службени гласник РС», бр. 31/11).</w:t>
      </w:r>
      <w:proofErr w:type="gramEnd"/>
    </w:p>
    <w:p w:rsidR="001D15F0" w:rsidRDefault="001D15F0" w:rsidP="001D15F0">
      <w:pPr>
        <w:autoSpaceDE w:val="0"/>
        <w:autoSpaceDN w:val="0"/>
        <w:adjustRightInd w:val="0"/>
        <w:ind w:firstLine="708"/>
        <w:jc w:val="both"/>
      </w:pPr>
    </w:p>
    <w:p w:rsidR="001D15F0" w:rsidRDefault="001D15F0" w:rsidP="001D15F0">
      <w:pPr>
        <w:jc w:val="center"/>
        <w:rPr>
          <w:rStyle w:val="FontStyle78"/>
        </w:rPr>
      </w:pPr>
    </w:p>
    <w:p w:rsidR="001D15F0" w:rsidRPr="001D15F0" w:rsidRDefault="001D15F0" w:rsidP="001D15F0">
      <w:pPr>
        <w:jc w:val="center"/>
      </w:pPr>
      <w:r w:rsidRPr="001D15F0">
        <w:rPr>
          <w:b/>
          <w:bCs/>
        </w:rPr>
        <w:t>Члан 5</w:t>
      </w:r>
      <w:r w:rsidRPr="001D15F0">
        <w:t>.</w:t>
      </w:r>
    </w:p>
    <w:p w:rsidR="001D15F0" w:rsidRDefault="001D15F0" w:rsidP="001D15F0">
      <w:pPr>
        <w:jc w:val="center"/>
        <w:rPr>
          <w:rStyle w:val="FontStyle78"/>
          <w:lang w:val="sr-Cyrl-CS"/>
        </w:rPr>
      </w:pPr>
    </w:p>
    <w:p w:rsidR="001D15F0" w:rsidRPr="00BD713E" w:rsidRDefault="001D15F0" w:rsidP="001D15F0">
      <w:pPr>
        <w:ind w:firstLine="708"/>
        <w:jc w:val="both"/>
        <w:rPr>
          <w:rStyle w:val="FontStyle78"/>
          <w:lang w:val="sr-Cyrl-CS"/>
        </w:rPr>
      </w:pPr>
      <w:proofErr w:type="gramStart"/>
      <w:r w:rsidRPr="00BD713E">
        <w:t>Испор</w:t>
      </w:r>
      <w:r>
        <w:t>училац се обавезује да предметн</w:t>
      </w:r>
      <w:r>
        <w:rPr>
          <w:lang w:val="sr-Cyrl-CS"/>
        </w:rPr>
        <w:t>а добра</w:t>
      </w:r>
      <w:r w:rsidRPr="00BD713E">
        <w:t xml:space="preserve"> испоручи Наручиоцу у исправном стању, према количини и карактеристикама које су утврђене у понуди и да изврши испоруку </w:t>
      </w:r>
      <w:r>
        <w:rPr>
          <w:lang w:val="sr-Cyrl-CS"/>
        </w:rPr>
        <w:t xml:space="preserve">на адресу Наручиоца, </w:t>
      </w:r>
      <w:r w:rsidRPr="00BD713E">
        <w:t>у року од _____ дана од дана закључења уговора.</w:t>
      </w:r>
      <w:proofErr w:type="gramEnd"/>
    </w:p>
    <w:p w:rsidR="001D15F0" w:rsidRPr="00BD713E" w:rsidRDefault="001D15F0" w:rsidP="001D15F0">
      <w:pPr>
        <w:autoSpaceDE w:val="0"/>
        <w:autoSpaceDN w:val="0"/>
        <w:adjustRightInd w:val="0"/>
        <w:ind w:firstLine="708"/>
        <w:jc w:val="both"/>
        <w:rPr>
          <w:rStyle w:val="FontStyle78"/>
          <w:lang w:val="sr-Cyrl-CS"/>
        </w:rPr>
      </w:pPr>
      <w:proofErr w:type="gramStart"/>
      <w:r w:rsidRPr="00BD713E">
        <w:t>До</w:t>
      </w:r>
      <w:r>
        <w:t xml:space="preserve"> момента испоруке </w:t>
      </w:r>
      <w:r>
        <w:rPr>
          <w:lang w:val="sr-Cyrl-CS"/>
        </w:rPr>
        <w:t>опреме</w:t>
      </w:r>
      <w:r w:rsidRPr="00BD713E">
        <w:t>, ризик њене случајне пропасти или отуђења сноси</w:t>
      </w:r>
      <w:r>
        <w:rPr>
          <w:lang w:val="sr-Cyrl-CS"/>
        </w:rPr>
        <w:t xml:space="preserve"> И</w:t>
      </w:r>
      <w:r w:rsidRPr="00BD713E">
        <w:t>споручилац.</w:t>
      </w:r>
      <w:proofErr w:type="gramEnd"/>
    </w:p>
    <w:p w:rsidR="001D15F0" w:rsidRDefault="001D15F0" w:rsidP="001D15F0">
      <w:pPr>
        <w:jc w:val="center"/>
        <w:rPr>
          <w:rStyle w:val="FontStyle78"/>
          <w:lang w:val="sr-Cyrl-CS"/>
        </w:rPr>
      </w:pPr>
    </w:p>
    <w:p w:rsidR="001D15F0" w:rsidRPr="001D15F0" w:rsidRDefault="001D15F0" w:rsidP="001D15F0">
      <w:pPr>
        <w:jc w:val="center"/>
      </w:pPr>
      <w:r w:rsidRPr="001D15F0">
        <w:rPr>
          <w:b/>
          <w:bCs/>
        </w:rPr>
        <w:t>Члан 6</w:t>
      </w:r>
      <w:r w:rsidRPr="001D15F0">
        <w:t>.</w:t>
      </w:r>
    </w:p>
    <w:p w:rsidR="001D15F0" w:rsidRDefault="001D15F0" w:rsidP="001D15F0">
      <w:pPr>
        <w:jc w:val="center"/>
        <w:rPr>
          <w:rStyle w:val="FontStyle78"/>
          <w:lang w:val="sr-Cyrl-CS"/>
        </w:rPr>
      </w:pPr>
      <w:r>
        <w:rPr>
          <w:rStyle w:val="FontStyle78"/>
          <w:lang w:val="sr-Cyrl-CS"/>
        </w:rPr>
        <w:tab/>
      </w:r>
    </w:p>
    <w:p w:rsidR="001D15F0" w:rsidRPr="004E3B7B" w:rsidRDefault="001D15F0" w:rsidP="001D15F0">
      <w:pPr>
        <w:ind w:firstLine="708"/>
        <w:jc w:val="both"/>
        <w:rPr>
          <w:lang w:val="sr-Cyrl-CS"/>
        </w:rPr>
      </w:pPr>
      <w:proofErr w:type="gramStart"/>
      <w:r>
        <w:t xml:space="preserve">Квантитативни пријем </w:t>
      </w:r>
      <w:r>
        <w:rPr>
          <w:lang w:val="sr-Cyrl-CS"/>
        </w:rPr>
        <w:t>добара</w:t>
      </w:r>
      <w:r w:rsidRPr="004E3B7B">
        <w:t xml:space="preserve"> из члана </w:t>
      </w:r>
      <w:r w:rsidRPr="004E3B7B">
        <w:rPr>
          <w:lang w:val="sr-Cyrl-CS"/>
        </w:rPr>
        <w:t>2</w:t>
      </w:r>
      <w:r w:rsidRPr="004E3B7B">
        <w:t>.</w:t>
      </w:r>
      <w:proofErr w:type="gramEnd"/>
      <w:r w:rsidRPr="004E3B7B">
        <w:t xml:space="preserve"> </w:t>
      </w:r>
      <w:proofErr w:type="gramStart"/>
      <w:r w:rsidRPr="004E3B7B">
        <w:t>овог</w:t>
      </w:r>
      <w:proofErr w:type="gramEnd"/>
      <w:r w:rsidRPr="004E3B7B">
        <w:t xml:space="preserve"> уговора врше представници уговорних страна.</w:t>
      </w:r>
    </w:p>
    <w:p w:rsidR="001D15F0" w:rsidRPr="004E3B7B" w:rsidRDefault="001D15F0" w:rsidP="001D15F0">
      <w:pPr>
        <w:pStyle w:val="Default"/>
        <w:ind w:firstLine="708"/>
        <w:jc w:val="both"/>
      </w:pPr>
      <w:proofErr w:type="gramStart"/>
      <w:r w:rsidRPr="004E3B7B">
        <w:t>Сматраће се да</w:t>
      </w:r>
      <w:r>
        <w:t xml:space="preserve"> је Испоручилац предао уговорен</w:t>
      </w:r>
      <w:r>
        <w:rPr>
          <w:lang w:val="sr-Cyrl-CS"/>
        </w:rPr>
        <w:t>а</w:t>
      </w:r>
      <w:r>
        <w:t xml:space="preserve"> </w:t>
      </w:r>
      <w:r>
        <w:rPr>
          <w:lang w:val="sr-Cyrl-CS"/>
        </w:rPr>
        <w:t>добра</w:t>
      </w:r>
      <w:r w:rsidRPr="004E3B7B">
        <w:t xml:space="preserve"> даном потписивања з</w:t>
      </w:r>
      <w:r>
        <w:t xml:space="preserve">аписника о примопредаји </w:t>
      </w:r>
      <w:r>
        <w:rPr>
          <w:lang w:val="sr-Cyrl-CS"/>
        </w:rPr>
        <w:t>добара</w:t>
      </w:r>
      <w:r w:rsidRPr="004E3B7B">
        <w:t xml:space="preserve"> и отпремнице од стране овлашћених представника уговорних страна.</w:t>
      </w:r>
      <w:proofErr w:type="gramEnd"/>
      <w:r w:rsidRPr="004E3B7B">
        <w:t xml:space="preserve"> </w:t>
      </w:r>
    </w:p>
    <w:p w:rsidR="001D15F0" w:rsidRPr="004E3B7B" w:rsidRDefault="001D15F0" w:rsidP="001D15F0">
      <w:pPr>
        <w:pStyle w:val="Default"/>
        <w:ind w:firstLine="708"/>
        <w:jc w:val="both"/>
      </w:pPr>
      <w:proofErr w:type="gramStart"/>
      <w:r w:rsidRPr="004E3B7B">
        <w:t xml:space="preserve">Приликом примопредаје, </w:t>
      </w:r>
      <w:r>
        <w:t>Наручилац је дужан да испоручен</w:t>
      </w:r>
      <w:r>
        <w:rPr>
          <w:lang w:val="sr-Cyrl-CS"/>
        </w:rPr>
        <w:t>а</w:t>
      </w:r>
      <w:r>
        <w:t xml:space="preserve"> </w:t>
      </w:r>
      <w:r>
        <w:rPr>
          <w:lang w:val="sr-Cyrl-CS"/>
        </w:rPr>
        <w:t>добра</w:t>
      </w:r>
      <w:r w:rsidRPr="004E3B7B">
        <w:t xml:space="preserve"> на уобичајени начин прегледа и да своје примедбе о видљивим недостацима одмах саопшти Испоручиоцу.</w:t>
      </w:r>
      <w:proofErr w:type="gramEnd"/>
      <w:r w:rsidRPr="004E3B7B">
        <w:t xml:space="preserve"> </w:t>
      </w:r>
    </w:p>
    <w:p w:rsidR="001D15F0" w:rsidRPr="004E3B7B" w:rsidRDefault="001D15F0" w:rsidP="001D15F0">
      <w:pPr>
        <w:pStyle w:val="Default"/>
        <w:ind w:firstLine="708"/>
        <w:jc w:val="both"/>
      </w:pPr>
      <w:proofErr w:type="gramStart"/>
      <w:r w:rsidRPr="004E3B7B">
        <w:t>У случају да се записнички констатује да су утврђени недоста</w:t>
      </w:r>
      <w:r>
        <w:t xml:space="preserve">ци у квалитету и количини </w:t>
      </w:r>
      <w:r>
        <w:rPr>
          <w:lang w:val="sr-Cyrl-CS"/>
        </w:rPr>
        <w:t>добара</w:t>
      </w:r>
      <w:r>
        <w:t>, Испоручилац мора ист</w:t>
      </w:r>
      <w:r>
        <w:rPr>
          <w:lang w:val="sr-Cyrl-CS"/>
        </w:rPr>
        <w:t>а</w:t>
      </w:r>
      <w:r>
        <w:t xml:space="preserve"> заменити или испоручити нов</w:t>
      </w:r>
      <w:r>
        <w:rPr>
          <w:lang w:val="sr-Cyrl-CS"/>
        </w:rPr>
        <w:t>а</w:t>
      </w:r>
      <w:r w:rsidRPr="004E3B7B">
        <w:t xml:space="preserve"> у року не дужем од </w:t>
      </w:r>
      <w:r>
        <w:rPr>
          <w:lang w:val="sr-Cyrl-CS"/>
        </w:rPr>
        <w:t>3</w:t>
      </w:r>
      <w:r w:rsidRPr="004E3B7B">
        <w:t xml:space="preserve"> (</w:t>
      </w:r>
      <w:r>
        <w:rPr>
          <w:lang w:val="sr-Cyrl-CS"/>
        </w:rPr>
        <w:t>три</w:t>
      </w:r>
      <w:r w:rsidRPr="004E3B7B">
        <w:t>) дана од дана састављања записника из става 2.</w:t>
      </w:r>
      <w:proofErr w:type="gramEnd"/>
      <w:r w:rsidRPr="004E3B7B">
        <w:t xml:space="preserve"> </w:t>
      </w:r>
      <w:proofErr w:type="gramStart"/>
      <w:r w:rsidRPr="004E3B7B">
        <w:t>овог</w:t>
      </w:r>
      <w:proofErr w:type="gramEnd"/>
      <w:r w:rsidRPr="004E3B7B">
        <w:t xml:space="preserve"> члана. </w:t>
      </w:r>
    </w:p>
    <w:p w:rsidR="001D15F0" w:rsidRDefault="001D15F0" w:rsidP="001D15F0">
      <w:pPr>
        <w:ind w:firstLine="708"/>
        <w:jc w:val="both"/>
        <w:rPr>
          <w:lang w:val="sr-Cyrl-CS"/>
        </w:rPr>
      </w:pPr>
      <w:proofErr w:type="gramStart"/>
      <w:r w:rsidRPr="004E3B7B">
        <w:t xml:space="preserve">Ако се након примопредаје покаже неки недостатак који се није могао открити уобичајеним прегледом (скривене мане) Наручилац је дужан да о том недостатку сачини записник о рекламацији и обавести Испоручиоца у року од </w:t>
      </w:r>
      <w:r>
        <w:rPr>
          <w:lang w:val="sr-Cyrl-CS"/>
        </w:rPr>
        <w:t>3</w:t>
      </w:r>
      <w:r w:rsidRPr="004E3B7B">
        <w:t xml:space="preserve"> (</w:t>
      </w:r>
      <w:r>
        <w:rPr>
          <w:lang w:val="sr-Cyrl-CS"/>
        </w:rPr>
        <w:t>три</w:t>
      </w:r>
      <w:r w:rsidRPr="004E3B7B">
        <w:t xml:space="preserve">) </w:t>
      </w:r>
      <w:r w:rsidRPr="00F753C3">
        <w:t>дана</w:t>
      </w:r>
      <w:r w:rsidRPr="004E3B7B">
        <w:t xml:space="preserve"> од дана када је откривен недостатак.</w:t>
      </w:r>
      <w:proofErr w:type="gramEnd"/>
      <w:r w:rsidRPr="004E3B7B">
        <w:t xml:space="preserve"> </w:t>
      </w:r>
      <w:proofErr w:type="gramStart"/>
      <w:r w:rsidRPr="004E3B7B">
        <w:t xml:space="preserve">У том случају Испоручилац је дужан да у року од </w:t>
      </w:r>
      <w:r>
        <w:rPr>
          <w:lang w:val="sr-Cyrl-CS"/>
        </w:rPr>
        <w:t>5</w:t>
      </w:r>
      <w:r w:rsidRPr="00F753C3">
        <w:t xml:space="preserve"> (п</w:t>
      </w:r>
      <w:r>
        <w:rPr>
          <w:lang w:val="sr-Cyrl-CS"/>
        </w:rPr>
        <w:t>ет</w:t>
      </w:r>
      <w:r w:rsidRPr="00F753C3">
        <w:t>)</w:t>
      </w:r>
      <w:r w:rsidRPr="004E3B7B">
        <w:t xml:space="preserve"> дана од </w:t>
      </w:r>
      <w:r w:rsidRPr="004E3B7B">
        <w:lastRenderedPageBreak/>
        <w:t>дана сачињавања записника о ре</w:t>
      </w:r>
      <w:r>
        <w:t>кламацији испоручи нов</w:t>
      </w:r>
      <w:r>
        <w:rPr>
          <w:lang w:val="sr-Cyrl-CS"/>
        </w:rPr>
        <w:t>а</w:t>
      </w:r>
      <w:r>
        <w:t xml:space="preserve"> </w:t>
      </w:r>
      <w:r>
        <w:rPr>
          <w:lang w:val="sr-Cyrl-CS"/>
        </w:rPr>
        <w:t>добра</w:t>
      </w:r>
      <w:r w:rsidRPr="004E3B7B">
        <w:t xml:space="preserve"> одговара</w:t>
      </w:r>
      <w:r>
        <w:t xml:space="preserve">јућег квалитета или замени </w:t>
      </w:r>
      <w:r>
        <w:rPr>
          <w:lang w:val="sr-Cyrl-CS"/>
        </w:rPr>
        <w:t>добра</w:t>
      </w:r>
      <w:r>
        <w:t xml:space="preserve"> на кој</w:t>
      </w:r>
      <w:r>
        <w:rPr>
          <w:lang w:val="sr-Cyrl-CS"/>
        </w:rPr>
        <w:t>ој</w:t>
      </w:r>
      <w:r>
        <w:t xml:space="preserve"> је утврђен недостатак нов</w:t>
      </w:r>
      <w:r>
        <w:rPr>
          <w:lang w:val="sr-Cyrl-CS"/>
        </w:rPr>
        <w:t>и</w:t>
      </w:r>
      <w:r>
        <w:t xml:space="preserve">м </w:t>
      </w:r>
      <w:r>
        <w:rPr>
          <w:lang w:val="sr-Cyrl-CS"/>
        </w:rPr>
        <w:t>добра</w:t>
      </w:r>
      <w:r w:rsidRPr="004E3B7B">
        <w:t xml:space="preserve"> без недостатака.</w:t>
      </w:r>
      <w:proofErr w:type="gramEnd"/>
    </w:p>
    <w:p w:rsidR="001D15F0" w:rsidRPr="00F753C3" w:rsidRDefault="001D15F0" w:rsidP="001D15F0">
      <w:pPr>
        <w:ind w:firstLine="708"/>
        <w:jc w:val="both"/>
        <w:rPr>
          <w:rStyle w:val="FontStyle78"/>
          <w:lang w:val="sr-Cyrl-CS"/>
        </w:rPr>
      </w:pPr>
      <w:proofErr w:type="gramStart"/>
      <w:r w:rsidRPr="00F753C3">
        <w:t>Уколико Испоручи</w:t>
      </w:r>
      <w:r w:rsidRPr="00F753C3">
        <w:rPr>
          <w:lang w:val="sr-Cyrl-CS"/>
        </w:rPr>
        <w:t>л</w:t>
      </w:r>
      <w:r w:rsidRPr="00F753C3">
        <w:t>ац не от</w:t>
      </w:r>
      <w:r>
        <w:rPr>
          <w:lang w:val="sr-Cyrl-CS"/>
        </w:rPr>
        <w:t>к</w:t>
      </w:r>
      <w:r w:rsidRPr="00F753C3">
        <w:t>лони недостатке из става 4.</w:t>
      </w:r>
      <w:proofErr w:type="gramEnd"/>
      <w:r w:rsidRPr="00F753C3">
        <w:t xml:space="preserve"> </w:t>
      </w:r>
      <w:proofErr w:type="gramStart"/>
      <w:r w:rsidRPr="00F753C3">
        <w:t>и</w:t>
      </w:r>
      <w:proofErr w:type="gramEnd"/>
      <w:r w:rsidRPr="00F753C3">
        <w:t xml:space="preserve"> 5. </w:t>
      </w:r>
      <w:proofErr w:type="gramStart"/>
      <w:r w:rsidRPr="00F753C3">
        <w:t>овог</w:t>
      </w:r>
      <w:proofErr w:type="gramEnd"/>
      <w:r w:rsidRPr="00F753C3">
        <w:t xml:space="preserve"> члана, Наручилац има право да активира гаранцију за отклањање недостатака у гарантном року и захтева и накнаду штете, до пуног износа штете</w:t>
      </w:r>
      <w:r>
        <w:rPr>
          <w:sz w:val="23"/>
          <w:szCs w:val="23"/>
        </w:rPr>
        <w:t>.</w:t>
      </w:r>
    </w:p>
    <w:p w:rsidR="001D15F0" w:rsidRDefault="001D15F0" w:rsidP="001D15F0">
      <w:pPr>
        <w:jc w:val="both"/>
        <w:rPr>
          <w:rStyle w:val="FontStyle78"/>
          <w:lang w:val="sr-Cyrl-CS"/>
        </w:rPr>
      </w:pPr>
    </w:p>
    <w:p w:rsidR="001D15F0" w:rsidRPr="001D15F0" w:rsidRDefault="001D15F0" w:rsidP="001D15F0">
      <w:pPr>
        <w:jc w:val="center"/>
      </w:pPr>
      <w:r w:rsidRPr="001D15F0">
        <w:rPr>
          <w:b/>
          <w:bCs/>
        </w:rPr>
        <w:t>Члан 7</w:t>
      </w:r>
      <w:r w:rsidRPr="001D15F0">
        <w:t>.</w:t>
      </w:r>
    </w:p>
    <w:p w:rsidR="001D15F0" w:rsidRDefault="001D15F0" w:rsidP="001D15F0">
      <w:pPr>
        <w:ind w:right="-180" w:firstLine="708"/>
        <w:jc w:val="both"/>
        <w:rPr>
          <w:lang w:val="sr-Cyrl-CS"/>
        </w:rPr>
      </w:pPr>
    </w:p>
    <w:p w:rsidR="001D15F0" w:rsidRDefault="001D15F0" w:rsidP="001D15F0">
      <w:pPr>
        <w:ind w:right="-180" w:firstLine="708"/>
        <w:jc w:val="both"/>
        <w:rPr>
          <w:lang w:val="sr-Cyrl-CS"/>
        </w:rPr>
      </w:pPr>
      <w:r w:rsidRPr="00F753C3">
        <w:t>Испоручи</w:t>
      </w:r>
      <w:r w:rsidRPr="00F753C3">
        <w:rPr>
          <w:lang w:val="sr-Cyrl-CS"/>
        </w:rPr>
        <w:t>л</w:t>
      </w:r>
      <w:r w:rsidRPr="00F753C3">
        <w:t>ац</w:t>
      </w:r>
      <w:r w:rsidRPr="00916DC5">
        <w:t xml:space="preserve"> гарантује да ће испоручена </w:t>
      </w:r>
      <w:proofErr w:type="gramStart"/>
      <w:r>
        <w:rPr>
          <w:lang w:val="sr-Cyrl-CS"/>
        </w:rPr>
        <w:t xml:space="preserve">добра </w:t>
      </w:r>
      <w:r w:rsidRPr="00916DC5">
        <w:t xml:space="preserve"> из</w:t>
      </w:r>
      <w:proofErr w:type="gramEnd"/>
      <w:r w:rsidRPr="00916DC5">
        <w:t xml:space="preserve"> члана </w:t>
      </w:r>
      <w:r>
        <w:rPr>
          <w:lang w:val="sr-Cyrl-CS"/>
        </w:rPr>
        <w:t>2</w:t>
      </w:r>
      <w:r w:rsidRPr="00916DC5">
        <w:t xml:space="preserve">. </w:t>
      </w:r>
      <w:proofErr w:type="gramStart"/>
      <w:r w:rsidRPr="00916DC5">
        <w:t>овог</w:t>
      </w:r>
      <w:proofErr w:type="gramEnd"/>
      <w:r w:rsidRPr="00916DC5">
        <w:t xml:space="preserve"> Уговора бити фабрички нова, из текуће производње, без оштећења, неупотребљавана и у потпуно исправном стању, са техничким карактеристикама у складу са Техничком спецификацијом која је саставни део Понуде.</w:t>
      </w:r>
    </w:p>
    <w:p w:rsidR="001D15F0" w:rsidRDefault="001D15F0" w:rsidP="001D15F0">
      <w:pPr>
        <w:pStyle w:val="Default"/>
        <w:rPr>
          <w:highlight w:val="cyan"/>
        </w:rPr>
      </w:pPr>
    </w:p>
    <w:p w:rsidR="001D15F0" w:rsidRPr="001D15F0" w:rsidRDefault="001D15F0" w:rsidP="001D15F0">
      <w:pPr>
        <w:jc w:val="center"/>
        <w:rPr>
          <w:b/>
          <w:bCs/>
        </w:rPr>
      </w:pPr>
      <w:r w:rsidRPr="001D15F0">
        <w:rPr>
          <w:b/>
          <w:bCs/>
        </w:rPr>
        <w:t>Члан 8.</w:t>
      </w:r>
    </w:p>
    <w:p w:rsidR="001D15F0" w:rsidRPr="004D1824" w:rsidRDefault="001D15F0" w:rsidP="001D15F0">
      <w:pPr>
        <w:pStyle w:val="Default"/>
        <w:jc w:val="both"/>
      </w:pPr>
    </w:p>
    <w:p w:rsidR="001D15F0" w:rsidRPr="00824819" w:rsidRDefault="001D15F0" w:rsidP="001D15F0">
      <w:pPr>
        <w:ind w:firstLine="708"/>
        <w:rPr>
          <w:lang w:val="sr-Cyrl-CS"/>
        </w:rPr>
      </w:pPr>
      <w:proofErr w:type="gramStart"/>
      <w:r w:rsidRPr="00824819">
        <w:t xml:space="preserve">Гарантни рок за </w:t>
      </w:r>
      <w:r w:rsidRPr="00824819">
        <w:rPr>
          <w:lang w:val="sr-Cyrl-CS"/>
        </w:rPr>
        <w:t>испоручен</w:t>
      </w:r>
      <w:r>
        <w:rPr>
          <w:lang w:val="sr-Cyrl-CS"/>
        </w:rPr>
        <w:t>а</w:t>
      </w:r>
      <w:r w:rsidRPr="00824819">
        <w:rPr>
          <w:lang w:val="sr-Cyrl-CS"/>
        </w:rPr>
        <w:t xml:space="preserve"> </w:t>
      </w:r>
      <w:r>
        <w:rPr>
          <w:lang w:val="sr-Cyrl-CS"/>
        </w:rPr>
        <w:t>добра</w:t>
      </w:r>
      <w:r w:rsidRPr="00824819">
        <w:t xml:space="preserve"> из члана </w:t>
      </w:r>
      <w:r w:rsidRPr="00824819">
        <w:rPr>
          <w:lang w:val="sr-Cyrl-CS"/>
        </w:rPr>
        <w:t>2</w:t>
      </w:r>
      <w:r w:rsidRPr="00824819">
        <w:t>.</w:t>
      </w:r>
      <w:proofErr w:type="gramEnd"/>
      <w:r w:rsidRPr="00824819">
        <w:t xml:space="preserve"> </w:t>
      </w:r>
      <w:proofErr w:type="gramStart"/>
      <w:r w:rsidRPr="00824819">
        <w:t>овог</w:t>
      </w:r>
      <w:proofErr w:type="gramEnd"/>
      <w:r w:rsidRPr="00824819">
        <w:t xml:space="preserve"> Уговора износи</w:t>
      </w:r>
      <w:r w:rsidRPr="00824819">
        <w:rPr>
          <w:lang w:val="sr-Cyrl-CS"/>
        </w:rPr>
        <w:t>:</w:t>
      </w:r>
    </w:p>
    <w:p w:rsidR="001D15F0" w:rsidRPr="00824819" w:rsidRDefault="001D15F0" w:rsidP="001D15F0">
      <w:pPr>
        <w:numPr>
          <w:ilvl w:val="0"/>
          <w:numId w:val="7"/>
        </w:numPr>
        <w:suppressAutoHyphens/>
        <w:spacing w:line="100" w:lineRule="atLeast"/>
        <w:jc w:val="both"/>
      </w:pPr>
      <w:r w:rsidRPr="00824819">
        <w:t xml:space="preserve">за </w:t>
      </w:r>
      <w:r w:rsidRPr="00824819">
        <w:rPr>
          <w:lang w:val="sr-Latn-CS"/>
        </w:rPr>
        <w:t xml:space="preserve">Firewall </w:t>
      </w:r>
      <w:r w:rsidRPr="00824819">
        <w:rPr>
          <w:rStyle w:val="Strong"/>
          <w:b w:val="0"/>
          <w:lang w:val="sr-Cyrl-CS"/>
        </w:rPr>
        <w:t>-</w:t>
      </w:r>
      <w:r w:rsidRPr="00824819">
        <w:rPr>
          <w:rStyle w:val="Strong"/>
          <w:b w:val="0"/>
        </w:rPr>
        <w:t xml:space="preserve"> на цео систем у минималном трајању од 1 године (софтвер и хардвер)</w:t>
      </w:r>
    </w:p>
    <w:p w:rsidR="001D15F0" w:rsidRPr="00750F74" w:rsidRDefault="001D15F0" w:rsidP="001D15F0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</w:pPr>
      <w:r w:rsidRPr="00750F74">
        <w:rPr>
          <w:rStyle w:val="Strong"/>
          <w:b w:val="0"/>
        </w:rPr>
        <w:t xml:space="preserve">за централни switch </w:t>
      </w:r>
      <w:r w:rsidRPr="00750F74">
        <w:rPr>
          <w:rStyle w:val="Strong"/>
          <w:b w:val="0"/>
          <w:lang w:val="sr-Cyrl-CS"/>
        </w:rPr>
        <w:t>- г</w:t>
      </w:r>
      <w:r w:rsidRPr="00824819">
        <w:t xml:space="preserve">аранција произођача опреме од минимум </w:t>
      </w:r>
      <w:r>
        <w:t>5</w:t>
      </w:r>
      <w:r w:rsidRPr="00824819">
        <w:t xml:space="preserve"> година </w:t>
      </w:r>
    </w:p>
    <w:p w:rsidR="001D15F0" w:rsidRPr="00750F74" w:rsidRDefault="001D15F0" w:rsidP="001D15F0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contextualSpacing/>
        <w:jc w:val="both"/>
      </w:pPr>
      <w:r w:rsidRPr="00750F74">
        <w:rPr>
          <w:rStyle w:val="Strong"/>
          <w:b w:val="0"/>
        </w:rPr>
        <w:t xml:space="preserve">за приступни switch 48 порта </w:t>
      </w:r>
      <w:r w:rsidRPr="00750F74">
        <w:rPr>
          <w:rStyle w:val="Strong"/>
          <w:b w:val="0"/>
          <w:lang w:val="sr-Cyrl-CS"/>
        </w:rPr>
        <w:t xml:space="preserve"> - г</w:t>
      </w:r>
      <w:r w:rsidRPr="00824819">
        <w:t xml:space="preserve">аранција произођача опреме од минимум </w:t>
      </w:r>
      <w:r>
        <w:t>5</w:t>
      </w:r>
      <w:r w:rsidRPr="00824819">
        <w:t xml:space="preserve"> година </w:t>
      </w:r>
    </w:p>
    <w:p w:rsidR="001D15F0" w:rsidRPr="00750F74" w:rsidRDefault="001D15F0" w:rsidP="001D15F0">
      <w:pPr>
        <w:numPr>
          <w:ilvl w:val="0"/>
          <w:numId w:val="7"/>
        </w:numPr>
        <w:tabs>
          <w:tab w:val="clear" w:pos="720"/>
        </w:tabs>
        <w:ind w:left="0" w:firstLine="360"/>
        <w:contextualSpacing/>
        <w:jc w:val="both"/>
      </w:pPr>
      <w:r w:rsidRPr="00750F74">
        <w:rPr>
          <w:rStyle w:val="Strong"/>
          <w:b w:val="0"/>
        </w:rPr>
        <w:t>за приступни switch 24 порта PoE</w:t>
      </w:r>
      <w:r w:rsidRPr="00750F74">
        <w:rPr>
          <w:rStyle w:val="Strong"/>
          <w:b w:val="0"/>
          <w:lang w:val="sr-Cyrl-CS"/>
        </w:rPr>
        <w:t>- г</w:t>
      </w:r>
      <w:r w:rsidRPr="00824819">
        <w:t xml:space="preserve">аранција произођача опреме од минимум </w:t>
      </w:r>
      <w:r>
        <w:t>5</w:t>
      </w:r>
      <w:r w:rsidRPr="00824819">
        <w:t xml:space="preserve"> година </w:t>
      </w:r>
    </w:p>
    <w:p w:rsidR="001D15F0" w:rsidRDefault="001D15F0" w:rsidP="001D15F0">
      <w:pPr>
        <w:ind w:firstLine="360"/>
        <w:contextualSpacing/>
        <w:jc w:val="both"/>
      </w:pPr>
    </w:p>
    <w:p w:rsidR="001D15F0" w:rsidRPr="00916DC5" w:rsidRDefault="001D15F0" w:rsidP="001D15F0">
      <w:pPr>
        <w:ind w:firstLine="360"/>
        <w:contextualSpacing/>
        <w:jc w:val="both"/>
      </w:pPr>
      <w:proofErr w:type="gramStart"/>
      <w:r w:rsidRPr="00824819">
        <w:t xml:space="preserve">Гарантни рок за </w:t>
      </w:r>
      <w:r w:rsidRPr="00824819">
        <w:rPr>
          <w:lang w:val="sr-Cyrl-CS"/>
        </w:rPr>
        <w:t>испоручен</w:t>
      </w:r>
      <w:r>
        <w:rPr>
          <w:lang w:val="sr-Cyrl-CS"/>
        </w:rPr>
        <w:t>а</w:t>
      </w:r>
      <w:r w:rsidRPr="00824819">
        <w:rPr>
          <w:lang w:val="sr-Cyrl-CS"/>
        </w:rPr>
        <w:t xml:space="preserve"> </w:t>
      </w:r>
      <w:r>
        <w:rPr>
          <w:lang w:val="sr-Cyrl-CS"/>
        </w:rPr>
        <w:t>добра</w:t>
      </w:r>
      <w:r w:rsidRPr="00916DC5">
        <w:rPr>
          <w:sz w:val="23"/>
          <w:szCs w:val="23"/>
        </w:rPr>
        <w:t xml:space="preserve"> </w:t>
      </w:r>
      <w:r w:rsidRPr="00916DC5">
        <w:t xml:space="preserve">почиње да тече од дана извршене примопредаје </w:t>
      </w:r>
      <w:r>
        <w:rPr>
          <w:lang w:val="sr-Cyrl-CS"/>
        </w:rPr>
        <w:t>добара</w:t>
      </w:r>
      <w:r w:rsidRPr="00916DC5">
        <w:t xml:space="preserve"> којa </w:t>
      </w:r>
      <w:r>
        <w:rPr>
          <w:lang w:val="sr-Cyrl-CS"/>
        </w:rPr>
        <w:t>су</w:t>
      </w:r>
      <w:r w:rsidRPr="00916DC5">
        <w:t xml:space="preserve"> предмет овог Уговора у целости, односно од дана потписивања записника о квантитативном и квалитативном пријему.</w:t>
      </w:r>
      <w:proofErr w:type="gramEnd"/>
    </w:p>
    <w:p w:rsidR="001D15F0" w:rsidRPr="00916DC5" w:rsidRDefault="001D15F0" w:rsidP="001D15F0">
      <w:pPr>
        <w:ind w:right="-180" w:firstLine="708"/>
        <w:jc w:val="both"/>
        <w:rPr>
          <w:rFonts w:ascii="TimesNewRomanPSMT" w:hAnsi="TimesNewRomanPSMT" w:cs="TimesNewRomanPSMT"/>
          <w:lang w:val="sr-Cyrl-CS"/>
        </w:rPr>
      </w:pPr>
    </w:p>
    <w:p w:rsidR="001D15F0" w:rsidRDefault="001D15F0" w:rsidP="001D15F0">
      <w:pPr>
        <w:ind w:right="-180"/>
        <w:jc w:val="center"/>
        <w:rPr>
          <w:b/>
          <w:lang w:val="sr-Cyrl-CS"/>
        </w:rPr>
      </w:pPr>
      <w:r w:rsidRPr="004D1824">
        <w:rPr>
          <w:b/>
          <w:lang w:val="sr-Cyrl-CS"/>
        </w:rPr>
        <w:t xml:space="preserve">Члан </w:t>
      </w:r>
      <w:r>
        <w:rPr>
          <w:b/>
          <w:lang w:val="sr-Cyrl-CS"/>
        </w:rPr>
        <w:t>9</w:t>
      </w:r>
      <w:r w:rsidRPr="004D1824">
        <w:rPr>
          <w:b/>
          <w:lang w:val="sr-Cyrl-CS"/>
        </w:rPr>
        <w:t>.</w:t>
      </w:r>
    </w:p>
    <w:p w:rsidR="001D15F0" w:rsidRPr="004D1824" w:rsidRDefault="001D15F0" w:rsidP="001D15F0">
      <w:pPr>
        <w:ind w:right="-180"/>
        <w:jc w:val="center"/>
        <w:rPr>
          <w:b/>
        </w:rPr>
      </w:pPr>
    </w:p>
    <w:p w:rsidR="001D15F0" w:rsidRPr="003E6112" w:rsidRDefault="001D15F0" w:rsidP="001D15F0">
      <w:pPr>
        <w:pStyle w:val="Default"/>
        <w:ind w:firstLine="708"/>
        <w:jc w:val="both"/>
      </w:pPr>
      <w:proofErr w:type="gramStart"/>
      <w:r w:rsidRPr="003E6112">
        <w:t>Нару</w:t>
      </w:r>
      <w:r w:rsidRPr="003E6112">
        <w:rPr>
          <w:lang w:val="sr-Cyrl-CS"/>
        </w:rPr>
        <w:t>ч</w:t>
      </w:r>
      <w:r w:rsidRPr="003E6112">
        <w:t xml:space="preserve">илац задржава право да једнострано раскине овај Уговор уколико Испоручилац касни са испоруком дуже од </w:t>
      </w:r>
      <w:r>
        <w:rPr>
          <w:lang w:val="sr-Cyrl-CS"/>
        </w:rPr>
        <w:t>10</w:t>
      </w:r>
      <w:r w:rsidRPr="003E6112">
        <w:t xml:space="preserve"> дана од уговореног рока.</w:t>
      </w:r>
      <w:proofErr w:type="gramEnd"/>
      <w:r w:rsidRPr="003E6112">
        <w:t xml:space="preserve"> </w:t>
      </w:r>
    </w:p>
    <w:p w:rsidR="001D15F0" w:rsidRPr="003E6112" w:rsidRDefault="001D15F0" w:rsidP="001D15F0">
      <w:pPr>
        <w:ind w:right="-180" w:firstLine="708"/>
        <w:jc w:val="both"/>
        <w:rPr>
          <w:lang w:val="sr-Cyrl-CS"/>
        </w:rPr>
      </w:pPr>
      <w:r w:rsidRPr="003E6112">
        <w:t>Наручилац задржава право да једнострано раскине овај уговор уколико испоручена добра не одговарају квалитету из понуде број: ________ од _______ 201</w:t>
      </w:r>
      <w:r>
        <w:rPr>
          <w:lang w:val="sr-Cyrl-CS"/>
        </w:rPr>
        <w:t>4</w:t>
      </w:r>
      <w:r w:rsidRPr="003E6112">
        <w:t xml:space="preserve">. </w:t>
      </w:r>
      <w:proofErr w:type="gramStart"/>
      <w:r w:rsidRPr="003E6112">
        <w:t>године</w:t>
      </w:r>
      <w:proofErr w:type="gramEnd"/>
      <w:r w:rsidRPr="003E6112">
        <w:t>, а није извршена замена на начин предвиђен чланом</w:t>
      </w:r>
      <w:r>
        <w:rPr>
          <w:lang w:val="sr-Cyrl-CS"/>
        </w:rPr>
        <w:t xml:space="preserve"> 6</w:t>
      </w:r>
      <w:r w:rsidRPr="003E6112">
        <w:t xml:space="preserve">. </w:t>
      </w:r>
      <w:proofErr w:type="gramStart"/>
      <w:r w:rsidRPr="003E6112">
        <w:t>овог</w:t>
      </w:r>
      <w:proofErr w:type="gramEnd"/>
      <w:r w:rsidRPr="003E6112">
        <w:t xml:space="preserve"> уговора..</w:t>
      </w:r>
    </w:p>
    <w:p w:rsidR="001D15F0" w:rsidRPr="00713074" w:rsidRDefault="001D15F0" w:rsidP="001D15F0">
      <w:pPr>
        <w:ind w:right="-180" w:firstLine="708"/>
        <w:jc w:val="both"/>
        <w:rPr>
          <w:lang w:val="sr-Cyrl-CS"/>
        </w:rPr>
      </w:pPr>
    </w:p>
    <w:p w:rsidR="001D15F0" w:rsidRDefault="001D15F0" w:rsidP="001D15F0">
      <w:pPr>
        <w:ind w:right="-180"/>
        <w:jc w:val="center"/>
        <w:rPr>
          <w:b/>
          <w:lang w:val="sr-Cyrl-CS"/>
        </w:rPr>
      </w:pPr>
      <w:r w:rsidRPr="004D1824">
        <w:rPr>
          <w:b/>
          <w:lang w:val="sr-Cyrl-CS"/>
        </w:rPr>
        <w:t xml:space="preserve">Члан </w:t>
      </w:r>
      <w:r>
        <w:rPr>
          <w:b/>
          <w:lang w:val="sr-Cyrl-CS"/>
        </w:rPr>
        <w:t>10</w:t>
      </w:r>
      <w:r w:rsidRPr="004D1824">
        <w:rPr>
          <w:b/>
          <w:lang w:val="sr-Cyrl-CS"/>
        </w:rPr>
        <w:t>.</w:t>
      </w:r>
    </w:p>
    <w:p w:rsidR="001D15F0" w:rsidRDefault="001D15F0" w:rsidP="001D15F0">
      <w:pPr>
        <w:ind w:right="-180"/>
        <w:jc w:val="center"/>
        <w:rPr>
          <w:b/>
          <w:lang w:val="sr-Cyrl-CS"/>
        </w:rPr>
      </w:pPr>
    </w:p>
    <w:p w:rsidR="001D15F0" w:rsidRDefault="001D15F0" w:rsidP="001D15F0">
      <w:pPr>
        <w:ind w:right="-180" w:firstLine="708"/>
        <w:jc w:val="both"/>
        <w:rPr>
          <w:lang w:val="sr-Cyrl-CS"/>
        </w:rPr>
      </w:pPr>
      <w:r>
        <w:rPr>
          <w:lang w:val="sr-Cyrl-CS"/>
        </w:rPr>
        <w:t xml:space="preserve">Уколико </w:t>
      </w:r>
      <w:r w:rsidRPr="003E6112">
        <w:t>Испоручилац</w:t>
      </w:r>
      <w:r>
        <w:rPr>
          <w:lang w:val="sr-Cyrl-CS"/>
        </w:rPr>
        <w:t xml:space="preserve"> у уговореном року не испуни уговорену обавезу, а под условом да до тога није дошло кривицом Наручиоца, нити услед дејства више силе, дужан је да плати наручиоцу на име уговорне казне 0,5‰ дневно вредности уговорених добара, а тим што уговорна казна не може бити већа од 5% од укупне вредности уговорених добара по овом уговору. </w:t>
      </w:r>
    </w:p>
    <w:p w:rsidR="001D15F0" w:rsidRPr="004D1824" w:rsidRDefault="001D15F0" w:rsidP="001D15F0">
      <w:pPr>
        <w:jc w:val="center"/>
        <w:rPr>
          <w:lang w:val="sr-Cyrl-CS"/>
        </w:rPr>
      </w:pPr>
    </w:p>
    <w:p w:rsidR="001D15F0" w:rsidRDefault="001D15F0" w:rsidP="001D15F0">
      <w:pPr>
        <w:jc w:val="center"/>
        <w:rPr>
          <w:rStyle w:val="FontStyle78"/>
          <w:lang w:val="sr-Cyrl-CS"/>
        </w:rPr>
      </w:pPr>
      <w:proofErr w:type="gramStart"/>
      <w:r w:rsidRPr="001D15F0">
        <w:rPr>
          <w:b/>
          <w:bCs/>
        </w:rPr>
        <w:t>Члан 11</w:t>
      </w:r>
      <w:r w:rsidRPr="004D1824">
        <w:rPr>
          <w:rStyle w:val="FontStyle78"/>
          <w:lang w:val="sr-Cyrl-CS"/>
        </w:rPr>
        <w:t>.</w:t>
      </w:r>
      <w:proofErr w:type="gramEnd"/>
    </w:p>
    <w:p w:rsidR="001D15F0" w:rsidRDefault="001D15F0" w:rsidP="001D15F0">
      <w:pPr>
        <w:jc w:val="center"/>
        <w:rPr>
          <w:rStyle w:val="FontStyle78"/>
          <w:lang w:val="sr-Cyrl-CS"/>
        </w:rPr>
      </w:pPr>
    </w:p>
    <w:p w:rsidR="001D15F0" w:rsidRPr="004D1824" w:rsidRDefault="001D15F0" w:rsidP="001D15F0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 w:rsidRPr="004D1824">
        <w:t>Уговорне стране су сагласне да се на њихова међусобна права, обавезе и</w:t>
      </w:r>
      <w:r w:rsidRPr="004D1824">
        <w:rPr>
          <w:lang w:val="sr-Cyrl-CS"/>
        </w:rPr>
        <w:t xml:space="preserve"> </w:t>
      </w:r>
      <w:r w:rsidRPr="004D1824">
        <w:t>одговорности, поред одредаба Уговора, примењују и одговарајуће одредбе Закона о</w:t>
      </w:r>
      <w:r w:rsidRPr="004D1824">
        <w:rPr>
          <w:lang w:val="sr-Cyrl-CS"/>
        </w:rPr>
        <w:t xml:space="preserve"> </w:t>
      </w:r>
      <w:r>
        <w:lastRenderedPageBreak/>
        <w:t xml:space="preserve">облигационим </w:t>
      </w:r>
      <w:proofErr w:type="gramStart"/>
      <w:r>
        <w:t>односима</w:t>
      </w:r>
      <w:r>
        <w:rPr>
          <w:lang w:val="sr-Cyrl-CS"/>
        </w:rPr>
        <w:t xml:space="preserve"> </w:t>
      </w:r>
      <w:r w:rsidRPr="003E6112">
        <w:rPr>
          <w:sz w:val="23"/>
          <w:szCs w:val="23"/>
        </w:rPr>
        <w:t xml:space="preserve"> </w:t>
      </w:r>
      <w:r w:rsidRPr="003E6112">
        <w:t>као</w:t>
      </w:r>
      <w:proofErr w:type="gramEnd"/>
      <w:r w:rsidRPr="003E6112">
        <w:t xml:space="preserve"> и други прописи који регулишу ову материју</w:t>
      </w:r>
      <w:r>
        <w:rPr>
          <w:sz w:val="23"/>
          <w:szCs w:val="23"/>
        </w:rPr>
        <w:t xml:space="preserve">, </w:t>
      </w:r>
      <w:r w:rsidRPr="004D1824">
        <w:t>за</w:t>
      </w:r>
      <w:r w:rsidRPr="004D1824">
        <w:rPr>
          <w:lang w:val="sr-Cyrl-CS"/>
        </w:rPr>
        <w:t xml:space="preserve"> </w:t>
      </w:r>
      <w:r w:rsidRPr="004D1824">
        <w:t>све случајеве који нису регулисани овим Уговором.</w:t>
      </w:r>
    </w:p>
    <w:p w:rsidR="001D15F0" w:rsidRPr="004D1824" w:rsidRDefault="001D15F0" w:rsidP="001D15F0">
      <w:pPr>
        <w:autoSpaceDE w:val="0"/>
        <w:autoSpaceDN w:val="0"/>
        <w:adjustRightInd w:val="0"/>
        <w:jc w:val="both"/>
      </w:pPr>
      <w:r w:rsidRPr="004D1824">
        <w:rPr>
          <w:lang w:val="sr-Cyrl-CS"/>
        </w:rPr>
        <w:t xml:space="preserve">  </w:t>
      </w:r>
      <w:r w:rsidRPr="004D1824">
        <w:tab/>
      </w:r>
      <w:proofErr w:type="gramStart"/>
      <w:r w:rsidRPr="004D1824">
        <w:t>Уговорне стране су сагласне да евентуалне неспоразуме, тешкоће и проблеме у</w:t>
      </w:r>
      <w:r w:rsidRPr="004D1824">
        <w:rPr>
          <w:lang w:val="sr-Cyrl-CS"/>
        </w:rPr>
        <w:t xml:space="preserve"> </w:t>
      </w:r>
      <w:r w:rsidRPr="004D1824">
        <w:t>вези са извршењем Уговора решавају споразумно, на принципу уважавања интереса</w:t>
      </w:r>
      <w:r w:rsidRPr="004D1824">
        <w:rPr>
          <w:lang w:val="sr-Cyrl-CS"/>
        </w:rPr>
        <w:t xml:space="preserve"> </w:t>
      </w:r>
      <w:r w:rsidRPr="004D1824">
        <w:t>друге уговорне стране.</w:t>
      </w:r>
      <w:proofErr w:type="gramEnd"/>
    </w:p>
    <w:p w:rsidR="001D15F0" w:rsidRPr="004D1824" w:rsidRDefault="001D15F0" w:rsidP="001D15F0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proofErr w:type="gramStart"/>
      <w:r w:rsidRPr="004D1824">
        <w:t>Уколико до споразума не дође, уговара се надлежност Привредног суда у</w:t>
      </w:r>
      <w:r w:rsidRPr="004D1824">
        <w:rPr>
          <w:lang w:val="sr-Cyrl-CS"/>
        </w:rPr>
        <w:t xml:space="preserve"> </w:t>
      </w:r>
      <w:r w:rsidRPr="004D1824">
        <w:t>Београду.</w:t>
      </w:r>
      <w:proofErr w:type="gramEnd"/>
    </w:p>
    <w:p w:rsidR="001D15F0" w:rsidRDefault="001D15F0" w:rsidP="001D15F0">
      <w:pPr>
        <w:jc w:val="center"/>
        <w:rPr>
          <w:rStyle w:val="FontStyle78"/>
          <w:lang w:val="sr-Cyrl-CS"/>
        </w:rPr>
      </w:pPr>
    </w:p>
    <w:p w:rsidR="001D15F0" w:rsidRDefault="001D15F0" w:rsidP="001D15F0">
      <w:pPr>
        <w:ind w:right="-180"/>
        <w:jc w:val="center"/>
        <w:rPr>
          <w:b/>
          <w:lang w:val="sr-Cyrl-CS"/>
        </w:rPr>
      </w:pPr>
      <w:r w:rsidRPr="004D1824">
        <w:rPr>
          <w:b/>
          <w:lang w:val="sr-Cyrl-CS"/>
        </w:rPr>
        <w:t xml:space="preserve">Члан </w:t>
      </w:r>
      <w:r>
        <w:rPr>
          <w:b/>
          <w:lang w:val="sr-Cyrl-CS"/>
        </w:rPr>
        <w:t>12</w:t>
      </w:r>
      <w:r w:rsidRPr="004D1824">
        <w:rPr>
          <w:b/>
          <w:lang w:val="sr-Cyrl-CS"/>
        </w:rPr>
        <w:t>.</w:t>
      </w:r>
    </w:p>
    <w:p w:rsidR="001D15F0" w:rsidRPr="004D1824" w:rsidRDefault="001D15F0" w:rsidP="001D15F0">
      <w:pPr>
        <w:ind w:right="-180"/>
        <w:jc w:val="center"/>
        <w:rPr>
          <w:b/>
        </w:rPr>
      </w:pPr>
    </w:p>
    <w:p w:rsidR="001D15F0" w:rsidRDefault="001D15F0" w:rsidP="001D15F0">
      <w:pPr>
        <w:ind w:right="-180" w:firstLine="720"/>
        <w:jc w:val="both"/>
        <w:rPr>
          <w:lang w:val="sr-Cyrl-CS"/>
        </w:rPr>
      </w:pPr>
      <w:r w:rsidRPr="004D1824">
        <w:rPr>
          <w:lang w:val="sr-Cyrl-CS"/>
        </w:rPr>
        <w:t xml:space="preserve">Сва обавештења, захтеви, инструкције или друга саопштења за коју уговорне стране сматрају да су неопходна за благовремено и савесно извршавање преузетих обавеза, морају бити предата другој уговорној страни у писменој форми, електронском облику, факсом, препорученом поштом са повратницом или ће их предати курири на адресе које су седишта уговорних страна. </w:t>
      </w:r>
    </w:p>
    <w:p w:rsidR="001D15F0" w:rsidRPr="004D1824" w:rsidRDefault="001D15F0" w:rsidP="001D15F0">
      <w:pPr>
        <w:ind w:right="-180" w:firstLine="720"/>
        <w:jc w:val="both"/>
        <w:rPr>
          <w:lang w:val="sr-Cyrl-CS"/>
        </w:rPr>
      </w:pPr>
      <w:r w:rsidRPr="004D1824">
        <w:rPr>
          <w:lang w:val="sr-Cyrl-CS"/>
        </w:rPr>
        <w:t xml:space="preserve">Уколико </w:t>
      </w:r>
      <w:r w:rsidRPr="003E6112">
        <w:t>Испоручилац</w:t>
      </w:r>
      <w:r w:rsidRPr="004D1824">
        <w:rPr>
          <w:lang w:val="sr-Cyrl-CS"/>
        </w:rPr>
        <w:t xml:space="preserve"> или Наручилац промене адресу, дужни су да о томе благовремено обавесте другу уговорну страну. </w:t>
      </w:r>
    </w:p>
    <w:p w:rsidR="001D15F0" w:rsidRDefault="001D15F0" w:rsidP="001D15F0">
      <w:pPr>
        <w:ind w:right="-180" w:firstLine="720"/>
        <w:jc w:val="both"/>
        <w:rPr>
          <w:lang w:val="sr-Cyrl-CS"/>
        </w:rPr>
      </w:pPr>
    </w:p>
    <w:p w:rsidR="001D15F0" w:rsidRDefault="001D15F0" w:rsidP="001D15F0">
      <w:pPr>
        <w:ind w:right="-180"/>
        <w:jc w:val="center"/>
        <w:rPr>
          <w:b/>
          <w:lang w:val="sr-Cyrl-CS"/>
        </w:rPr>
      </w:pPr>
      <w:r w:rsidRPr="004D1824">
        <w:rPr>
          <w:b/>
          <w:lang w:val="sr-Cyrl-CS"/>
        </w:rPr>
        <w:t xml:space="preserve">Члан </w:t>
      </w:r>
      <w:r>
        <w:rPr>
          <w:b/>
          <w:lang w:val="sr-Cyrl-CS"/>
        </w:rPr>
        <w:t>13</w:t>
      </w:r>
      <w:r w:rsidRPr="004D1824">
        <w:rPr>
          <w:b/>
          <w:lang w:val="sr-Cyrl-CS"/>
        </w:rPr>
        <w:t>.</w:t>
      </w:r>
    </w:p>
    <w:p w:rsidR="001D15F0" w:rsidRDefault="001D15F0" w:rsidP="001D15F0">
      <w:pPr>
        <w:ind w:right="-180"/>
        <w:jc w:val="center"/>
        <w:rPr>
          <w:b/>
          <w:lang w:val="sr-Cyrl-CS"/>
        </w:rPr>
      </w:pPr>
    </w:p>
    <w:p w:rsidR="001D15F0" w:rsidRPr="003E6112" w:rsidRDefault="001D15F0" w:rsidP="001D15F0">
      <w:pPr>
        <w:ind w:right="-180" w:firstLine="720"/>
        <w:jc w:val="both"/>
        <w:rPr>
          <w:lang w:val="sr-Cyrl-CS"/>
        </w:rPr>
      </w:pPr>
      <w:proofErr w:type="gramStart"/>
      <w:r w:rsidRPr="003E6112">
        <w:t>Овај уговор ступа на снагу даном потписивања.</w:t>
      </w:r>
      <w:proofErr w:type="gramEnd"/>
    </w:p>
    <w:p w:rsidR="001D15F0" w:rsidRDefault="001D15F0" w:rsidP="001D15F0">
      <w:pPr>
        <w:ind w:right="-180"/>
        <w:jc w:val="center"/>
        <w:rPr>
          <w:b/>
        </w:rPr>
      </w:pPr>
    </w:p>
    <w:p w:rsidR="001D15F0" w:rsidRPr="004D1824" w:rsidRDefault="001D15F0" w:rsidP="001D15F0">
      <w:pPr>
        <w:ind w:right="-180"/>
        <w:jc w:val="center"/>
        <w:rPr>
          <w:b/>
        </w:rPr>
      </w:pPr>
      <w:r w:rsidRPr="004D1824">
        <w:rPr>
          <w:b/>
          <w:lang w:val="sr-Cyrl-CS"/>
        </w:rPr>
        <w:t xml:space="preserve">Члан </w:t>
      </w:r>
      <w:r>
        <w:rPr>
          <w:b/>
          <w:lang w:val="sr-Cyrl-CS"/>
        </w:rPr>
        <w:t>14</w:t>
      </w:r>
      <w:r w:rsidRPr="004D1824">
        <w:rPr>
          <w:b/>
          <w:lang w:val="sr-Cyrl-CS"/>
        </w:rPr>
        <w:t>.</w:t>
      </w:r>
    </w:p>
    <w:p w:rsidR="001D15F0" w:rsidRDefault="001D15F0" w:rsidP="001D15F0">
      <w:pPr>
        <w:ind w:right="-180" w:firstLine="720"/>
        <w:jc w:val="both"/>
        <w:rPr>
          <w:lang w:val="sr-Cyrl-CS"/>
        </w:rPr>
      </w:pPr>
    </w:p>
    <w:p w:rsidR="001D15F0" w:rsidRPr="004D1824" w:rsidRDefault="001D15F0" w:rsidP="001D15F0">
      <w:pPr>
        <w:ind w:right="-180" w:firstLine="720"/>
        <w:jc w:val="both"/>
        <w:rPr>
          <w:lang w:val="ru-RU"/>
        </w:rPr>
      </w:pPr>
      <w:r w:rsidRPr="004D1824">
        <w:rPr>
          <w:lang w:val="sr-Cyrl-CS"/>
        </w:rPr>
        <w:t xml:space="preserve">  Овај уговор сачињен је у 6 (шест) истоветних примерака од којих сваки потписани примерак представља оригинал</w:t>
      </w:r>
      <w:r w:rsidRPr="004D1824">
        <w:rPr>
          <w:lang w:val="ru-RU"/>
        </w:rPr>
        <w:t xml:space="preserve">, од којих </w:t>
      </w:r>
      <w:r w:rsidRPr="004D1824">
        <w:t xml:space="preserve">Наручилац </w:t>
      </w:r>
      <w:r w:rsidRPr="004D1824">
        <w:rPr>
          <w:lang w:val="ru-RU"/>
        </w:rPr>
        <w:t xml:space="preserve">задржава 4 (четири)  примерка, а </w:t>
      </w:r>
      <w:r w:rsidRPr="003E6112">
        <w:t>Испоручилац</w:t>
      </w:r>
      <w:r w:rsidRPr="004D1824">
        <w:rPr>
          <w:lang w:val="ru-RU"/>
        </w:rPr>
        <w:t xml:space="preserve"> </w:t>
      </w:r>
      <w:r>
        <w:rPr>
          <w:lang w:val="ru-RU"/>
        </w:rPr>
        <w:t>2 (два) примерка.</w:t>
      </w:r>
    </w:p>
    <w:p w:rsidR="001D15F0" w:rsidRDefault="001D15F0" w:rsidP="001D15F0">
      <w:pPr>
        <w:ind w:right="-180"/>
        <w:jc w:val="both"/>
        <w:rPr>
          <w:lang w:val="sr-Cyrl-CS"/>
        </w:rPr>
      </w:pP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>
        <w:rPr>
          <w:b/>
          <w:lang w:val="sr-Cyrl-CS"/>
        </w:rPr>
        <w:t xml:space="preserve">         </w:t>
      </w:r>
      <w:r w:rsidRPr="00771CF2">
        <w:rPr>
          <w:b/>
          <w:lang w:val="sr-Cyrl-CS"/>
        </w:rPr>
        <w:t xml:space="preserve">за </w:t>
      </w:r>
      <w:r w:rsidRPr="00771CF2">
        <w:rPr>
          <w:b/>
        </w:rPr>
        <w:t>Испоручилац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 xml:space="preserve">                        </w:t>
      </w:r>
      <w:r w:rsidRPr="004D1824">
        <w:rPr>
          <w:b/>
          <w:lang w:val="sr-Cyrl-CS"/>
        </w:rPr>
        <w:t>за</w:t>
      </w:r>
      <w:r w:rsidRPr="004D1824">
        <w:rPr>
          <w:lang w:val="sr-Cyrl-CS"/>
        </w:rPr>
        <w:t xml:space="preserve"> </w:t>
      </w:r>
      <w:r w:rsidRPr="004D1824">
        <w:rPr>
          <w:b/>
        </w:rPr>
        <w:t>Наручи</w:t>
      </w:r>
      <w:r w:rsidRPr="004D1824">
        <w:rPr>
          <w:b/>
          <w:lang w:val="sr-Cyrl-CS"/>
        </w:rPr>
        <w:t>о</w:t>
      </w:r>
      <w:r w:rsidRPr="004D1824">
        <w:rPr>
          <w:b/>
        </w:rPr>
        <w:t>ц</w:t>
      </w:r>
      <w:r w:rsidRPr="004D1824">
        <w:rPr>
          <w:b/>
          <w:lang w:val="sr-Cyrl-CS"/>
        </w:rPr>
        <w:t xml:space="preserve">а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 </w:t>
      </w:r>
    </w:p>
    <w:p w:rsidR="001D15F0" w:rsidRPr="004D1824" w:rsidRDefault="001D15F0" w:rsidP="001D15F0">
      <w:pPr>
        <w:pStyle w:val="BodyText"/>
        <w:spacing w:line="276" w:lineRule="auto"/>
        <w:rPr>
          <w:b/>
          <w:lang w:val="sr-Cyrl-CS"/>
        </w:rPr>
      </w:pPr>
      <w:r w:rsidRPr="004D1824">
        <w:rPr>
          <w:b/>
          <w:lang w:val="sr-Cyrl-CS"/>
        </w:rPr>
        <w:t xml:space="preserve">                  Директор   </w:t>
      </w:r>
      <w:r w:rsidRPr="004D1824">
        <w:rPr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            </w:t>
      </w:r>
      <w:r w:rsidRPr="004D1824">
        <w:rPr>
          <w:b/>
          <w:lang w:val="sr-Cyrl-CS"/>
        </w:rPr>
        <w:t>Председник ГО Земун</w:t>
      </w:r>
    </w:p>
    <w:p w:rsidR="001D15F0" w:rsidRPr="004D1824" w:rsidRDefault="001D15F0" w:rsidP="001D15F0">
      <w:pPr>
        <w:pStyle w:val="BodyText"/>
        <w:spacing w:line="276" w:lineRule="auto"/>
        <w:rPr>
          <w:b/>
          <w:lang w:val="sr-Cyrl-CS"/>
        </w:rPr>
      </w:pPr>
      <w:r w:rsidRPr="004D1824">
        <w:rPr>
          <w:lang w:val="sr-Cyrl-CS"/>
        </w:rPr>
        <w:t xml:space="preserve">  </w:t>
      </w:r>
      <w:r w:rsidRPr="004D1824">
        <w:t xml:space="preserve">   </w:t>
      </w:r>
      <w:r w:rsidRPr="004D1824">
        <w:rPr>
          <w:lang w:val="sr-Cyrl-CS"/>
        </w:rPr>
        <w:t>_______________________</w:t>
      </w:r>
      <w:r w:rsidRPr="004D1824">
        <w:rPr>
          <w:b/>
          <w:lang w:val="sr-Cyrl-CS"/>
        </w:rPr>
        <w:tab/>
      </w:r>
      <w:r w:rsidRPr="004D1824">
        <w:rPr>
          <w:b/>
          <w:lang w:val="sr-Cyrl-CS"/>
        </w:rPr>
        <w:tab/>
        <w:t xml:space="preserve">                                     </w:t>
      </w:r>
      <w:r w:rsidRPr="004D1824">
        <w:rPr>
          <w:b/>
        </w:rPr>
        <w:t xml:space="preserve">  </w:t>
      </w:r>
      <w:r>
        <w:rPr>
          <w:b/>
          <w:lang w:val="sr-Cyrl-CS"/>
        </w:rPr>
        <w:t xml:space="preserve">     </w:t>
      </w:r>
      <w:r w:rsidRPr="004D1824">
        <w:rPr>
          <w:b/>
          <w:lang w:val="sr-Cyrl-CS"/>
        </w:rPr>
        <w:t>____________________</w:t>
      </w:r>
    </w:p>
    <w:p w:rsidR="001D15F0" w:rsidRDefault="001D15F0" w:rsidP="001D15F0">
      <w:pPr>
        <w:pStyle w:val="BodyText"/>
        <w:spacing w:line="276" w:lineRule="auto"/>
        <w:rPr>
          <w:b/>
          <w:lang w:val="sr-Cyrl-CS"/>
        </w:rPr>
      </w:pPr>
      <w:r w:rsidRPr="004D1824">
        <w:rPr>
          <w:lang w:val="sr-Cyrl-CS"/>
        </w:rPr>
        <w:tab/>
      </w:r>
      <w:r w:rsidRPr="004D1824">
        <w:rPr>
          <w:lang w:val="sr-Cyrl-CS"/>
        </w:rPr>
        <w:tab/>
      </w:r>
      <w:r w:rsidRPr="004D1824">
        <w:rPr>
          <w:lang w:val="sr-Cyrl-CS"/>
        </w:rPr>
        <w:tab/>
      </w:r>
      <w:r w:rsidRPr="004D1824">
        <w:rPr>
          <w:lang w:val="sr-Cyrl-CS"/>
        </w:rPr>
        <w:tab/>
      </w:r>
      <w:r w:rsidRPr="004D1824">
        <w:rPr>
          <w:lang w:val="sr-Cyrl-CS"/>
        </w:rPr>
        <w:tab/>
      </w:r>
      <w:r w:rsidRPr="004D1824">
        <w:rPr>
          <w:lang w:val="sr-Cyrl-CS"/>
        </w:rPr>
        <w:tab/>
      </w:r>
      <w:r w:rsidRPr="004D1824">
        <w:rPr>
          <w:lang w:val="sr-Cyrl-CS"/>
        </w:rPr>
        <w:tab/>
        <w:t xml:space="preserve">          </w:t>
      </w:r>
      <w:r>
        <w:rPr>
          <w:lang w:val="sr-Cyrl-CS"/>
        </w:rPr>
        <w:t xml:space="preserve">                    </w:t>
      </w:r>
      <w:r w:rsidRPr="004D1824">
        <w:rPr>
          <w:lang w:val="sr-Cyrl-CS"/>
        </w:rPr>
        <w:t xml:space="preserve">   </w:t>
      </w:r>
      <w:r>
        <w:rPr>
          <w:lang w:val="sr-Cyrl-CS"/>
        </w:rPr>
        <w:t xml:space="preserve">       </w:t>
      </w:r>
      <w:r w:rsidRPr="004D1824">
        <w:rPr>
          <w:b/>
          <w:lang w:val="sr-Cyrl-CS"/>
        </w:rPr>
        <w:t>Дејан Матић</w:t>
      </w:r>
    </w:p>
    <w:p w:rsidR="001D15F0" w:rsidRDefault="001D15F0" w:rsidP="001D15F0">
      <w:pPr>
        <w:pStyle w:val="BodyText"/>
        <w:spacing w:line="276" w:lineRule="auto"/>
        <w:rPr>
          <w:b/>
          <w:lang w:val="sr-Cyrl-CS"/>
        </w:rPr>
      </w:pPr>
    </w:p>
    <w:p w:rsidR="001D15F0" w:rsidRPr="004D1824" w:rsidRDefault="001D15F0" w:rsidP="001D15F0">
      <w:pPr>
        <w:pStyle w:val="BodyText"/>
        <w:spacing w:line="276" w:lineRule="auto"/>
        <w:rPr>
          <w:b/>
          <w:lang w:val="sr-Cyrl-CS"/>
        </w:rPr>
      </w:pPr>
    </w:p>
    <w:p w:rsidR="001D15F0" w:rsidRPr="004D1824" w:rsidRDefault="001D15F0" w:rsidP="001D15F0">
      <w:pPr>
        <w:ind w:right="-180"/>
        <w:jc w:val="both"/>
        <w:rPr>
          <w:b/>
          <w:lang w:val="sr-Cyrl-CS"/>
        </w:rPr>
      </w:pPr>
      <w:r w:rsidRPr="004D1824">
        <w:rPr>
          <w:b/>
          <w:lang w:val="sr-Cyrl-CS"/>
        </w:rPr>
        <w:t xml:space="preserve">УПУТСТВО: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1. Модел уговора је потребно попунити, оверити печатом и потписати од стране одговорног лица.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2. Уколико у јавној набавци учествују подизвођачи, у тачки 3. наводе се називи подизвођача.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 xml:space="preserve">3. Уколико се у предмету јавне набавке даје заједничка понуда, уговор потписују сви учесници заједничке понуде, а у тачки 4. наводе се имена учесника заједничке понуде. </w:t>
      </w:r>
    </w:p>
    <w:p w:rsidR="001D15F0" w:rsidRPr="004D1824" w:rsidRDefault="001D15F0" w:rsidP="001D15F0">
      <w:pPr>
        <w:ind w:right="-180"/>
        <w:jc w:val="both"/>
        <w:rPr>
          <w:lang w:val="sr-Cyrl-CS"/>
        </w:rPr>
      </w:pPr>
      <w:r w:rsidRPr="004D1824">
        <w:rPr>
          <w:lang w:val="sr-Cyrl-CS"/>
        </w:rPr>
        <w:t>4. Модел уговора се попуњава траженим подацима на празним цртама, потписује и оверава печатом.</w:t>
      </w:r>
    </w:p>
    <w:p w:rsidR="001D15F0" w:rsidRDefault="001D15F0" w:rsidP="001D1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1D15F0" w:rsidRDefault="001D15F0" w:rsidP="001D1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1D15F0" w:rsidRDefault="001D15F0" w:rsidP="001D1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1D15F0" w:rsidRPr="001D15F0" w:rsidRDefault="001D15F0" w:rsidP="001D1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1D15F0" w:rsidRPr="001D15F0" w:rsidRDefault="001D15F0" w:rsidP="001D15F0">
      <w:pPr>
        <w:pStyle w:val="ListParagraph"/>
        <w:numPr>
          <w:ilvl w:val="0"/>
          <w:numId w:val="6"/>
        </w:numPr>
        <w:jc w:val="both"/>
        <w:rPr>
          <w:b/>
        </w:rPr>
      </w:pPr>
      <w:r w:rsidRPr="001D15F0">
        <w:rPr>
          <w:bCs/>
          <w:iCs/>
          <w:lang w:val="sr-Cyrl-CS"/>
        </w:rPr>
        <w:t xml:space="preserve">На страни </w:t>
      </w:r>
      <w:r w:rsidRPr="001D15F0">
        <w:rPr>
          <w:bCs/>
          <w:iCs/>
          <w:lang w:val="sr-Latn-CS"/>
        </w:rPr>
        <w:t>12-13</w:t>
      </w:r>
      <w:r w:rsidRPr="001D15F0">
        <w:rPr>
          <w:bCs/>
          <w:iCs/>
          <w:lang w:val="sr-Cyrl-CS"/>
        </w:rPr>
        <w:t>/</w:t>
      </w:r>
      <w:r w:rsidRPr="001D15F0">
        <w:rPr>
          <w:bCs/>
          <w:iCs/>
          <w:lang w:val="sr-Latn-CS"/>
        </w:rPr>
        <w:t>43</w:t>
      </w:r>
      <w:r w:rsidRPr="001D15F0">
        <w:rPr>
          <w:bCs/>
          <w:iCs/>
          <w:lang w:val="sr-Cyrl-CS"/>
        </w:rPr>
        <w:t xml:space="preserve"> Конкурсне документације</w:t>
      </w:r>
      <w:r w:rsidRPr="001D15F0">
        <w:rPr>
          <w:lang w:val="sr-Cyrl-CS"/>
        </w:rPr>
        <w:t xml:space="preserve">, </w:t>
      </w:r>
      <w:r w:rsidRPr="001D15F0">
        <w:rPr>
          <w:b/>
          <w:lang w:val="sr-Cyrl-CS"/>
        </w:rPr>
        <w:t>тачка 5. УПУТСТВО ПОНУЂАЧИМАКАКО ДА САЧИНЕ ПОНУДУ</w:t>
      </w:r>
      <w:r w:rsidRPr="001D15F0">
        <w:rPr>
          <w:b/>
          <w:bCs/>
          <w:sz w:val="22"/>
          <w:szCs w:val="22"/>
          <w:lang w:val="sr-Latn-CS"/>
        </w:rPr>
        <w:t xml:space="preserve"> </w:t>
      </w:r>
      <w:r w:rsidRPr="001D15F0">
        <w:rPr>
          <w:b/>
          <w:bCs/>
          <w:sz w:val="22"/>
          <w:szCs w:val="22"/>
          <w:lang w:val="sr-Cyrl-CS"/>
        </w:rPr>
        <w:t>подтачк</w:t>
      </w:r>
      <w:r w:rsidRPr="001D15F0">
        <w:rPr>
          <w:b/>
          <w:bCs/>
          <w:sz w:val="22"/>
          <w:szCs w:val="22"/>
        </w:rPr>
        <w:t>a</w:t>
      </w:r>
      <w:r w:rsidRPr="001D15F0">
        <w:rPr>
          <w:b/>
          <w:bCs/>
          <w:sz w:val="22"/>
          <w:szCs w:val="22"/>
          <w:lang w:val="sr-Cyrl-CS"/>
        </w:rPr>
        <w:t xml:space="preserve"> </w:t>
      </w:r>
      <w:r w:rsidRPr="001D15F0">
        <w:rPr>
          <w:b/>
          <w:bCs/>
          <w:sz w:val="22"/>
          <w:szCs w:val="22"/>
        </w:rPr>
        <w:t>5</w:t>
      </w:r>
      <w:r w:rsidRPr="001D15F0">
        <w:rPr>
          <w:b/>
          <w:bCs/>
          <w:sz w:val="22"/>
          <w:szCs w:val="22"/>
          <w:lang w:val="sr-Cyrl-CS"/>
        </w:rPr>
        <w:t>.2</w:t>
      </w:r>
      <w:r w:rsidRPr="001D15F0">
        <w:rPr>
          <w:b/>
          <w:bCs/>
          <w:sz w:val="22"/>
          <w:szCs w:val="22"/>
        </w:rPr>
        <w:t>1</w:t>
      </w:r>
      <w:r w:rsidRPr="001D15F0">
        <w:rPr>
          <w:b/>
          <w:bCs/>
          <w:sz w:val="22"/>
          <w:szCs w:val="22"/>
          <w:lang w:val="sr-Cyrl-CS"/>
        </w:rPr>
        <w:t xml:space="preserve"> </w:t>
      </w:r>
      <w:r w:rsidRPr="001D15F0">
        <w:rPr>
          <w:b/>
        </w:rPr>
        <w:t>мења се и глас</w:t>
      </w:r>
      <w:r>
        <w:rPr>
          <w:b/>
          <w:lang w:val="sr-Cyrl-CS"/>
        </w:rPr>
        <w:t>и</w:t>
      </w:r>
      <w:r w:rsidRPr="001D15F0">
        <w:rPr>
          <w:b/>
          <w:lang w:val="sr-Cyrl-CS"/>
        </w:rPr>
        <w:t>:</w:t>
      </w: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Pr="00E078DB" w:rsidRDefault="001D15F0" w:rsidP="001D15F0">
      <w:pPr>
        <w:autoSpaceDE w:val="0"/>
        <w:autoSpaceDN w:val="0"/>
        <w:adjustRightInd w:val="0"/>
        <w:rPr>
          <w:b/>
          <w:bCs/>
        </w:rPr>
      </w:pPr>
      <w:r>
        <w:rPr>
          <w:b/>
          <w:iCs/>
          <w:lang w:val="sr-Cyrl-CS"/>
        </w:rPr>
        <w:t>5</w:t>
      </w:r>
      <w:r w:rsidRPr="00E078DB">
        <w:rPr>
          <w:b/>
          <w:iCs/>
          <w:lang w:val="ru-RU"/>
        </w:rPr>
        <w:t>.2</w:t>
      </w:r>
      <w:r w:rsidRPr="00E078DB">
        <w:rPr>
          <w:b/>
          <w:iCs/>
          <w:lang w:val="sr-Cyrl-CS"/>
        </w:rPr>
        <w:t>1</w:t>
      </w:r>
      <w:r w:rsidRPr="00E078DB">
        <w:rPr>
          <w:b/>
          <w:iCs/>
          <w:lang w:val="ru-RU"/>
        </w:rPr>
        <w:t xml:space="preserve">. </w:t>
      </w:r>
      <w:r w:rsidRPr="00E078DB">
        <w:rPr>
          <w:b/>
          <w:bCs/>
        </w:rPr>
        <w:t>РОК ИСПОРУКЕ</w:t>
      </w:r>
    </w:p>
    <w:p w:rsidR="001D15F0" w:rsidRPr="00E078DB" w:rsidRDefault="001D15F0" w:rsidP="001D15F0">
      <w:pPr>
        <w:ind w:firstLine="708"/>
        <w:rPr>
          <w:bCs/>
          <w:iCs/>
          <w:lang w:val="sr-Cyrl-CS"/>
        </w:rPr>
      </w:pPr>
      <w:r w:rsidRPr="00E078DB">
        <w:t xml:space="preserve">Рок испоруке: максимално </w:t>
      </w:r>
      <w:r w:rsidRPr="001D15F0">
        <w:rPr>
          <w:b/>
          <w:lang w:val="sr-Cyrl-CS"/>
        </w:rPr>
        <w:t>60</w:t>
      </w:r>
      <w:r w:rsidRPr="00E078DB">
        <w:t xml:space="preserve"> дана од дана потписивања уговора</w:t>
      </w:r>
      <w:r w:rsidRPr="00E078DB">
        <w:rPr>
          <w:bCs/>
          <w:iCs/>
          <w:lang w:val="sr-Cyrl-CS"/>
        </w:rPr>
        <w:t xml:space="preserve">. </w:t>
      </w: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1D15F0" w:rsidRPr="001D15F0" w:rsidRDefault="001D15F0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CA1E05" w:rsidRPr="003257C0" w:rsidRDefault="00CA1E05" w:rsidP="00172789">
      <w:pPr>
        <w:pStyle w:val="Default"/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  <w:r w:rsidRPr="003257C0">
        <w:rPr>
          <w:b/>
          <w:sz w:val="28"/>
          <w:szCs w:val="28"/>
        </w:rPr>
        <w:t xml:space="preserve">Измене су саставни део конкурсне документације </w:t>
      </w:r>
      <w:r w:rsidR="00172789" w:rsidRPr="00172789">
        <w:rPr>
          <w:b/>
          <w:sz w:val="28"/>
          <w:szCs w:val="28"/>
          <w:lang w:val="sr-Cyrl-CS"/>
        </w:rPr>
        <w:t xml:space="preserve">за јавну набавку </w:t>
      </w:r>
      <w:r w:rsidR="00172789" w:rsidRPr="00172789">
        <w:rPr>
          <w:b/>
          <w:bCs/>
          <w:sz w:val="28"/>
          <w:szCs w:val="28"/>
          <w:lang w:val="sr-Cyrl-CS"/>
        </w:rPr>
        <w:t>мале вредности</w:t>
      </w:r>
      <w:r w:rsidR="00172789" w:rsidRPr="00172789">
        <w:rPr>
          <w:b/>
          <w:bCs/>
          <w:sz w:val="28"/>
          <w:szCs w:val="28"/>
        </w:rPr>
        <w:t xml:space="preserve">, добара – </w:t>
      </w:r>
      <w:r w:rsidR="00172789" w:rsidRPr="00172789">
        <w:rPr>
          <w:b/>
          <w:bCs/>
          <w:sz w:val="28"/>
          <w:szCs w:val="28"/>
          <w:lang w:val="sr-Cyrl-CS"/>
        </w:rPr>
        <w:t>рачунарска опрема - мрежа</w:t>
      </w:r>
      <w:r w:rsidR="00172789" w:rsidRPr="00172789">
        <w:rPr>
          <w:b/>
          <w:bCs/>
          <w:sz w:val="28"/>
          <w:szCs w:val="28"/>
        </w:rPr>
        <w:t xml:space="preserve"> </w:t>
      </w:r>
      <w:r w:rsidR="00172789" w:rsidRPr="00172789">
        <w:rPr>
          <w:b/>
          <w:sz w:val="28"/>
          <w:szCs w:val="28"/>
          <w:lang w:val="sr-Cyrl-CS"/>
        </w:rPr>
        <w:t>за</w:t>
      </w:r>
      <w:r w:rsidR="00172789" w:rsidRPr="00172789">
        <w:rPr>
          <w:b/>
          <w:sz w:val="28"/>
          <w:szCs w:val="28"/>
        </w:rPr>
        <w:t xml:space="preserve"> </w:t>
      </w:r>
      <w:r w:rsidR="00172789" w:rsidRPr="00172789">
        <w:rPr>
          <w:b/>
          <w:sz w:val="28"/>
          <w:szCs w:val="28"/>
          <w:lang w:val="sr-Cyrl-CS"/>
        </w:rPr>
        <w:t xml:space="preserve">потребе Градске </w:t>
      </w:r>
      <w:r w:rsidR="00172789" w:rsidRPr="00172789">
        <w:rPr>
          <w:b/>
          <w:sz w:val="28"/>
          <w:szCs w:val="28"/>
        </w:rPr>
        <w:t>o</w:t>
      </w:r>
      <w:r w:rsidR="00172789" w:rsidRPr="00172789">
        <w:rPr>
          <w:b/>
          <w:sz w:val="28"/>
          <w:szCs w:val="28"/>
          <w:lang w:val="sr-Cyrl-CS"/>
        </w:rPr>
        <w:t>пштине Земун</w:t>
      </w:r>
      <w:r w:rsidR="00172789">
        <w:rPr>
          <w:b/>
          <w:sz w:val="28"/>
          <w:szCs w:val="28"/>
          <w:lang w:val="sr-Cyrl-CS"/>
        </w:rPr>
        <w:t xml:space="preserve"> </w:t>
      </w:r>
      <w:r w:rsidR="00172789" w:rsidRPr="00172789">
        <w:rPr>
          <w:b/>
          <w:sz w:val="28"/>
          <w:szCs w:val="28"/>
          <w:lang w:val="sr-Cyrl-CS"/>
        </w:rPr>
        <w:t>број: МВ-Д-24/14</w:t>
      </w:r>
      <w:r w:rsidR="00172789">
        <w:rPr>
          <w:b/>
          <w:sz w:val="28"/>
          <w:szCs w:val="28"/>
          <w:lang w:val="sr-Cyrl-CS"/>
        </w:rPr>
        <w:t xml:space="preserve"> </w:t>
      </w:r>
      <w:r w:rsidRPr="003257C0">
        <w:rPr>
          <w:b/>
          <w:sz w:val="28"/>
          <w:szCs w:val="28"/>
          <w:u w:val="single"/>
        </w:rPr>
        <w:t>И ОБАВЕЗНЕ СУ ЗА СВЕ ПОНУЂАЧЕ.</w:t>
      </w:r>
      <w:r w:rsidRPr="003257C0">
        <w:rPr>
          <w:b/>
          <w:sz w:val="28"/>
          <w:szCs w:val="28"/>
          <w:lang w:val="sr-Cyrl-CS"/>
        </w:rPr>
        <w:t xml:space="preserve"> </w:t>
      </w:r>
    </w:p>
    <w:p w:rsidR="00CA1E05" w:rsidRPr="003257C0" w:rsidRDefault="00CA1E05" w:rsidP="00E50A4A">
      <w:pPr>
        <w:shd w:val="clear" w:color="auto" w:fill="FFFFFF" w:themeFill="background1"/>
        <w:jc w:val="both"/>
        <w:rPr>
          <w:b/>
          <w:sz w:val="28"/>
          <w:szCs w:val="28"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jc w:val="both"/>
        <w:rPr>
          <w:b/>
          <w:sz w:val="28"/>
          <w:szCs w:val="28"/>
          <w:u w:val="single"/>
          <w:lang w:val="sr-Cyrl-CS"/>
        </w:rPr>
      </w:pPr>
      <w:r w:rsidRPr="003257C0">
        <w:rPr>
          <w:b/>
          <w:sz w:val="28"/>
          <w:szCs w:val="28"/>
        </w:rPr>
        <w:t xml:space="preserve">Понуђачи су дужни да понуде сачине у складу са </w:t>
      </w:r>
      <w:r w:rsidRPr="003257C0">
        <w:rPr>
          <w:b/>
          <w:sz w:val="28"/>
          <w:szCs w:val="28"/>
          <w:lang w:val="sr-Cyrl-CS"/>
        </w:rPr>
        <w:t>НАВЕДНИМ</w:t>
      </w:r>
      <w:r w:rsidRPr="003257C0">
        <w:rPr>
          <w:b/>
          <w:sz w:val="28"/>
          <w:szCs w:val="28"/>
        </w:rPr>
        <w:t xml:space="preserve"> ИЗМЕН</w:t>
      </w:r>
      <w:r w:rsidRPr="003257C0">
        <w:rPr>
          <w:b/>
          <w:sz w:val="28"/>
          <w:szCs w:val="28"/>
          <w:lang w:val="sr-Cyrl-CS"/>
        </w:rPr>
        <w:t>А</w:t>
      </w:r>
      <w:r w:rsidRPr="003257C0">
        <w:rPr>
          <w:b/>
          <w:sz w:val="28"/>
          <w:szCs w:val="28"/>
        </w:rPr>
        <w:t>М</w:t>
      </w:r>
      <w:r w:rsidRPr="003257C0">
        <w:rPr>
          <w:b/>
          <w:sz w:val="28"/>
          <w:szCs w:val="28"/>
          <w:lang w:val="sr-Cyrl-CS"/>
        </w:rPr>
        <w:t>А</w:t>
      </w:r>
      <w:r w:rsidRPr="003257C0">
        <w:rPr>
          <w:b/>
          <w:sz w:val="28"/>
          <w:szCs w:val="28"/>
        </w:rPr>
        <w:t xml:space="preserve">, </w:t>
      </w:r>
      <w:r w:rsidRPr="003257C0">
        <w:rPr>
          <w:b/>
          <w:sz w:val="28"/>
          <w:szCs w:val="28"/>
          <w:u w:val="single"/>
        </w:rPr>
        <w:t>у супротном понуда ће се одбити као НЕПРИХВАТЉИВА</w:t>
      </w:r>
      <w:r w:rsidRPr="003257C0">
        <w:rPr>
          <w:b/>
          <w:bCs/>
          <w:sz w:val="28"/>
          <w:szCs w:val="28"/>
        </w:rPr>
        <w:t>.</w:t>
      </w: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sz w:val="28"/>
          <w:szCs w:val="28"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Latn-CS"/>
        </w:rPr>
      </w:pPr>
      <w:r w:rsidRPr="003257C0">
        <w:t>Измену Конкурсне документације Наручилац ће без одлагања објавити на на Порталу јавних набавки</w:t>
      </w:r>
      <w:r w:rsidRPr="003257C0">
        <w:rPr>
          <w:lang w:val="sr-Cyrl-CS"/>
        </w:rPr>
        <w:t>-</w:t>
      </w:r>
      <w:r w:rsidRPr="003257C0">
        <w:rPr>
          <w:lang w:val="sr-Latn-CS"/>
        </w:rPr>
        <w:t xml:space="preserve"> </w:t>
      </w:r>
      <w:r w:rsidRPr="003257C0">
        <w:rPr>
          <w:b/>
          <w:lang w:val="sr-Latn-CS"/>
        </w:rPr>
        <w:t>www.</w:t>
      </w:r>
      <w:r w:rsidRPr="003257C0">
        <w:rPr>
          <w:b/>
        </w:rPr>
        <w:t>portal</w:t>
      </w:r>
      <w:r w:rsidRPr="003257C0">
        <w:rPr>
          <w:b/>
          <w:lang w:val="sr-Cyrl-CS"/>
        </w:rPr>
        <w:t>.</w:t>
      </w:r>
      <w:r w:rsidRPr="003257C0">
        <w:rPr>
          <w:b/>
        </w:rPr>
        <w:t>ujn</w:t>
      </w:r>
      <w:r w:rsidRPr="003257C0">
        <w:rPr>
          <w:b/>
          <w:lang w:val="sr-Cyrl-CS"/>
        </w:rPr>
        <w:t>.</w:t>
      </w:r>
      <w:r w:rsidRPr="003257C0">
        <w:rPr>
          <w:b/>
          <w:lang w:val="sr-Latn-CS"/>
        </w:rPr>
        <w:t>gov.</w:t>
      </w:r>
      <w:r w:rsidRPr="003257C0">
        <w:rPr>
          <w:b/>
        </w:rPr>
        <w:t>rs</w:t>
      </w:r>
      <w:r w:rsidRPr="003257C0">
        <w:t xml:space="preserve"> и интернет страници Наручиоца</w:t>
      </w:r>
      <w:r w:rsidRPr="003257C0">
        <w:rPr>
          <w:lang w:val="sr-Cyrl-CS"/>
        </w:rPr>
        <w:t>-</w:t>
      </w:r>
      <w:r w:rsidRPr="003257C0">
        <w:rPr>
          <w:b/>
          <w:lang w:val="sr-Latn-CS"/>
        </w:rPr>
        <w:t xml:space="preserve"> www.zemun.rs</w:t>
      </w: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both"/>
        <w:rPr>
          <w:b/>
          <w:lang w:val="sr-Cyrl-CS"/>
        </w:rPr>
      </w:pPr>
    </w:p>
    <w:p w:rsidR="00CA1E05" w:rsidRPr="003257C0" w:rsidRDefault="00CA1E05" w:rsidP="00E50A4A">
      <w:pPr>
        <w:shd w:val="clear" w:color="auto" w:fill="FFFFFF" w:themeFill="background1"/>
        <w:ind w:firstLine="720"/>
        <w:jc w:val="right"/>
        <w:rPr>
          <w:b/>
          <w:lang w:val="sr-Cyrl-CS"/>
        </w:rPr>
      </w:pP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  <w:t xml:space="preserve">       Председник Комисије</w:t>
      </w:r>
      <w:r w:rsidRPr="003257C0">
        <w:rPr>
          <w:b/>
          <w:lang w:val="sr-Cyrl-CS"/>
        </w:rPr>
        <w:tab/>
      </w:r>
    </w:p>
    <w:p w:rsidR="00CA1E05" w:rsidRDefault="00CA1E05" w:rsidP="00E50A4A">
      <w:pPr>
        <w:shd w:val="clear" w:color="auto" w:fill="FFFFFF" w:themeFill="background1"/>
        <w:ind w:firstLine="720"/>
        <w:jc w:val="right"/>
        <w:rPr>
          <w:b/>
          <w:lang w:val="sr-Cyrl-CS"/>
        </w:rPr>
      </w:pP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</w:r>
      <w:r w:rsidRPr="003257C0">
        <w:rPr>
          <w:b/>
          <w:lang w:val="sr-Cyrl-CS"/>
        </w:rPr>
        <w:tab/>
        <w:t xml:space="preserve">             </w:t>
      </w:r>
      <w:r w:rsidRPr="003257C0">
        <w:rPr>
          <w:b/>
          <w:lang w:val="sr-Cyrl-CS"/>
        </w:rPr>
        <w:tab/>
        <w:t xml:space="preserve">      Милосав Стаменов, с.р.</w:t>
      </w:r>
    </w:p>
    <w:p w:rsidR="001B0DFB" w:rsidRDefault="001B0DFB" w:rsidP="00E50A4A">
      <w:pPr>
        <w:shd w:val="clear" w:color="auto" w:fill="FFFFFF" w:themeFill="background1"/>
        <w:ind w:right="-180"/>
        <w:jc w:val="both"/>
      </w:pPr>
    </w:p>
    <w:p w:rsidR="00E50A4A" w:rsidRDefault="00E50A4A">
      <w:pPr>
        <w:shd w:val="clear" w:color="auto" w:fill="FFFFFF" w:themeFill="background1"/>
        <w:ind w:right="-180"/>
        <w:jc w:val="both"/>
      </w:pPr>
    </w:p>
    <w:sectPr w:rsidR="00E50A4A" w:rsidSect="00125F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5C" w:rsidRDefault="00334C5C" w:rsidP="008C710E">
      <w:r>
        <w:separator/>
      </w:r>
    </w:p>
  </w:endnote>
  <w:endnote w:type="continuationSeparator" w:id="0">
    <w:p w:rsidR="00334C5C" w:rsidRDefault="00334C5C" w:rsidP="008C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5C" w:rsidRDefault="00334C5C" w:rsidP="008C710E">
      <w:r>
        <w:separator/>
      </w:r>
    </w:p>
  </w:footnote>
  <w:footnote w:type="continuationSeparator" w:id="0">
    <w:p w:rsidR="00334C5C" w:rsidRDefault="00334C5C" w:rsidP="008C7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5C" w:rsidRPr="000E6BD4" w:rsidRDefault="00334C5C" w:rsidP="003257C0">
    <w:pPr>
      <w:pStyle w:val="Header"/>
      <w:jc w:val="center"/>
      <w:rPr>
        <w:i/>
        <w:lang w:val="sr-Cyrl-CS"/>
      </w:rPr>
    </w:pPr>
    <w:r w:rsidRPr="000E6BD4">
      <w:rPr>
        <w:i/>
        <w:lang w:val="sr-Cyrl-CS"/>
      </w:rPr>
      <w:t>Конкурсна документација за јавну набавку мале вредности добара-рачунарск</w:t>
    </w:r>
    <w:r>
      <w:rPr>
        <w:i/>
      </w:rPr>
      <w:t>a</w:t>
    </w:r>
    <w:r w:rsidRPr="000E6BD4">
      <w:rPr>
        <w:i/>
        <w:lang w:val="sr-Cyrl-CS"/>
      </w:rPr>
      <w:t xml:space="preserve"> опрема –мрежа за потребе Градске општине Земун</w:t>
    </w:r>
  </w:p>
  <w:p w:rsidR="00334C5C" w:rsidRDefault="00334C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CDA"/>
    <w:multiLevelType w:val="hybridMultilevel"/>
    <w:tmpl w:val="1FFA296E"/>
    <w:lvl w:ilvl="0" w:tplc="A3E618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E55"/>
    <w:multiLevelType w:val="hybridMultilevel"/>
    <w:tmpl w:val="F6F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6288"/>
    <w:multiLevelType w:val="hybridMultilevel"/>
    <w:tmpl w:val="68064CD6"/>
    <w:lvl w:ilvl="0" w:tplc="FFDC6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1417"/>
    <w:multiLevelType w:val="hybridMultilevel"/>
    <w:tmpl w:val="9900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1EDF"/>
    <w:multiLevelType w:val="hybridMultilevel"/>
    <w:tmpl w:val="57CED102"/>
    <w:lvl w:ilvl="0" w:tplc="720E0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E59FE"/>
    <w:multiLevelType w:val="hybridMultilevel"/>
    <w:tmpl w:val="22F2EAE8"/>
    <w:lvl w:ilvl="0" w:tplc="60F65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A09F80">
      <w:start w:val="1"/>
      <w:numFmt w:val="bullet"/>
      <w:pStyle w:val="TOC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5B1B5FB3"/>
    <w:multiLevelType w:val="hybridMultilevel"/>
    <w:tmpl w:val="924624F6"/>
    <w:lvl w:ilvl="0" w:tplc="77A6932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779C4"/>
    <w:multiLevelType w:val="hybridMultilevel"/>
    <w:tmpl w:val="924624F6"/>
    <w:lvl w:ilvl="0" w:tplc="77A6932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A04"/>
    <w:multiLevelType w:val="hybridMultilevel"/>
    <w:tmpl w:val="D14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02"/>
    <w:rsid w:val="00057CB6"/>
    <w:rsid w:val="00063783"/>
    <w:rsid w:val="00125FD1"/>
    <w:rsid w:val="0015632A"/>
    <w:rsid w:val="00172789"/>
    <w:rsid w:val="001A2E50"/>
    <w:rsid w:val="001B0DFB"/>
    <w:rsid w:val="001D15F0"/>
    <w:rsid w:val="00201334"/>
    <w:rsid w:val="0020393C"/>
    <w:rsid w:val="00230D0B"/>
    <w:rsid w:val="00261A7A"/>
    <w:rsid w:val="002840C3"/>
    <w:rsid w:val="002A4764"/>
    <w:rsid w:val="002C447D"/>
    <w:rsid w:val="002D710B"/>
    <w:rsid w:val="002E153D"/>
    <w:rsid w:val="002F1A88"/>
    <w:rsid w:val="002F4DFC"/>
    <w:rsid w:val="002F6391"/>
    <w:rsid w:val="003167BC"/>
    <w:rsid w:val="003257C0"/>
    <w:rsid w:val="00334C5C"/>
    <w:rsid w:val="004169FC"/>
    <w:rsid w:val="00426AE7"/>
    <w:rsid w:val="004410FD"/>
    <w:rsid w:val="004511A1"/>
    <w:rsid w:val="004A1302"/>
    <w:rsid w:val="00522199"/>
    <w:rsid w:val="00551554"/>
    <w:rsid w:val="00564151"/>
    <w:rsid w:val="005A2BC6"/>
    <w:rsid w:val="005F5900"/>
    <w:rsid w:val="00611597"/>
    <w:rsid w:val="006247C2"/>
    <w:rsid w:val="00656729"/>
    <w:rsid w:val="0069051B"/>
    <w:rsid w:val="006A31AF"/>
    <w:rsid w:val="006B6EFA"/>
    <w:rsid w:val="006D775D"/>
    <w:rsid w:val="006F0B27"/>
    <w:rsid w:val="006F796E"/>
    <w:rsid w:val="007426F6"/>
    <w:rsid w:val="00760E0A"/>
    <w:rsid w:val="0084183B"/>
    <w:rsid w:val="00857A2E"/>
    <w:rsid w:val="00872264"/>
    <w:rsid w:val="008B2E39"/>
    <w:rsid w:val="008C710E"/>
    <w:rsid w:val="0093673B"/>
    <w:rsid w:val="00941856"/>
    <w:rsid w:val="0094722D"/>
    <w:rsid w:val="00951C32"/>
    <w:rsid w:val="009A27D3"/>
    <w:rsid w:val="009E12C2"/>
    <w:rsid w:val="00A40F4A"/>
    <w:rsid w:val="00AE68A8"/>
    <w:rsid w:val="00AF4FB0"/>
    <w:rsid w:val="00B46B48"/>
    <w:rsid w:val="00B5127F"/>
    <w:rsid w:val="00B72B7C"/>
    <w:rsid w:val="00B85509"/>
    <w:rsid w:val="00B861C1"/>
    <w:rsid w:val="00BD0F01"/>
    <w:rsid w:val="00BF0B0D"/>
    <w:rsid w:val="00C83AE1"/>
    <w:rsid w:val="00C93331"/>
    <w:rsid w:val="00CA1E05"/>
    <w:rsid w:val="00CD5F6F"/>
    <w:rsid w:val="00CE624D"/>
    <w:rsid w:val="00D534A2"/>
    <w:rsid w:val="00D615F4"/>
    <w:rsid w:val="00D80271"/>
    <w:rsid w:val="00E3771D"/>
    <w:rsid w:val="00E41AC6"/>
    <w:rsid w:val="00E50A4A"/>
    <w:rsid w:val="00EA2A6A"/>
    <w:rsid w:val="00EE5826"/>
    <w:rsid w:val="00F10AA8"/>
    <w:rsid w:val="00F80A0E"/>
    <w:rsid w:val="00F82246"/>
    <w:rsid w:val="00FD0575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A27D3"/>
    <w:pPr>
      <w:keepNext/>
      <w:outlineLvl w:val="0"/>
    </w:pPr>
    <w:rPr>
      <w:sz w:val="28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qFormat/>
    <w:locked/>
    <w:rsid w:val="009A2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9A2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A27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A27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1302"/>
    <w:pPr>
      <w:suppressAutoHyphens/>
      <w:spacing w:line="100" w:lineRule="atLeast"/>
    </w:pPr>
    <w:rPr>
      <w:rFonts w:eastAsia="Arial Unicode MS" w:cs="Calibri"/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230D0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230D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2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7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A2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7D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9A27D3"/>
  </w:style>
  <w:style w:type="character" w:customStyle="1" w:styleId="Heading1Char">
    <w:name w:val="Heading 1 Char"/>
    <w:basedOn w:val="DefaultParagraphFont"/>
    <w:link w:val="Heading1"/>
    <w:rsid w:val="009A27D3"/>
    <w:rPr>
      <w:rFonts w:ascii="Times New Roman" w:eastAsia="Times New Roman" w:hAnsi="Times New Roman"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9A27D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A27D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A27D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A27D3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locked/>
    <w:rsid w:val="009A27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27D3"/>
    <w:rPr>
      <w:color w:val="0000FF"/>
      <w:u w:val="single"/>
    </w:rPr>
  </w:style>
  <w:style w:type="paragraph" w:styleId="BodyText">
    <w:name w:val="Body Text"/>
    <w:basedOn w:val="Normal"/>
    <w:link w:val="BodyTextChar"/>
    <w:rsid w:val="009A27D3"/>
    <w:pPr>
      <w:jc w:val="both"/>
    </w:pPr>
    <w:rPr>
      <w:szCs w:val="20"/>
      <w:lang w:eastAsia="sr-Latn-CS"/>
    </w:rPr>
  </w:style>
  <w:style w:type="character" w:customStyle="1" w:styleId="BodyTextChar">
    <w:name w:val="Body Text Char"/>
    <w:basedOn w:val="DefaultParagraphFont"/>
    <w:link w:val="BodyText"/>
    <w:rsid w:val="009A27D3"/>
    <w:rPr>
      <w:rFonts w:ascii="Times New Roman" w:eastAsia="Times New Roman" w:hAnsi="Times New Roman"/>
      <w:sz w:val="24"/>
      <w:szCs w:val="20"/>
      <w:lang w:eastAsia="sr-Latn-CS"/>
    </w:rPr>
  </w:style>
  <w:style w:type="paragraph" w:styleId="BodyTextIndent2">
    <w:name w:val="Body Text Indent 2"/>
    <w:basedOn w:val="Normal"/>
    <w:link w:val="BodyTextIndent2Char"/>
    <w:rsid w:val="009A27D3"/>
    <w:pPr>
      <w:ind w:left="360"/>
      <w:jc w:val="both"/>
    </w:pPr>
    <w:rPr>
      <w:szCs w:val="20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9A27D3"/>
    <w:rPr>
      <w:rFonts w:ascii="Times New Roman" w:eastAsia="Times New Roman" w:hAnsi="Times New Roman"/>
      <w:sz w:val="24"/>
      <w:szCs w:val="20"/>
      <w:lang w:val="sr-Latn-CS" w:eastAsia="sr-Latn-CS"/>
    </w:rPr>
  </w:style>
  <w:style w:type="character" w:customStyle="1" w:styleId="Bodytext16">
    <w:name w:val="Body text (16)"/>
    <w:basedOn w:val="DefaultParagraphFont"/>
    <w:rsid w:val="009A27D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9A2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27D3"/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locked/>
    <w:rsid w:val="009A27D3"/>
    <w:pPr>
      <w:numPr>
        <w:ilvl w:val="1"/>
        <w:numId w:val="3"/>
      </w:numPr>
      <w:tabs>
        <w:tab w:val="right" w:leader="dot" w:pos="9629"/>
      </w:tabs>
    </w:pPr>
  </w:style>
  <w:style w:type="paragraph" w:styleId="BodyTextIndent">
    <w:name w:val="Body Text Indent"/>
    <w:basedOn w:val="Normal"/>
    <w:link w:val="BodyTextIndentChar"/>
    <w:rsid w:val="009A27D3"/>
    <w:pPr>
      <w:spacing w:after="120"/>
      <w:ind w:left="283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9A27D3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odyTextIndent3">
    <w:name w:val="Body Text Indent 3"/>
    <w:basedOn w:val="Normal"/>
    <w:link w:val="BodyTextIndent3Char"/>
    <w:rsid w:val="009A27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27D3"/>
    <w:rPr>
      <w:rFonts w:ascii="Times New Roman" w:eastAsia="Times New Roman" w:hAnsi="Times New Roman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A27D3"/>
    <w:rPr>
      <w:b/>
      <w:bCs/>
    </w:rPr>
  </w:style>
  <w:style w:type="character" w:customStyle="1" w:styleId="apple-converted-space">
    <w:name w:val="apple-converted-space"/>
    <w:basedOn w:val="DefaultParagraphFont"/>
    <w:rsid w:val="009A27D3"/>
  </w:style>
  <w:style w:type="character" w:customStyle="1" w:styleId="WW8Num4z3">
    <w:name w:val="WW8Num4z3"/>
    <w:rsid w:val="009A27D3"/>
    <w:rPr>
      <w:rFonts w:ascii="Symbol" w:hAnsi="Symbol" w:cs="Symbol"/>
    </w:rPr>
  </w:style>
  <w:style w:type="character" w:styleId="FollowedHyperlink">
    <w:name w:val="FollowedHyperlink"/>
    <w:basedOn w:val="DefaultParagraphFont"/>
    <w:uiPriority w:val="99"/>
    <w:unhideWhenUsed/>
    <w:rsid w:val="009A27D3"/>
    <w:rPr>
      <w:color w:val="800080"/>
      <w:u w:val="single"/>
    </w:rPr>
  </w:style>
  <w:style w:type="paragraph" w:customStyle="1" w:styleId="Style2">
    <w:name w:val="Style2"/>
    <w:basedOn w:val="Normal"/>
    <w:uiPriority w:val="99"/>
    <w:rsid w:val="009A27D3"/>
    <w:pPr>
      <w:widowControl w:val="0"/>
      <w:autoSpaceDE w:val="0"/>
      <w:autoSpaceDN w:val="0"/>
      <w:adjustRightInd w:val="0"/>
      <w:spacing w:line="706" w:lineRule="exact"/>
      <w:jc w:val="center"/>
    </w:pPr>
    <w:rPr>
      <w:rFonts w:ascii="Arial" w:hAnsi="Arial" w:cs="Arial"/>
      <w:lang w:val="sr-Latn-CS" w:eastAsia="sr-Latn-CS"/>
    </w:rPr>
  </w:style>
  <w:style w:type="character" w:customStyle="1" w:styleId="FontStyle48">
    <w:name w:val="Font Style48"/>
    <w:uiPriority w:val="99"/>
    <w:rsid w:val="009A27D3"/>
    <w:rPr>
      <w:rFonts w:ascii="Arial" w:hAnsi="Arial"/>
      <w:b/>
      <w:i/>
      <w:sz w:val="26"/>
    </w:rPr>
  </w:style>
  <w:style w:type="character" w:styleId="SubtleEmphasis">
    <w:name w:val="Subtle Emphasis"/>
    <w:basedOn w:val="DefaultParagraphFont"/>
    <w:uiPriority w:val="19"/>
    <w:qFormat/>
    <w:rsid w:val="003257C0"/>
    <w:rPr>
      <w:i/>
      <w:iCs/>
      <w:color w:val="808080"/>
    </w:rPr>
  </w:style>
  <w:style w:type="character" w:customStyle="1" w:styleId="FontStyle82">
    <w:name w:val="Font Style82"/>
    <w:rsid w:val="001D15F0"/>
    <w:rPr>
      <w:rFonts w:ascii="Arial" w:hAnsi="Arial" w:cs="Arial"/>
      <w:sz w:val="20"/>
      <w:szCs w:val="20"/>
    </w:rPr>
  </w:style>
  <w:style w:type="character" w:customStyle="1" w:styleId="FontStyle78">
    <w:name w:val="Font Style78"/>
    <w:rsid w:val="001D15F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1E36-FB9F-4FC0-A247-27AE42C1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3506</Words>
  <Characters>21525</Characters>
  <Application>Microsoft Office Word</Application>
  <DocSecurity>0</DocSecurity>
  <Lines>179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Opstina Zemun</Company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skadrics</dc:creator>
  <cp:keywords/>
  <dc:description/>
  <cp:lastModifiedBy>skadrics</cp:lastModifiedBy>
  <cp:revision>5</cp:revision>
  <cp:lastPrinted>2014-12-02T15:41:00Z</cp:lastPrinted>
  <dcterms:created xsi:type="dcterms:W3CDTF">2014-12-02T15:29:00Z</dcterms:created>
  <dcterms:modified xsi:type="dcterms:W3CDTF">2014-12-02T16:00:00Z</dcterms:modified>
</cp:coreProperties>
</file>