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70" w:rsidRDefault="00C20361" w:rsidP="00DB2170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>В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ећ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>Градске општине Земун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 xml:space="preserve">на седници одржаној </w:t>
      </w:r>
      <w:r w:rsidR="00DB2170">
        <w:rPr>
          <w:rFonts w:ascii="Times New Roman" w:eastAsia="Times New Roman" w:hAnsi="Times New Roman" w:cs="Times New Roman"/>
          <w:color w:val="353535"/>
          <w:sz w:val="24"/>
          <w:szCs w:val="24"/>
          <w:lang w:val="sr-Latn-RS"/>
        </w:rPr>
        <w:t>8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 xml:space="preserve">. </w:t>
      </w:r>
      <w:r w:rsidR="00DB2170"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>фебруара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 xml:space="preserve"> 202</w:t>
      </w:r>
      <w:r w:rsidR="00DB2170"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 xml:space="preserve">. године, 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основу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члана 56. Закона о локалној самоуправи („Службени гласник РС“, број 129/07, 83/14 – др. закон, 101/16 – др. закон, 47/18 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111/21-др. закон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члана 95. </w:t>
      </w:r>
      <w:proofErr w:type="gramStart"/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102. Закона о запосленима у аутономним покрајинама и јединицама локалне самоуправе („Службени гласник РС“, број 21/16, 113/17, 113/17 – др. закон, 95/18, 95/18 – др. закон, 86/19 – др. закон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157/20-др.закон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123/21-др. закон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члана 11. </w:t>
      </w:r>
      <w:proofErr w:type="gramStart"/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gramEnd"/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DE0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члана 12. </w:t>
      </w:r>
      <w:proofErr w:type="gramStart"/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gramEnd"/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РС“, број 95/16) и члана 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42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Статута Градске општине 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Земун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(„Службени лист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рада Београда“, број 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95/19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пречишћен текст и 156/20)</w:t>
      </w:r>
      <w:proofErr w:type="gramStart"/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донело</w:t>
      </w:r>
      <w:proofErr w:type="gramEnd"/>
      <w:r w:rsidR="00DB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</w:t>
      </w:r>
    </w:p>
    <w:p w:rsidR="00DB2170" w:rsidRDefault="00DB2170" w:rsidP="00DB21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2170" w:rsidRDefault="00DB2170" w:rsidP="00DB21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2170" w:rsidRDefault="00DB2170" w:rsidP="00DB21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 Д Л У К У</w:t>
      </w:r>
    </w:p>
    <w:p w:rsidR="00DB2170" w:rsidRDefault="00DB2170" w:rsidP="00DB21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 РАСПИСИВАЊУ ЈАВНОГ КОНКУРСА ЗА ПОПУЊАВАЊЕ ПОЛОЖАЈА ЗАМЕНИКА НАЧЕЛНИКА УПРАВЕ ГРАДСКЕ ОПШТИНЕ ЗЕМУН</w:t>
      </w:r>
    </w:p>
    <w:p w:rsidR="00DB2170" w:rsidRDefault="00DB2170" w:rsidP="00DB21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2170" w:rsidRDefault="00DB2170" w:rsidP="00DB217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2170" w:rsidRDefault="00DB2170" w:rsidP="00DB2170">
      <w:pPr>
        <w:shd w:val="clear" w:color="auto" w:fill="FFFFFF"/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1. Расписује се јавни конкурс за попуњавање положаја заменика начелника Управе Градске општине Земун.</w:t>
      </w:r>
    </w:p>
    <w:p w:rsidR="00DB2170" w:rsidRDefault="00DB2170" w:rsidP="00DB2170">
      <w:pPr>
        <w:shd w:val="clear" w:color="auto" w:fill="FFFFFF"/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2. Саставни део ове одлуке је јавни конкурс за попуњавање положаја заменика начелника Управе Градске општине Земун, који се објављује  на званичној интернет презентацији Градске општине Земун.</w:t>
      </w:r>
    </w:p>
    <w:p w:rsidR="00DB2170" w:rsidRDefault="00DB2170" w:rsidP="00DB2170">
      <w:pPr>
        <w:shd w:val="clear" w:color="auto" w:fill="FFFFFF"/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3. Ову одлуку објавити на званичној интернет презентацији Градске општине Земун (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www.zemun.rs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и на огласној табли Управе </w:t>
      </w:r>
      <w:r w:rsidR="00DA6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радске општине Земун, а обавештење о јавном конкурсу и адреси интернет презентације на којој је објављен конкурс објавити у дневном листу „Српски телеграф“, који се дистрибуира за целу територију Републике Србије.  </w:t>
      </w:r>
    </w:p>
    <w:p w:rsidR="00DB2170" w:rsidRDefault="00DB2170" w:rsidP="00DB2170">
      <w:pPr>
        <w:shd w:val="clear" w:color="auto" w:fill="FFFFFF"/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2170" w:rsidRPr="00DB2170" w:rsidRDefault="00DB2170" w:rsidP="00DB2170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170">
        <w:rPr>
          <w:rFonts w:ascii="Times New Roman" w:eastAsia="Times New Roman" w:hAnsi="Times New Roman" w:cs="Times New Roman"/>
          <w:b/>
          <w:sz w:val="24"/>
          <w:szCs w:val="24"/>
        </w:rPr>
        <w:t>ВЕЋЕ ГРАДСКЕ ОПШТИНЕ ЗЕМУН</w:t>
      </w:r>
    </w:p>
    <w:p w:rsidR="00DB2170" w:rsidRPr="00DB2170" w:rsidRDefault="00DB2170" w:rsidP="00DB2170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B2170">
        <w:rPr>
          <w:rFonts w:ascii="Times New Roman" w:eastAsia="Times New Roman" w:hAnsi="Times New Roman" w:cs="Times New Roman"/>
          <w:b/>
          <w:sz w:val="24"/>
          <w:szCs w:val="24"/>
        </w:rPr>
        <w:t>Број: 06-</w:t>
      </w:r>
      <w:r w:rsidR="00A320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78</w:t>
      </w:r>
      <w:r w:rsidRPr="00DB2170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Pr="00DB21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DB2170">
        <w:rPr>
          <w:rFonts w:ascii="Times New Roman" w:eastAsia="Times New Roman" w:hAnsi="Times New Roman" w:cs="Times New Roman"/>
          <w:b/>
          <w:sz w:val="24"/>
          <w:szCs w:val="24"/>
        </w:rPr>
        <w:t>-II/22 од</w:t>
      </w:r>
      <w:r w:rsidR="00DE0E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DE0E0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8</w:t>
      </w:r>
      <w:r w:rsidRPr="00DB217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B21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фебруара</w:t>
      </w:r>
      <w:r w:rsidRPr="00DB2170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Pr="00DB21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DB217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B2170">
        <w:rPr>
          <w:rFonts w:ascii="Times New Roman" w:eastAsia="Times New Roman" w:hAnsi="Times New Roman" w:cs="Times New Roman"/>
          <w:b/>
          <w:sz w:val="24"/>
          <w:szCs w:val="24"/>
        </w:rPr>
        <w:t>године</w:t>
      </w:r>
      <w:proofErr w:type="gramEnd"/>
      <w:r w:rsidRPr="00DB217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</w:t>
      </w:r>
    </w:p>
    <w:p w:rsidR="00DB2170" w:rsidRPr="00DB2170" w:rsidRDefault="00DB2170" w:rsidP="00DB2170">
      <w:pPr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B217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</w:t>
      </w:r>
    </w:p>
    <w:p w:rsidR="00DB2170" w:rsidRPr="00DB2170" w:rsidRDefault="00DB2170" w:rsidP="00DB2170">
      <w:pPr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B2170" w:rsidRDefault="00DB2170" w:rsidP="00ED77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B2170">
        <w:rPr>
          <w:rFonts w:ascii="Times New Roman" w:hAnsi="Times New Roman" w:cs="Times New Roman"/>
          <w:b/>
          <w:sz w:val="24"/>
          <w:szCs w:val="24"/>
          <w:lang w:val="sr-Cyrl-RS" w:eastAsia="zh-CN"/>
        </w:rPr>
        <w:t xml:space="preserve"> </w:t>
      </w:r>
      <w:r w:rsidRPr="00DB217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</w:t>
      </w:r>
      <w:r w:rsidRPr="00DB2170">
        <w:rPr>
          <w:rFonts w:ascii="Times New Roman" w:hAnsi="Times New Roman" w:cs="Times New Roman"/>
          <w:b/>
          <w:sz w:val="24"/>
          <w:szCs w:val="24"/>
          <w:lang w:val="sr-Cyrl-RS" w:eastAsia="zh-CN"/>
        </w:rPr>
        <w:t xml:space="preserve">   </w:t>
      </w:r>
    </w:p>
    <w:p w:rsidR="00ED776D" w:rsidRDefault="00ED776D" w:rsidP="000976E7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</w:p>
    <w:p w:rsidR="00ED776D" w:rsidRDefault="00ED776D" w:rsidP="00ED776D">
      <w:pPr>
        <w:ind w:right="-9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A67D2" w:rsidRDefault="00DA67D2" w:rsidP="00DA67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DA67D2" w:rsidSect="00DA67D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C45"/>
    <w:multiLevelType w:val="multilevel"/>
    <w:tmpl w:val="0EA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A6AF4"/>
    <w:multiLevelType w:val="multilevel"/>
    <w:tmpl w:val="E61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B7596"/>
    <w:multiLevelType w:val="multilevel"/>
    <w:tmpl w:val="A9C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C85339"/>
    <w:multiLevelType w:val="multilevel"/>
    <w:tmpl w:val="E75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05"/>
    <w:rsid w:val="000976E7"/>
    <w:rsid w:val="00191F42"/>
    <w:rsid w:val="003B0E1A"/>
    <w:rsid w:val="00581E05"/>
    <w:rsid w:val="00A320E9"/>
    <w:rsid w:val="00C20361"/>
    <w:rsid w:val="00DA67D2"/>
    <w:rsid w:val="00DB2170"/>
    <w:rsid w:val="00DE0E07"/>
    <w:rsid w:val="00DF783A"/>
    <w:rsid w:val="00E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5F503-6F69-4AD2-ADA9-F7BC8E07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170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DB2170"/>
  </w:style>
  <w:style w:type="paragraph" w:styleId="NoSpacing">
    <w:name w:val="No Spacing"/>
    <w:link w:val="NoSpacingChar"/>
    <w:uiPriority w:val="1"/>
    <w:qFormat/>
    <w:rsid w:val="00DB21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17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u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Popovic</dc:creator>
  <cp:keywords/>
  <dc:description/>
  <cp:lastModifiedBy>Olivera Milovic</cp:lastModifiedBy>
  <cp:revision>9</cp:revision>
  <cp:lastPrinted>2022-02-08T12:03:00Z</cp:lastPrinted>
  <dcterms:created xsi:type="dcterms:W3CDTF">2022-02-07T13:57:00Z</dcterms:created>
  <dcterms:modified xsi:type="dcterms:W3CDTF">2022-02-11T07:01:00Z</dcterms:modified>
</cp:coreProperties>
</file>