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E6" w:rsidRDefault="000347E6" w:rsidP="00B06A47">
      <w:pPr>
        <w:jc w:val="both"/>
        <w:rPr>
          <w:b/>
          <w:sz w:val="32"/>
          <w:szCs w:val="32"/>
          <w:lang w:val="ru-RU"/>
        </w:rPr>
      </w:pPr>
      <w:bookmarkStart w:id="0" w:name="_GoBack"/>
      <w:r w:rsidRPr="001D39B7">
        <w:rPr>
          <w:sz w:val="32"/>
          <w:szCs w:val="32"/>
          <w:lang w:val="sr-Cyrl-CS"/>
        </w:rPr>
        <w:t>Скупштина</w:t>
      </w:r>
      <w:r w:rsidRPr="001D39B7">
        <w:rPr>
          <w:sz w:val="32"/>
          <w:szCs w:val="32"/>
          <w:lang w:val="ru-RU"/>
        </w:rPr>
        <w:t xml:space="preserve"> градске општине Земун</w:t>
      </w:r>
      <w:r w:rsidRPr="001D39B7">
        <w:rPr>
          <w:sz w:val="32"/>
          <w:szCs w:val="32"/>
        </w:rPr>
        <w:t xml:space="preserve"> </w:t>
      </w:r>
      <w:r w:rsidRPr="001D39B7">
        <w:rPr>
          <w:sz w:val="32"/>
          <w:szCs w:val="32"/>
          <w:lang w:val="ru-RU"/>
        </w:rPr>
        <w:t xml:space="preserve">на седници одржаној 16. априла 2015. </w:t>
      </w:r>
      <w:r w:rsidRPr="001D39B7">
        <w:rPr>
          <w:sz w:val="32"/>
          <w:szCs w:val="32"/>
          <w:lang w:val="sr-Cyrl-CS"/>
        </w:rPr>
        <w:t>г</w:t>
      </w:r>
      <w:r w:rsidRPr="001D39B7">
        <w:rPr>
          <w:sz w:val="32"/>
          <w:szCs w:val="32"/>
          <w:lang w:val="ru-RU"/>
        </w:rPr>
        <w:t>одине</w:t>
      </w:r>
      <w:r w:rsidRPr="001D39B7">
        <w:rPr>
          <w:sz w:val="32"/>
          <w:szCs w:val="32"/>
        </w:rPr>
        <w:t>,</w:t>
      </w:r>
      <w:r w:rsidRPr="001D39B7">
        <w:rPr>
          <w:sz w:val="32"/>
          <w:szCs w:val="32"/>
          <w:lang w:val="ru-RU"/>
        </w:rPr>
        <w:t xml:space="preserve"> на основу члана </w:t>
      </w:r>
      <w:r w:rsidRPr="001D39B7">
        <w:rPr>
          <w:sz w:val="32"/>
          <w:szCs w:val="32"/>
          <w:lang w:val="sr-Cyrl-CS"/>
        </w:rPr>
        <w:t xml:space="preserve">47. и члана </w:t>
      </w:r>
      <w:r w:rsidRPr="001D39B7">
        <w:rPr>
          <w:sz w:val="32"/>
          <w:szCs w:val="32"/>
          <w:lang w:val="ru-RU"/>
        </w:rPr>
        <w:t>63</w:t>
      </w:r>
      <w:r w:rsidRPr="001D39B7">
        <w:rPr>
          <w:sz w:val="32"/>
          <w:szCs w:val="32"/>
          <w:lang w:val="sr-Cyrl-CS"/>
        </w:rPr>
        <w:t>. став 1. Закона о буџетском систему („Службени гласник РС“, бр. 54/09, 73/10, 101/10, 101/11, 93/12, 62/13</w:t>
      </w:r>
      <w:r w:rsidRPr="001D39B7">
        <w:rPr>
          <w:sz w:val="32"/>
          <w:szCs w:val="32"/>
        </w:rPr>
        <w:t>,</w:t>
      </w:r>
      <w:r w:rsidRPr="001D39B7">
        <w:rPr>
          <w:sz w:val="32"/>
          <w:szCs w:val="32"/>
          <w:lang w:val="sr-Cyrl-CS"/>
        </w:rPr>
        <w:t xml:space="preserve"> 6</w:t>
      </w:r>
      <w:r w:rsidRPr="001D39B7">
        <w:rPr>
          <w:sz w:val="32"/>
          <w:szCs w:val="32"/>
        </w:rPr>
        <w:t>3</w:t>
      </w:r>
      <w:r w:rsidRPr="001D39B7">
        <w:rPr>
          <w:sz w:val="32"/>
          <w:szCs w:val="32"/>
          <w:lang w:val="sr-Cyrl-CS"/>
        </w:rPr>
        <w:t xml:space="preserve">/13 - исправка, 108/13 и 142/14), </w:t>
      </w:r>
      <w:r w:rsidRPr="001D39B7">
        <w:rPr>
          <w:sz w:val="32"/>
          <w:szCs w:val="32"/>
          <w:lang w:val="ru-RU"/>
        </w:rPr>
        <w:t>члана 32. став 1. тачка 2. Закона о локалној самоуправи (</w:t>
      </w:r>
      <w:r w:rsidRPr="001D39B7">
        <w:rPr>
          <w:sz w:val="32"/>
          <w:szCs w:val="32"/>
          <w:lang w:val="sr-Cyrl-CS"/>
        </w:rPr>
        <w:t>„</w:t>
      </w:r>
      <w:r w:rsidRPr="001D39B7">
        <w:rPr>
          <w:sz w:val="32"/>
          <w:szCs w:val="32"/>
          <w:lang w:val="ru-RU"/>
        </w:rPr>
        <w:t xml:space="preserve">Службени </w:t>
      </w:r>
      <w:r w:rsidRPr="001D39B7">
        <w:rPr>
          <w:sz w:val="32"/>
          <w:szCs w:val="32"/>
          <w:lang w:val="sr-Cyrl-CS"/>
        </w:rPr>
        <w:t>гласник РС“</w:t>
      </w:r>
      <w:r w:rsidRPr="001D39B7">
        <w:rPr>
          <w:sz w:val="32"/>
          <w:szCs w:val="32"/>
          <w:lang w:val="ru-RU"/>
        </w:rPr>
        <w:t>, бр. 129/07 и 83/14 - др. закон) и  члана 16. став 1. тачка 2. Статута градске општине Земун (</w:t>
      </w:r>
      <w:r w:rsidRPr="001D39B7">
        <w:rPr>
          <w:sz w:val="32"/>
          <w:szCs w:val="32"/>
          <w:lang w:val="sr-Cyrl-CS"/>
        </w:rPr>
        <w:t>„</w:t>
      </w:r>
      <w:r w:rsidRPr="001D39B7">
        <w:rPr>
          <w:sz w:val="32"/>
          <w:szCs w:val="32"/>
          <w:lang w:val="ru-RU"/>
        </w:rPr>
        <w:t>Службени лист града Београда</w:t>
      </w:r>
      <w:r w:rsidRPr="001D39B7">
        <w:rPr>
          <w:sz w:val="32"/>
          <w:szCs w:val="32"/>
          <w:lang w:val="sr-Cyrl-CS"/>
        </w:rPr>
        <w:t>“</w:t>
      </w:r>
      <w:r w:rsidRPr="001D39B7">
        <w:rPr>
          <w:sz w:val="32"/>
          <w:szCs w:val="32"/>
          <w:lang w:val="ru-RU"/>
        </w:rPr>
        <w:t>, бр. 43/13 – пречишћен текст), донела је</w:t>
      </w:r>
    </w:p>
    <w:bookmarkEnd w:id="0"/>
    <w:p w:rsidR="000347E6" w:rsidRDefault="000347E6" w:rsidP="00F102A1">
      <w:pPr>
        <w:jc w:val="center"/>
        <w:rPr>
          <w:b/>
          <w:sz w:val="32"/>
          <w:szCs w:val="32"/>
          <w:lang w:val="ru-RU"/>
        </w:rPr>
      </w:pPr>
    </w:p>
    <w:p w:rsidR="00F102A1" w:rsidRPr="001D39B7" w:rsidRDefault="00F102A1" w:rsidP="00F102A1">
      <w:pPr>
        <w:jc w:val="center"/>
        <w:rPr>
          <w:b/>
          <w:bCs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ru-RU"/>
        </w:rPr>
        <w:t>ОДЛУКУ</w:t>
      </w:r>
      <w:r w:rsidRPr="001D39B7">
        <w:rPr>
          <w:b/>
          <w:bCs/>
          <w:sz w:val="32"/>
          <w:szCs w:val="32"/>
          <w:lang w:val="sr-Cyrl-CS"/>
        </w:rPr>
        <w:t xml:space="preserve">  </w:t>
      </w:r>
    </w:p>
    <w:p w:rsidR="00F102A1" w:rsidRPr="001D39B7" w:rsidRDefault="00F102A1" w:rsidP="00F102A1">
      <w:pPr>
        <w:jc w:val="center"/>
        <w:rPr>
          <w:b/>
          <w:bCs/>
          <w:sz w:val="32"/>
          <w:szCs w:val="32"/>
          <w:lang w:val="sr-Cyrl-CS"/>
        </w:rPr>
      </w:pPr>
    </w:p>
    <w:p w:rsidR="00F102A1" w:rsidRPr="001D39B7" w:rsidRDefault="00F102A1" w:rsidP="00F102A1">
      <w:pPr>
        <w:spacing w:line="276" w:lineRule="auto"/>
        <w:jc w:val="center"/>
        <w:rPr>
          <w:b/>
          <w:bCs/>
          <w:sz w:val="32"/>
          <w:szCs w:val="32"/>
          <w:lang w:val="sr-Cyrl-CS"/>
        </w:rPr>
      </w:pPr>
      <w:r w:rsidRPr="001D39B7">
        <w:rPr>
          <w:b/>
          <w:bCs/>
          <w:sz w:val="32"/>
          <w:szCs w:val="32"/>
          <w:lang w:val="sr-Cyrl-CS"/>
        </w:rPr>
        <w:t>О ПРВОМ  РЕБАЛАНСУ БУЏЕТА</w:t>
      </w:r>
    </w:p>
    <w:p w:rsidR="00F102A1" w:rsidRPr="001D39B7" w:rsidRDefault="00F102A1" w:rsidP="00F102A1">
      <w:pPr>
        <w:spacing w:line="276" w:lineRule="auto"/>
        <w:jc w:val="center"/>
        <w:rPr>
          <w:sz w:val="32"/>
          <w:szCs w:val="32"/>
          <w:lang w:val="sr-Cyrl-CS"/>
        </w:rPr>
      </w:pPr>
      <w:r w:rsidRPr="001D39B7">
        <w:rPr>
          <w:b/>
          <w:bCs/>
          <w:sz w:val="32"/>
          <w:szCs w:val="32"/>
          <w:lang w:val="sr-Cyrl-CS"/>
        </w:rPr>
        <w:t xml:space="preserve">  ГРАДСКЕ ОПШТИНЕ ЗЕМУН </w:t>
      </w:r>
      <w:r w:rsidRPr="001D39B7">
        <w:rPr>
          <w:sz w:val="32"/>
          <w:szCs w:val="32"/>
          <w:lang w:val="sr-Cyrl-CS"/>
        </w:rPr>
        <w:t xml:space="preserve"> </w:t>
      </w:r>
      <w:r w:rsidRPr="001D39B7">
        <w:rPr>
          <w:b/>
          <w:bCs/>
          <w:sz w:val="32"/>
          <w:szCs w:val="32"/>
          <w:lang w:val="sr-Cyrl-CS"/>
        </w:rPr>
        <w:t>ЗА 2015. ГОДИНУ</w:t>
      </w:r>
    </w:p>
    <w:p w:rsidR="00F102A1" w:rsidRPr="001D39B7" w:rsidRDefault="00F102A1" w:rsidP="00F102A1">
      <w:pPr>
        <w:rPr>
          <w:sz w:val="32"/>
          <w:szCs w:val="32"/>
          <w:highlight w:val="yellow"/>
          <w:lang w:val="sr-Cyrl-CS"/>
        </w:rPr>
      </w:pPr>
    </w:p>
    <w:p w:rsidR="00F102A1" w:rsidRPr="001D39B7" w:rsidRDefault="00F102A1" w:rsidP="00F102A1">
      <w:pPr>
        <w:jc w:val="center"/>
        <w:rPr>
          <w:b/>
          <w:bCs/>
          <w:sz w:val="32"/>
          <w:szCs w:val="32"/>
          <w:lang w:val="sr-Cyrl-CS"/>
        </w:rPr>
      </w:pPr>
      <w:r w:rsidRPr="001D39B7">
        <w:rPr>
          <w:b/>
          <w:bCs/>
          <w:sz w:val="32"/>
          <w:szCs w:val="32"/>
          <w:lang w:val="sr-Cyrl-CS"/>
        </w:rPr>
        <w:t>Члан 1.</w:t>
      </w:r>
    </w:p>
    <w:p w:rsidR="00F102A1" w:rsidRPr="001D39B7" w:rsidRDefault="00F102A1" w:rsidP="00F102A1">
      <w:pPr>
        <w:pStyle w:val="BodyText"/>
        <w:rPr>
          <w:sz w:val="32"/>
          <w:szCs w:val="32"/>
        </w:rPr>
      </w:pPr>
      <w:r w:rsidRPr="001D39B7">
        <w:rPr>
          <w:sz w:val="32"/>
          <w:szCs w:val="32"/>
        </w:rPr>
        <w:tab/>
      </w:r>
      <w:r w:rsidRPr="001D39B7">
        <w:rPr>
          <w:sz w:val="32"/>
          <w:szCs w:val="32"/>
        </w:rPr>
        <w:tab/>
      </w:r>
    </w:p>
    <w:p w:rsidR="00F102A1" w:rsidRPr="001D39B7" w:rsidRDefault="00F102A1" w:rsidP="00F102A1">
      <w:pPr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sz w:val="32"/>
          <w:szCs w:val="32"/>
          <w:lang w:val="ru-RU"/>
        </w:rPr>
        <w:t xml:space="preserve"> </w:t>
      </w:r>
      <w:r w:rsidRPr="001D39B7">
        <w:rPr>
          <w:sz w:val="32"/>
          <w:szCs w:val="32"/>
          <w:lang w:val="ru-RU"/>
        </w:rPr>
        <w:tab/>
      </w:r>
      <w:r w:rsidRPr="001D39B7">
        <w:rPr>
          <w:sz w:val="32"/>
          <w:szCs w:val="32"/>
        </w:rPr>
        <w:t xml:space="preserve">   </w:t>
      </w:r>
      <w:r w:rsidRPr="001D39B7">
        <w:rPr>
          <w:sz w:val="32"/>
          <w:szCs w:val="32"/>
          <w:lang w:val="ru-RU"/>
        </w:rPr>
        <w:t>У Одлуци о буџету градске општине Земун за 2015. годину („Службени лист града Београда“, бр. 100/14 ),</w:t>
      </w:r>
      <w:r w:rsidRPr="001D39B7">
        <w:rPr>
          <w:sz w:val="32"/>
          <w:szCs w:val="32"/>
        </w:rPr>
        <w:t xml:space="preserve"> </w:t>
      </w:r>
      <w:r w:rsidRPr="001D39B7">
        <w:rPr>
          <w:sz w:val="32"/>
          <w:szCs w:val="32"/>
          <w:lang w:val="ru-RU"/>
        </w:rPr>
        <w:t xml:space="preserve"> </w:t>
      </w:r>
      <w:r w:rsidRPr="001D39B7">
        <w:rPr>
          <w:sz w:val="32"/>
          <w:szCs w:val="32"/>
          <w:lang w:val="sr-Latn-CS"/>
        </w:rPr>
        <w:t xml:space="preserve">I - </w:t>
      </w:r>
      <w:r w:rsidRPr="001D39B7">
        <w:rPr>
          <w:sz w:val="32"/>
          <w:szCs w:val="32"/>
          <w:lang w:val="sr-Cyrl-CS"/>
        </w:rPr>
        <w:t>ОПШТИ</w:t>
      </w:r>
      <w:r w:rsidRPr="001D39B7">
        <w:rPr>
          <w:sz w:val="32"/>
          <w:szCs w:val="32"/>
          <w:lang w:val="ru-RU"/>
        </w:rPr>
        <w:t xml:space="preserve"> ДЕО</w:t>
      </w:r>
      <w:r w:rsidRPr="001D39B7">
        <w:rPr>
          <w:sz w:val="32"/>
          <w:szCs w:val="32"/>
          <w:lang w:val="sr-Cyrl-CS"/>
        </w:rPr>
        <w:t>,</w:t>
      </w:r>
      <w:r w:rsidRPr="001D39B7">
        <w:rPr>
          <w:sz w:val="32"/>
          <w:szCs w:val="32"/>
          <w:lang w:val="ru-RU"/>
        </w:rPr>
        <w:t xml:space="preserve">  у </w:t>
      </w:r>
      <w:r w:rsidRPr="001D39B7">
        <w:rPr>
          <w:sz w:val="32"/>
          <w:szCs w:val="32"/>
          <w:lang w:val="sr-Cyrl-CS"/>
        </w:rPr>
        <w:t>члану 1. став 2.  мења се и гласи:</w:t>
      </w:r>
    </w:p>
    <w:p w:rsidR="00F102A1" w:rsidRPr="001D39B7" w:rsidRDefault="00F102A1" w:rsidP="00F102A1">
      <w:pPr>
        <w:rPr>
          <w:sz w:val="32"/>
          <w:szCs w:val="32"/>
          <w:highlight w:val="yellow"/>
        </w:rPr>
      </w:pPr>
    </w:p>
    <w:p w:rsidR="00F102A1" w:rsidRPr="001D39B7" w:rsidRDefault="00F102A1" w:rsidP="00F102A1">
      <w:pPr>
        <w:rPr>
          <w:sz w:val="32"/>
          <w:szCs w:val="32"/>
          <w:highlight w:val="yellow"/>
        </w:rPr>
      </w:pPr>
    </w:p>
    <w:p w:rsidR="00F102A1" w:rsidRPr="001D39B7" w:rsidRDefault="00F102A1" w:rsidP="00F102A1">
      <w:pPr>
        <w:jc w:val="both"/>
        <w:rPr>
          <w:sz w:val="32"/>
          <w:szCs w:val="32"/>
          <w:lang w:val="sr-Cyrl-CS"/>
        </w:rPr>
      </w:pPr>
      <w:r w:rsidRPr="001D39B7">
        <w:rPr>
          <w:sz w:val="32"/>
          <w:szCs w:val="32"/>
          <w:lang w:val="sr-Cyrl-CS"/>
        </w:rPr>
        <w:tab/>
        <w:t xml:space="preserve">„Буџет градске општине Земун за 2015. годину (у даљем тексту: буџет) састоји се од: </w:t>
      </w:r>
    </w:p>
    <w:p w:rsidR="00F102A1" w:rsidRPr="001D39B7" w:rsidRDefault="00F102A1" w:rsidP="00F102A1">
      <w:pPr>
        <w:jc w:val="both"/>
        <w:rPr>
          <w:lang w:val="sr-Cyrl-CS"/>
        </w:rPr>
      </w:pPr>
    </w:p>
    <w:p w:rsidR="00F102A1" w:rsidRPr="001D39B7" w:rsidRDefault="00F102A1" w:rsidP="00F102A1">
      <w:pPr>
        <w:tabs>
          <w:tab w:val="left" w:pos="1440"/>
        </w:tabs>
        <w:jc w:val="both"/>
        <w:rPr>
          <w:b/>
          <w:sz w:val="22"/>
          <w:szCs w:val="22"/>
        </w:rPr>
      </w:pPr>
      <w:r w:rsidRPr="001D39B7">
        <w:rPr>
          <w:b/>
          <w:sz w:val="22"/>
          <w:szCs w:val="22"/>
          <w:lang w:val="sr-Cyrl-CS"/>
        </w:rPr>
        <w:t>А. РАЧУН ПРИХОДА И ПРИМАЊА, РАСХОДА И ИЗДАТАКА</w:t>
      </w:r>
    </w:p>
    <w:p w:rsidR="00F102A1" w:rsidRPr="001D39B7" w:rsidRDefault="00F102A1" w:rsidP="00F102A1">
      <w:pPr>
        <w:tabs>
          <w:tab w:val="left" w:pos="1440"/>
        </w:tabs>
        <w:rPr>
          <w:b/>
          <w:sz w:val="22"/>
          <w:szCs w:val="22"/>
          <w:lang w:val="sr-Cyrl-CS"/>
        </w:rPr>
      </w:pPr>
      <w:r w:rsidRPr="001D39B7">
        <w:rPr>
          <w:b/>
          <w:sz w:val="22"/>
          <w:szCs w:val="22"/>
          <w:lang w:val="sr-Cyrl-CS"/>
        </w:rPr>
        <w:t>1. Укупни приходи и примања остварени по основу продаје</w:t>
      </w:r>
    </w:p>
    <w:p w:rsidR="00F102A1" w:rsidRPr="001D39B7" w:rsidRDefault="00F102A1" w:rsidP="00F102A1">
      <w:pPr>
        <w:tabs>
          <w:tab w:val="left" w:pos="1440"/>
        </w:tabs>
        <w:rPr>
          <w:sz w:val="22"/>
          <w:szCs w:val="22"/>
        </w:rPr>
      </w:pPr>
      <w:r w:rsidRPr="001D39B7">
        <w:rPr>
          <w:b/>
          <w:sz w:val="22"/>
          <w:szCs w:val="22"/>
          <w:lang w:val="sr-Cyrl-CS"/>
        </w:rPr>
        <w:t>нефинансијске имовине</w:t>
      </w:r>
      <w:r w:rsidRPr="001D39B7">
        <w:rPr>
          <w:b/>
          <w:sz w:val="22"/>
          <w:szCs w:val="22"/>
          <w:lang w:val="sr-Cyrl-CS"/>
        </w:rPr>
        <w:tab/>
      </w:r>
      <w:r w:rsidRPr="001D39B7">
        <w:rPr>
          <w:b/>
          <w:sz w:val="22"/>
          <w:szCs w:val="22"/>
          <w:lang w:val="sr-Cyrl-CS"/>
        </w:rPr>
        <w:tab/>
      </w:r>
      <w:r w:rsidRPr="001D39B7">
        <w:rPr>
          <w:b/>
          <w:sz w:val="22"/>
          <w:szCs w:val="22"/>
          <w:lang w:val="sr-Cyrl-CS"/>
        </w:rPr>
        <w:tab/>
      </w:r>
      <w:r w:rsidRPr="001D39B7">
        <w:rPr>
          <w:b/>
          <w:sz w:val="22"/>
          <w:szCs w:val="22"/>
          <w:lang w:val="sr-Cyrl-CS"/>
        </w:rPr>
        <w:tab/>
      </w:r>
      <w:r w:rsidRPr="001D39B7">
        <w:rPr>
          <w:b/>
          <w:sz w:val="22"/>
          <w:szCs w:val="22"/>
        </w:rPr>
        <w:t xml:space="preserve">    </w:t>
      </w:r>
      <w:r w:rsidRPr="001D39B7">
        <w:rPr>
          <w:b/>
          <w:sz w:val="22"/>
          <w:szCs w:val="22"/>
          <w:lang w:val="sr-Cyrl-CS"/>
        </w:rPr>
        <w:tab/>
      </w:r>
      <w:r w:rsidRPr="001D39B7">
        <w:rPr>
          <w:b/>
          <w:sz w:val="22"/>
          <w:szCs w:val="22"/>
          <w:lang w:val="sr-Cyrl-CS"/>
        </w:rPr>
        <w:tab/>
        <w:t xml:space="preserve">    </w:t>
      </w:r>
      <w:r w:rsidRPr="001D39B7">
        <w:rPr>
          <w:b/>
          <w:sz w:val="22"/>
          <w:szCs w:val="22"/>
        </w:rPr>
        <w:t xml:space="preserve">    </w:t>
      </w:r>
      <w:r w:rsidRPr="001D39B7">
        <w:rPr>
          <w:b/>
          <w:sz w:val="22"/>
          <w:szCs w:val="22"/>
          <w:lang w:val="sr-Cyrl-CS"/>
        </w:rPr>
        <w:t xml:space="preserve">       </w:t>
      </w:r>
      <w:r w:rsidRPr="001D39B7">
        <w:rPr>
          <w:b/>
          <w:sz w:val="22"/>
          <w:szCs w:val="22"/>
        </w:rPr>
        <w:t xml:space="preserve">                      </w:t>
      </w:r>
      <w:r w:rsidRPr="001D39B7">
        <w:rPr>
          <w:b/>
          <w:sz w:val="22"/>
          <w:szCs w:val="22"/>
          <w:lang w:val="sr-Cyrl-CS"/>
        </w:rPr>
        <w:t xml:space="preserve"> 689.797.215,00</w:t>
      </w:r>
    </w:p>
    <w:p w:rsidR="00F102A1" w:rsidRPr="001D39B7" w:rsidRDefault="00F102A1" w:rsidP="00F72047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 xml:space="preserve">ТЕКУЋИ ПРИХОДИ                                                                                            </w:t>
      </w:r>
      <w:r w:rsidRPr="001D39B7">
        <w:rPr>
          <w:sz w:val="22"/>
          <w:szCs w:val="22"/>
        </w:rPr>
        <w:t xml:space="preserve">                     </w:t>
      </w:r>
      <w:r w:rsidRPr="001D39B7">
        <w:rPr>
          <w:sz w:val="22"/>
          <w:szCs w:val="22"/>
          <w:lang w:val="sr-Cyrl-CS"/>
        </w:rPr>
        <w:t>689.797.215,00</w:t>
      </w:r>
      <w:r w:rsidRPr="001D39B7">
        <w:rPr>
          <w:b/>
          <w:sz w:val="22"/>
          <w:szCs w:val="22"/>
          <w:lang w:val="sr-Cyrl-CS"/>
        </w:rPr>
        <w:t xml:space="preserve">    </w:t>
      </w:r>
      <w:r w:rsidRPr="001D39B7">
        <w:rPr>
          <w:b/>
          <w:sz w:val="22"/>
          <w:szCs w:val="22"/>
        </w:rPr>
        <w:t xml:space="preserve">    </w:t>
      </w:r>
      <w:r w:rsidRPr="001D39B7">
        <w:rPr>
          <w:b/>
          <w:sz w:val="22"/>
          <w:szCs w:val="22"/>
          <w:lang w:val="sr-Cyrl-CS"/>
        </w:rPr>
        <w:t xml:space="preserve">       </w:t>
      </w:r>
      <w:r w:rsidRPr="001D39B7">
        <w:rPr>
          <w:b/>
          <w:sz w:val="22"/>
          <w:szCs w:val="22"/>
        </w:rPr>
        <w:t xml:space="preserve">                  </w:t>
      </w:r>
    </w:p>
    <w:p w:rsidR="00F102A1" w:rsidRPr="001D39B7" w:rsidRDefault="00F102A1" w:rsidP="00F102A1">
      <w:pPr>
        <w:tabs>
          <w:tab w:val="left" w:pos="0"/>
        </w:tabs>
        <w:rPr>
          <w:sz w:val="22"/>
          <w:szCs w:val="22"/>
          <w:lang w:val="sr-Cyrl-CS"/>
        </w:rPr>
      </w:pPr>
      <w:r w:rsidRPr="001D39B7">
        <w:rPr>
          <w:b/>
          <w:sz w:val="22"/>
          <w:szCs w:val="22"/>
        </w:rPr>
        <w:t xml:space="preserve">2. </w:t>
      </w:r>
      <w:r w:rsidRPr="001D39B7">
        <w:rPr>
          <w:b/>
          <w:sz w:val="22"/>
          <w:szCs w:val="22"/>
          <w:lang w:val="sr-Cyrl-CS"/>
        </w:rPr>
        <w:t>Укупни расходи и издаци за набавку нефинансијске имовине</w:t>
      </w:r>
      <w:r w:rsidRPr="001D39B7">
        <w:rPr>
          <w:b/>
          <w:sz w:val="22"/>
          <w:szCs w:val="22"/>
        </w:rPr>
        <w:tab/>
        <w:t xml:space="preserve">                                      </w:t>
      </w:r>
      <w:r w:rsidRPr="001D39B7">
        <w:rPr>
          <w:b/>
          <w:sz w:val="22"/>
          <w:szCs w:val="22"/>
          <w:lang w:val="sr-Cyrl-CS"/>
        </w:rPr>
        <w:t>790.847.819</w:t>
      </w:r>
      <w:proofErr w:type="gramStart"/>
      <w:r w:rsidRPr="001D39B7">
        <w:rPr>
          <w:b/>
          <w:sz w:val="22"/>
          <w:szCs w:val="22"/>
          <w:lang w:val="sr-Cyrl-CS"/>
        </w:rPr>
        <w:t>,00</w:t>
      </w:r>
      <w:proofErr w:type="gramEnd"/>
    </w:p>
    <w:p w:rsidR="00F102A1" w:rsidRPr="001D39B7" w:rsidRDefault="00F102A1" w:rsidP="00F72047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 xml:space="preserve">ТЕКУЋИ РАСХОДИ                                                                                         </w:t>
      </w:r>
      <w:r w:rsidRPr="001D39B7">
        <w:rPr>
          <w:sz w:val="22"/>
          <w:szCs w:val="22"/>
        </w:rPr>
        <w:t xml:space="preserve">                        </w:t>
      </w:r>
      <w:r w:rsidRPr="001D39B7">
        <w:rPr>
          <w:sz w:val="22"/>
          <w:szCs w:val="22"/>
          <w:lang w:val="sr-Cyrl-CS"/>
        </w:rPr>
        <w:t>727.157.102,00</w:t>
      </w:r>
    </w:p>
    <w:p w:rsidR="00F102A1" w:rsidRPr="001D39B7" w:rsidRDefault="00F102A1" w:rsidP="00F72047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 xml:space="preserve">ИЗДАЦИ ЗА НАБАВКУ НЕФИНАНСИЈСКЕ ИМОВИНЕ                              </w:t>
      </w:r>
      <w:r w:rsidRPr="001D39B7">
        <w:rPr>
          <w:sz w:val="22"/>
          <w:szCs w:val="22"/>
        </w:rPr>
        <w:t xml:space="preserve">                      </w:t>
      </w:r>
      <w:r w:rsidRPr="001D39B7">
        <w:rPr>
          <w:sz w:val="22"/>
          <w:szCs w:val="22"/>
          <w:lang w:val="sr-Cyrl-CS"/>
        </w:rPr>
        <w:t>63.690.717,00</w:t>
      </w:r>
    </w:p>
    <w:p w:rsidR="00F102A1" w:rsidRPr="001D39B7" w:rsidRDefault="00F102A1" w:rsidP="00F102A1">
      <w:pPr>
        <w:tabs>
          <w:tab w:val="left" w:pos="360"/>
        </w:tabs>
        <w:rPr>
          <w:b/>
          <w:sz w:val="22"/>
          <w:szCs w:val="22"/>
          <w:lang w:val="sr-Cyrl-CS"/>
        </w:rPr>
      </w:pPr>
      <w:r w:rsidRPr="001D39B7">
        <w:rPr>
          <w:b/>
          <w:sz w:val="22"/>
          <w:szCs w:val="22"/>
          <w:lang w:val="sr-Cyrl-CS"/>
        </w:rPr>
        <w:t>БУЏЕТСКИ ДЕФИЦИТ</w:t>
      </w:r>
      <w:r w:rsidRPr="001D39B7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1D39B7">
        <w:rPr>
          <w:b/>
          <w:sz w:val="22"/>
          <w:szCs w:val="22"/>
          <w:lang w:val="sr-Cyrl-CS"/>
        </w:rPr>
        <w:t xml:space="preserve">              101.050.604,00</w:t>
      </w:r>
    </w:p>
    <w:p w:rsidR="00F102A1" w:rsidRPr="001D39B7" w:rsidRDefault="00F102A1" w:rsidP="00F102A1">
      <w:p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>УКУПНИ ФИСКАЛНИ ДЕФИЦИТ</w:t>
      </w:r>
      <w:r w:rsidRPr="001D39B7">
        <w:rPr>
          <w:sz w:val="22"/>
          <w:szCs w:val="22"/>
        </w:rPr>
        <w:t xml:space="preserve">                            </w:t>
      </w:r>
      <w:r w:rsidRPr="001D39B7">
        <w:rPr>
          <w:sz w:val="22"/>
          <w:szCs w:val="22"/>
        </w:rPr>
        <w:tab/>
        <w:t xml:space="preserve">                   </w:t>
      </w:r>
      <w:r w:rsidRPr="001D39B7">
        <w:rPr>
          <w:sz w:val="22"/>
          <w:szCs w:val="22"/>
        </w:rPr>
        <w:tab/>
        <w:t xml:space="preserve">                                      </w:t>
      </w:r>
      <w:r w:rsidRPr="001D39B7">
        <w:rPr>
          <w:sz w:val="22"/>
          <w:szCs w:val="22"/>
          <w:lang w:val="sr-Cyrl-CS"/>
        </w:rPr>
        <w:t>101.050.604,00</w:t>
      </w:r>
    </w:p>
    <w:p w:rsidR="00F102A1" w:rsidRPr="001D39B7" w:rsidRDefault="00F102A1" w:rsidP="00F102A1">
      <w:pPr>
        <w:tabs>
          <w:tab w:val="left" w:pos="360"/>
        </w:tabs>
        <w:rPr>
          <w:b/>
          <w:sz w:val="22"/>
          <w:szCs w:val="22"/>
          <w:lang w:val="sr-Cyrl-CS"/>
        </w:rPr>
      </w:pPr>
      <w:r w:rsidRPr="001D39B7">
        <w:rPr>
          <w:b/>
          <w:sz w:val="22"/>
          <w:szCs w:val="22"/>
          <w:lang w:val="sr-Cyrl-CS"/>
        </w:rPr>
        <w:t>Б. РАЧУН ФИНАНСИРАЊА</w:t>
      </w:r>
    </w:p>
    <w:p w:rsidR="00F102A1" w:rsidRPr="001D39B7" w:rsidRDefault="00F102A1" w:rsidP="00F102A1">
      <w:p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>Неутрошена средства из претходних година</w:t>
      </w:r>
      <w:r w:rsidRPr="001D39B7">
        <w:rPr>
          <w:sz w:val="22"/>
          <w:szCs w:val="22"/>
        </w:rPr>
        <w:t xml:space="preserve">                                                                                 </w:t>
      </w:r>
      <w:r w:rsidRPr="001D39B7">
        <w:rPr>
          <w:sz w:val="22"/>
          <w:szCs w:val="22"/>
          <w:lang w:val="sr-Cyrl-CS"/>
        </w:rPr>
        <w:t>102.650.604,00</w:t>
      </w:r>
    </w:p>
    <w:p w:rsidR="00F102A1" w:rsidRPr="001D39B7" w:rsidRDefault="00F102A1" w:rsidP="00F102A1">
      <w:p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>Издаци за отплату главнице дуга</w:t>
      </w:r>
      <w:r w:rsidRPr="001D39B7">
        <w:rPr>
          <w:sz w:val="22"/>
          <w:szCs w:val="22"/>
        </w:rPr>
        <w:t xml:space="preserve">                                                                                                        </w:t>
      </w:r>
      <w:r w:rsidRPr="001D39B7">
        <w:rPr>
          <w:sz w:val="22"/>
          <w:szCs w:val="22"/>
          <w:lang w:val="sr-Cyrl-CS"/>
        </w:rPr>
        <w:t>1.600.000,00</w:t>
      </w:r>
    </w:p>
    <w:p w:rsidR="00F102A1" w:rsidRPr="001D39B7" w:rsidRDefault="00F102A1" w:rsidP="00F102A1">
      <w:pPr>
        <w:tabs>
          <w:tab w:val="left" w:pos="360"/>
        </w:tabs>
        <w:rPr>
          <w:sz w:val="22"/>
          <w:szCs w:val="22"/>
          <w:lang w:val="sr-Cyrl-CS"/>
        </w:rPr>
      </w:pPr>
      <w:r w:rsidRPr="001D39B7">
        <w:rPr>
          <w:sz w:val="22"/>
          <w:szCs w:val="22"/>
          <w:lang w:val="sr-Cyrl-CS"/>
        </w:rPr>
        <w:t>Издаци за набавку финансијске имовине</w:t>
      </w:r>
    </w:p>
    <w:p w:rsidR="00F102A1" w:rsidRPr="001D39B7" w:rsidRDefault="00F102A1" w:rsidP="00F102A1">
      <w:pPr>
        <w:tabs>
          <w:tab w:val="left" w:pos="360"/>
        </w:tabs>
        <w:rPr>
          <w:b/>
          <w:sz w:val="22"/>
          <w:szCs w:val="22"/>
        </w:rPr>
      </w:pPr>
      <w:r w:rsidRPr="001D39B7">
        <w:rPr>
          <w:b/>
          <w:sz w:val="22"/>
          <w:szCs w:val="22"/>
          <w:lang w:val="sr-Cyrl-CS"/>
        </w:rPr>
        <w:t>НЕТО ФИНАНСИРАЊЕ</w:t>
      </w:r>
      <w:r w:rsidRPr="001D39B7">
        <w:rPr>
          <w:b/>
          <w:sz w:val="22"/>
          <w:szCs w:val="22"/>
        </w:rPr>
        <w:t xml:space="preserve"> </w:t>
      </w:r>
      <w:r w:rsidRPr="001D39B7">
        <w:rPr>
          <w:b/>
          <w:sz w:val="22"/>
          <w:szCs w:val="22"/>
        </w:rPr>
        <w:tab/>
      </w:r>
      <w:r w:rsidRPr="001D39B7">
        <w:rPr>
          <w:b/>
          <w:sz w:val="22"/>
          <w:szCs w:val="22"/>
        </w:rPr>
        <w:tab/>
      </w:r>
      <w:r w:rsidRPr="001D39B7">
        <w:rPr>
          <w:b/>
          <w:sz w:val="22"/>
          <w:szCs w:val="22"/>
        </w:rPr>
        <w:tab/>
      </w:r>
      <w:r w:rsidRPr="001D39B7">
        <w:rPr>
          <w:b/>
          <w:sz w:val="22"/>
          <w:szCs w:val="22"/>
        </w:rPr>
        <w:tab/>
      </w:r>
      <w:r w:rsidRPr="001D39B7">
        <w:rPr>
          <w:b/>
          <w:sz w:val="22"/>
          <w:szCs w:val="22"/>
        </w:rPr>
        <w:tab/>
      </w:r>
      <w:r w:rsidRPr="001D39B7">
        <w:rPr>
          <w:b/>
          <w:sz w:val="22"/>
          <w:szCs w:val="22"/>
        </w:rPr>
        <w:tab/>
      </w:r>
      <w:r w:rsidRPr="001D39B7">
        <w:rPr>
          <w:b/>
          <w:sz w:val="22"/>
          <w:szCs w:val="22"/>
        </w:rPr>
        <w:tab/>
        <w:t xml:space="preserve">                       </w:t>
      </w:r>
      <w:r w:rsidRPr="001D39B7">
        <w:rPr>
          <w:b/>
          <w:sz w:val="22"/>
          <w:szCs w:val="22"/>
          <w:lang w:val="sr-Cyrl-CS"/>
        </w:rPr>
        <w:t xml:space="preserve">  </w:t>
      </w:r>
      <w:r w:rsidRPr="001D39B7">
        <w:rPr>
          <w:b/>
          <w:sz w:val="22"/>
          <w:szCs w:val="22"/>
        </w:rPr>
        <w:t xml:space="preserve"> </w:t>
      </w:r>
      <w:r w:rsidRPr="001D39B7">
        <w:rPr>
          <w:b/>
          <w:sz w:val="22"/>
          <w:szCs w:val="22"/>
          <w:lang w:val="sr-Cyrl-CS"/>
        </w:rPr>
        <w:t>101.050.604,00</w:t>
      </w:r>
    </w:p>
    <w:p w:rsidR="00F102A1" w:rsidRPr="001D39B7" w:rsidRDefault="00F102A1" w:rsidP="00F102A1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F102A1" w:rsidRPr="001D39B7" w:rsidRDefault="00F102A1" w:rsidP="00F102A1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F102A1" w:rsidRPr="001D39B7" w:rsidRDefault="00F102A1" w:rsidP="00F102A1">
      <w:pPr>
        <w:pStyle w:val="Clan"/>
        <w:spacing w:line="276" w:lineRule="auto"/>
        <w:ind w:left="0"/>
        <w:jc w:val="both"/>
        <w:rPr>
          <w:rFonts w:ascii="Times New Roman" w:hAnsi="Times New Roman"/>
          <w:b w:val="0"/>
          <w:szCs w:val="22"/>
        </w:rPr>
      </w:pPr>
      <w:r w:rsidRPr="001D39B7">
        <w:rPr>
          <w:rFonts w:ascii="Times New Roman" w:hAnsi="Times New Roman"/>
          <w:b w:val="0"/>
          <w:szCs w:val="22"/>
        </w:rPr>
        <w:lastRenderedPageBreak/>
        <w:tab/>
        <w:t xml:space="preserve">Примања од задуживања и издаци за отплату главнице дуга утврђују се у Рачуну финансирања у следећим износима:  </w:t>
      </w:r>
    </w:p>
    <w:p w:rsidR="00F102A1" w:rsidRPr="001D39B7" w:rsidRDefault="00F102A1" w:rsidP="00F102A1">
      <w:pPr>
        <w:pStyle w:val="Clan"/>
        <w:pBdr>
          <w:bottom w:val="single" w:sz="4" w:space="1" w:color="auto"/>
        </w:pBdr>
        <w:spacing w:before="0" w:after="0"/>
        <w:ind w:left="0" w:right="0"/>
        <w:rPr>
          <w:rFonts w:ascii="Times New Roman" w:hAnsi="Times New Roman"/>
          <w:b w:val="0"/>
          <w:szCs w:val="22"/>
        </w:rPr>
      </w:pPr>
      <w:r w:rsidRPr="001D39B7">
        <w:rPr>
          <w:rFonts w:ascii="Times New Roman" w:hAnsi="Times New Roman"/>
          <w:b w:val="0"/>
          <w:szCs w:val="22"/>
        </w:rPr>
        <w:t>________________________________________________________________________________________</w:t>
      </w:r>
      <w:r w:rsidRPr="001D39B7">
        <w:rPr>
          <w:rFonts w:ascii="Times New Roman" w:hAnsi="Times New Roman"/>
          <w:b w:val="0"/>
          <w:szCs w:val="22"/>
          <w:lang w:val="en-US"/>
        </w:rPr>
        <w:t xml:space="preserve"> </w:t>
      </w:r>
    </w:p>
    <w:p w:rsidR="00F102A1" w:rsidRPr="001D39B7" w:rsidRDefault="00F102A1" w:rsidP="00F102A1">
      <w:pPr>
        <w:pStyle w:val="Clan"/>
        <w:pBdr>
          <w:bottom w:val="single" w:sz="4" w:space="1" w:color="auto"/>
        </w:pBdr>
        <w:spacing w:before="0" w:after="0"/>
        <w:ind w:left="0" w:right="0"/>
        <w:rPr>
          <w:rFonts w:ascii="Times New Roman" w:hAnsi="Times New Roman"/>
          <w:b w:val="0"/>
          <w:szCs w:val="22"/>
        </w:rPr>
      </w:pPr>
      <w:r w:rsidRPr="001D39B7">
        <w:rPr>
          <w:rFonts w:ascii="Times New Roman" w:hAnsi="Times New Roman"/>
          <w:b w:val="0"/>
          <w:szCs w:val="22"/>
        </w:rPr>
        <w:t xml:space="preserve">Опис                                                   </w:t>
      </w:r>
      <w:r w:rsidRPr="001D39B7">
        <w:rPr>
          <w:rFonts w:ascii="Times New Roman" w:hAnsi="Times New Roman"/>
          <w:b w:val="0"/>
          <w:szCs w:val="22"/>
        </w:rPr>
        <w:tab/>
      </w:r>
      <w:r w:rsidRPr="001D39B7">
        <w:rPr>
          <w:rFonts w:ascii="Times New Roman" w:hAnsi="Times New Roman"/>
          <w:b w:val="0"/>
          <w:szCs w:val="22"/>
        </w:rPr>
        <w:tab/>
      </w:r>
      <w:r w:rsidRPr="001D39B7">
        <w:rPr>
          <w:rFonts w:ascii="Times New Roman" w:hAnsi="Times New Roman"/>
          <w:b w:val="0"/>
          <w:szCs w:val="22"/>
        </w:rPr>
        <w:tab/>
      </w:r>
      <w:r w:rsidRPr="001D39B7">
        <w:rPr>
          <w:rFonts w:ascii="Times New Roman" w:hAnsi="Times New Roman"/>
          <w:b w:val="0"/>
          <w:szCs w:val="22"/>
        </w:rPr>
        <w:tab/>
      </w:r>
      <w:r w:rsidRPr="001D39B7">
        <w:rPr>
          <w:rFonts w:ascii="Times New Roman" w:hAnsi="Times New Roman"/>
          <w:b w:val="0"/>
          <w:szCs w:val="22"/>
        </w:rPr>
        <w:tab/>
      </w:r>
      <w:r w:rsidRPr="001D39B7">
        <w:rPr>
          <w:rFonts w:ascii="Times New Roman" w:hAnsi="Times New Roman"/>
          <w:b w:val="0"/>
          <w:szCs w:val="22"/>
        </w:rPr>
        <w:tab/>
        <w:t xml:space="preserve">               Износ</w:t>
      </w:r>
    </w:p>
    <w:p w:rsidR="00F102A1" w:rsidRPr="001D39B7" w:rsidRDefault="00F102A1" w:rsidP="00F102A1">
      <w:pPr>
        <w:pStyle w:val="Clan"/>
        <w:tabs>
          <w:tab w:val="left" w:pos="9923"/>
        </w:tabs>
        <w:spacing w:before="0" w:after="0"/>
        <w:ind w:left="0" w:right="-75"/>
        <w:jc w:val="both"/>
        <w:rPr>
          <w:rFonts w:ascii="Times New Roman" w:hAnsi="Times New Roman"/>
          <w:szCs w:val="22"/>
        </w:rPr>
      </w:pPr>
      <w:r w:rsidRPr="001D39B7">
        <w:rPr>
          <w:rFonts w:ascii="Times New Roman" w:hAnsi="Times New Roman"/>
          <w:szCs w:val="22"/>
        </w:rPr>
        <w:t>Нето финансирање</w:t>
      </w:r>
      <w:r w:rsidRPr="001D39B7">
        <w:rPr>
          <w:rFonts w:ascii="Times New Roman" w:hAnsi="Times New Roman"/>
          <w:szCs w:val="22"/>
          <w:lang w:val="en-US"/>
        </w:rPr>
        <w:t xml:space="preserve">                                                                                                         </w:t>
      </w:r>
      <w:r w:rsidRPr="001D39B7">
        <w:rPr>
          <w:rFonts w:ascii="Times New Roman" w:hAnsi="Times New Roman"/>
          <w:szCs w:val="22"/>
        </w:rPr>
        <w:t xml:space="preserve">  </w:t>
      </w:r>
      <w:r w:rsidRPr="001D39B7">
        <w:rPr>
          <w:rFonts w:ascii="Times New Roman" w:hAnsi="Times New Roman"/>
          <w:szCs w:val="22"/>
          <w:lang w:val="en-US"/>
        </w:rPr>
        <w:t xml:space="preserve"> </w:t>
      </w:r>
      <w:r w:rsidRPr="001D39B7">
        <w:rPr>
          <w:rFonts w:ascii="Times New Roman" w:hAnsi="Times New Roman"/>
          <w:szCs w:val="22"/>
        </w:rPr>
        <w:t>101.050.604,00</w:t>
      </w:r>
    </w:p>
    <w:p w:rsidR="00F102A1" w:rsidRPr="001D39B7" w:rsidRDefault="00F102A1" w:rsidP="00F102A1">
      <w:pPr>
        <w:pStyle w:val="Clan"/>
        <w:spacing w:before="0" w:after="0"/>
        <w:ind w:left="0" w:right="-75"/>
        <w:jc w:val="both"/>
        <w:rPr>
          <w:rFonts w:ascii="Times New Roman" w:hAnsi="Times New Roman"/>
          <w:szCs w:val="22"/>
        </w:rPr>
      </w:pPr>
      <w:r w:rsidRPr="001D39B7">
        <w:rPr>
          <w:rFonts w:ascii="Times New Roman" w:hAnsi="Times New Roman"/>
          <w:szCs w:val="22"/>
        </w:rPr>
        <w:t xml:space="preserve">Примања од продаје финансијске имовине </w:t>
      </w:r>
      <w:r w:rsidRPr="001D39B7">
        <w:rPr>
          <w:rFonts w:ascii="Times New Roman" w:hAnsi="Times New Roman"/>
          <w:szCs w:val="22"/>
          <w:lang w:val="en-US"/>
        </w:rPr>
        <w:t xml:space="preserve">        </w:t>
      </w:r>
    </w:p>
    <w:p w:rsidR="00F102A1" w:rsidRPr="001D39B7" w:rsidRDefault="00F102A1" w:rsidP="00F102A1">
      <w:pPr>
        <w:pStyle w:val="Clan"/>
        <w:tabs>
          <w:tab w:val="left" w:pos="9923"/>
        </w:tabs>
        <w:spacing w:before="0" w:after="0"/>
        <w:ind w:left="0" w:right="-75"/>
        <w:jc w:val="both"/>
        <w:rPr>
          <w:rFonts w:ascii="Times New Roman" w:hAnsi="Times New Roman"/>
          <w:b w:val="0"/>
          <w:szCs w:val="22"/>
        </w:rPr>
      </w:pPr>
      <w:r w:rsidRPr="001D39B7">
        <w:rPr>
          <w:rFonts w:ascii="Times New Roman" w:hAnsi="Times New Roman"/>
          <w:szCs w:val="22"/>
        </w:rPr>
        <w:t>Пренета средства из ранијих година</w:t>
      </w:r>
      <w:r w:rsidRPr="001D39B7">
        <w:rPr>
          <w:rFonts w:ascii="Times New Roman" w:hAnsi="Times New Roman"/>
          <w:szCs w:val="22"/>
          <w:lang w:val="en-US"/>
        </w:rPr>
        <w:t xml:space="preserve">                                                                             </w:t>
      </w:r>
      <w:r w:rsidRPr="001D39B7">
        <w:rPr>
          <w:rFonts w:ascii="Times New Roman" w:hAnsi="Times New Roman"/>
          <w:szCs w:val="22"/>
        </w:rPr>
        <w:t xml:space="preserve"> 102.650.604,00</w:t>
      </w:r>
    </w:p>
    <w:p w:rsidR="00F102A1" w:rsidRPr="001D39B7" w:rsidRDefault="00F102A1" w:rsidP="00F102A1">
      <w:pPr>
        <w:pStyle w:val="Clan"/>
        <w:spacing w:before="0" w:after="0"/>
        <w:ind w:left="0" w:right="-75"/>
        <w:jc w:val="both"/>
        <w:rPr>
          <w:rFonts w:ascii="Times New Roman" w:hAnsi="Times New Roman"/>
          <w:b w:val="0"/>
          <w:i/>
          <w:szCs w:val="22"/>
        </w:rPr>
      </w:pPr>
      <w:r w:rsidRPr="001D39B7">
        <w:rPr>
          <w:rFonts w:ascii="Times New Roman" w:hAnsi="Times New Roman"/>
          <w:szCs w:val="22"/>
        </w:rPr>
        <w:t xml:space="preserve">Издаци за набавку финансијске имовине и отплату главнице дуга                             </w:t>
      </w:r>
      <w:r w:rsidRPr="001D39B7">
        <w:rPr>
          <w:rFonts w:ascii="Times New Roman" w:hAnsi="Times New Roman"/>
          <w:szCs w:val="22"/>
          <w:lang w:val="en-US"/>
        </w:rPr>
        <w:t xml:space="preserve"> </w:t>
      </w:r>
      <w:r w:rsidRPr="001D39B7">
        <w:rPr>
          <w:rFonts w:ascii="Times New Roman" w:hAnsi="Times New Roman"/>
          <w:szCs w:val="22"/>
        </w:rPr>
        <w:t>1.600.000,00</w:t>
      </w:r>
      <w:r w:rsidRPr="001D39B7">
        <w:rPr>
          <w:rFonts w:ascii="Times New Roman" w:hAnsi="Times New Roman"/>
          <w:b w:val="0"/>
          <w:i/>
          <w:szCs w:val="22"/>
        </w:rPr>
        <w:tab/>
      </w:r>
    </w:p>
    <w:p w:rsidR="00F102A1" w:rsidRPr="001D39B7" w:rsidRDefault="00F102A1" w:rsidP="00F102A1">
      <w:pPr>
        <w:pStyle w:val="Clan"/>
        <w:pBdr>
          <w:bottom w:val="single" w:sz="4" w:space="1" w:color="auto"/>
        </w:pBdr>
        <w:tabs>
          <w:tab w:val="clear" w:pos="1080"/>
          <w:tab w:val="clear" w:pos="1800"/>
          <w:tab w:val="left" w:pos="0"/>
          <w:tab w:val="left" w:pos="9923"/>
        </w:tabs>
        <w:spacing w:before="0" w:after="0"/>
        <w:ind w:left="0" w:right="-75"/>
        <w:jc w:val="both"/>
        <w:rPr>
          <w:rFonts w:ascii="Times New Roman" w:hAnsi="Times New Roman"/>
          <w:b w:val="0"/>
          <w:szCs w:val="22"/>
        </w:rPr>
      </w:pPr>
      <w:r w:rsidRPr="001D39B7">
        <w:rPr>
          <w:rFonts w:ascii="Times New Roman" w:hAnsi="Times New Roman"/>
          <w:b w:val="0"/>
          <w:szCs w:val="22"/>
        </w:rPr>
        <w:t>Отплата главнице домаћим кредиторима                                                                              1.600.000,00“</w:t>
      </w:r>
    </w:p>
    <w:p w:rsidR="00F102A1" w:rsidRPr="001D39B7" w:rsidRDefault="00F102A1" w:rsidP="00F102A1">
      <w:pPr>
        <w:pStyle w:val="BodyText"/>
        <w:ind w:right="-360"/>
        <w:rPr>
          <w:b/>
          <w:highlight w:val="yellow"/>
        </w:rPr>
      </w:pPr>
    </w:p>
    <w:p w:rsidR="00F102A1" w:rsidRPr="001D39B7" w:rsidRDefault="00F102A1" w:rsidP="00F102A1">
      <w:pPr>
        <w:pStyle w:val="BodyText"/>
        <w:ind w:right="-360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 xml:space="preserve">Члан 2. </w:t>
      </w: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У члану 2.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износ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„56.042.400,00“ замењује се износом „101.050.604,00“, а износ „57.642.400,00“ замењује се износом „102.650.604,00“.</w:t>
      </w:r>
    </w:p>
    <w:p w:rsidR="00F102A1" w:rsidRPr="001D39B7" w:rsidRDefault="00F102A1" w:rsidP="00F102A1">
      <w:pPr>
        <w:pStyle w:val="BodyText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>Члан 3.</w:t>
      </w: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ab/>
      </w:r>
      <w:r w:rsidRPr="001D39B7">
        <w:rPr>
          <w:rFonts w:ascii="Times New Roman" w:hAnsi="Times New Roman" w:cs="Times New Roman"/>
          <w:b/>
          <w:sz w:val="32"/>
          <w:szCs w:val="32"/>
        </w:rPr>
        <w:tab/>
      </w: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Члан 3.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мења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се и гласи:</w:t>
      </w: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 xml:space="preserve">„Планирани капитални издаци за 2015.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годину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>, у укупном износу 63.690.716,59 динара, исказују се у следећем прегледу:</w:t>
      </w: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  <w:sectPr w:rsidR="00F102A1" w:rsidRPr="001D39B7" w:rsidSect="00B566DE">
          <w:headerReference w:type="default" r:id="rId7"/>
          <w:footerReference w:type="even" r:id="rId8"/>
          <w:footerReference w:type="default" r:id="rId9"/>
          <w:pgSz w:w="11909" w:h="16834" w:code="9"/>
          <w:pgMar w:top="709" w:right="994" w:bottom="284" w:left="677" w:header="720" w:footer="720" w:gutter="0"/>
          <w:cols w:space="720"/>
          <w:docGrid w:linePitch="360"/>
        </w:sectPr>
      </w:pPr>
    </w:p>
    <w:tbl>
      <w:tblPr>
        <w:tblW w:w="15800" w:type="dxa"/>
        <w:tblInd w:w="118" w:type="dxa"/>
        <w:tblLook w:val="04A0" w:firstRow="1" w:lastRow="0" w:firstColumn="1" w:lastColumn="0" w:noHBand="0" w:noVBand="1"/>
      </w:tblPr>
      <w:tblGrid>
        <w:gridCol w:w="1386"/>
        <w:gridCol w:w="3400"/>
        <w:gridCol w:w="1768"/>
        <w:gridCol w:w="1768"/>
        <w:gridCol w:w="1280"/>
        <w:gridCol w:w="1652"/>
        <w:gridCol w:w="780"/>
        <w:gridCol w:w="951"/>
        <w:gridCol w:w="760"/>
        <w:gridCol w:w="706"/>
        <w:gridCol w:w="1620"/>
      </w:tblGrid>
      <w:tr w:rsidR="00F102A1" w:rsidRPr="001D39B7" w:rsidTr="006A5D52">
        <w:trPr>
          <w:trHeight w:val="720"/>
        </w:trPr>
        <w:tc>
          <w:tcPr>
            <w:tcW w:w="15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1" w:name="RANGE!A4:M16"/>
            <w:r w:rsidRPr="001D39B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Капитални пројекти у периоду 2015 - 2017. године</w:t>
            </w:r>
            <w:bookmarkEnd w:id="1"/>
          </w:p>
        </w:tc>
      </w:tr>
      <w:tr w:rsidR="00F102A1" w:rsidRPr="001D39B7" w:rsidTr="006A5D52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64,072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281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63,691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  <w:r w:rsidRPr="001D39B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102A1" w:rsidRPr="001D39B7" w:rsidTr="006A5D5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у дин (заокружено на 000)</w:t>
            </w:r>
          </w:p>
        </w:tc>
      </w:tr>
      <w:tr w:rsidR="00F102A1" w:rsidRPr="001D39B7" w:rsidTr="006A5D52">
        <w:trPr>
          <w:trHeight w:val="12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Приоритет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Назив капиталног пројекта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Година почетка финансирања пројекта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Година завршетка финансирања пројекта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Укупна вредност пројекта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Реализовано закључно са 31.12.2013. године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Након   2017"</w:t>
            </w:r>
          </w:p>
        </w:tc>
      </w:tr>
      <w:tr w:rsidR="00F102A1" w:rsidRPr="001D39B7" w:rsidTr="006A5D5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  <w:tr w:rsidR="00F102A1" w:rsidRPr="001D39B7" w:rsidTr="006A5D5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Дом културе Угриновци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29,171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29,171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Пројектна документација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3,811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3,430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Набавка административне опреме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10,790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10,790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Набвавке опреме за саобраћај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Набавка нематеријалне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9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sz w:val="22"/>
                <w:szCs w:val="22"/>
              </w:rPr>
            </w:pPr>
            <w:r w:rsidRPr="001D39B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sz w:val="22"/>
                <w:szCs w:val="22"/>
              </w:rPr>
            </w:pPr>
            <w:r w:rsidRPr="001D39B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sz w:val="22"/>
                <w:szCs w:val="22"/>
              </w:rPr>
            </w:pPr>
            <w:r w:rsidRPr="001D39B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D39B7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</w:tr>
    </w:tbl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tbl>
      <w:tblPr>
        <w:tblW w:w="15440" w:type="dxa"/>
        <w:tblInd w:w="118" w:type="dxa"/>
        <w:tblLook w:val="04A0" w:firstRow="1" w:lastRow="0" w:firstColumn="1" w:lastColumn="0" w:noHBand="0" w:noVBand="1"/>
      </w:tblPr>
      <w:tblGrid>
        <w:gridCol w:w="756"/>
        <w:gridCol w:w="3120"/>
        <w:gridCol w:w="1000"/>
        <w:gridCol w:w="1020"/>
        <w:gridCol w:w="1960"/>
        <w:gridCol w:w="827"/>
        <w:gridCol w:w="1897"/>
        <w:gridCol w:w="800"/>
        <w:gridCol w:w="940"/>
        <w:gridCol w:w="1040"/>
        <w:gridCol w:w="960"/>
        <w:gridCol w:w="1120"/>
      </w:tblGrid>
      <w:tr w:rsidR="00F102A1" w:rsidRPr="001D39B7" w:rsidTr="006A5D52">
        <w:trPr>
          <w:trHeight w:val="1080"/>
        </w:trPr>
        <w:tc>
          <w:tcPr>
            <w:tcW w:w="154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1D39B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                                                </w:t>
            </w:r>
            <w:bookmarkStart w:id="2" w:name="RANGE!A4:N18"/>
            <w:r w:rsidRPr="001D39B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Капитални пројекти у периоду 2015 - 2017. године</w:t>
            </w:r>
            <w:bookmarkEnd w:id="2"/>
          </w:p>
        </w:tc>
      </w:tr>
      <w:tr w:rsidR="00F102A1" w:rsidRPr="001D39B7" w:rsidTr="006A5D52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39B7"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B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B7">
              <w:rPr>
                <w:rFonts w:ascii="Arial" w:hAnsi="Arial" w:cs="Arial"/>
                <w:b/>
                <w:bCs/>
                <w:sz w:val="20"/>
                <w:szCs w:val="20"/>
              </w:rPr>
              <w:t>63,691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02A1" w:rsidRPr="001D39B7" w:rsidTr="006A5D5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у дин (заокружено на 000)</w:t>
            </w:r>
          </w:p>
        </w:tc>
      </w:tr>
      <w:tr w:rsidR="00F102A1" w:rsidRPr="001D39B7" w:rsidTr="006A5D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Р.бр.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Назив капиталног пројекта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Конто 3. ниво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Конто 4. ниво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Опис конта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B7">
              <w:rPr>
                <w:rFonts w:ascii="Arial" w:hAnsi="Arial" w:cs="Arial"/>
                <w:b/>
                <w:bCs/>
                <w:sz w:val="20"/>
                <w:szCs w:val="20"/>
              </w:rPr>
              <w:t>Извор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Опис извора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Након   2017</w:t>
            </w:r>
          </w:p>
        </w:tc>
      </w:tr>
      <w:tr w:rsidR="00F102A1" w:rsidRPr="001D39B7" w:rsidTr="006A5D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5а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102A1" w:rsidRPr="001D39B7" w:rsidRDefault="00F102A1" w:rsidP="006A5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9B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F102A1" w:rsidRPr="001D39B7" w:rsidTr="006A5D5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Дом културе Угриновци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Приходи из буџета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9,650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Дом културе Угриновци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19,521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Пројектна документација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Пројектно планирање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Приходи из буџета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Пројектна документација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Пројектно планирање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1,780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Набвавке опреме за саобраћај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Опрема за саобраћај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Административна опрема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Приходи из буџета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Набавка административне опреме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Административна опрема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Приходи из буџета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4,730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Набавка административне опреме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Административна опрема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6,060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102A1" w:rsidRPr="001D39B7" w:rsidTr="006A5D52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Набавка нематеријалне имовине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5151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Нематеријална имовина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102A1" w:rsidRPr="001D39B7" w:rsidRDefault="00F102A1" w:rsidP="006A5D52">
            <w:pPr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>15,000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9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D39B7">
              <w:rPr>
                <w:rFonts w:ascii="Calibri" w:hAnsi="Calibri"/>
                <w:b/>
                <w:bCs/>
                <w:sz w:val="28"/>
                <w:szCs w:val="28"/>
              </w:rPr>
              <w:t>"</w:t>
            </w:r>
          </w:p>
        </w:tc>
      </w:tr>
    </w:tbl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b/>
          <w:highlight w:val="yellow"/>
        </w:rPr>
        <w:sectPr w:rsidR="00F102A1" w:rsidRPr="001D39B7" w:rsidSect="00B566DE">
          <w:pgSz w:w="16834" w:h="11909" w:orient="landscape" w:code="9"/>
          <w:pgMar w:top="675" w:right="709" w:bottom="992" w:left="284" w:header="720" w:footer="720" w:gutter="0"/>
          <w:cols w:space="720"/>
          <w:docGrid w:linePitch="360"/>
        </w:sect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Члан 4. </w:t>
      </w: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Члан 4.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мења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се и гласи:</w:t>
      </w:r>
    </w:p>
    <w:p w:rsidR="00F102A1" w:rsidRPr="001D39B7" w:rsidRDefault="00F102A1" w:rsidP="00F102A1">
      <w:pPr>
        <w:pStyle w:val="BodyText"/>
        <w:ind w:firstLine="720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>„Укупни приходи и примања буџета планирају се у следећим износима, и то:</w:t>
      </w:r>
    </w:p>
    <w:p w:rsidR="00F102A1" w:rsidRPr="001D39B7" w:rsidRDefault="00F102A1" w:rsidP="00F102A1">
      <w:pPr>
        <w:pStyle w:val="BodyText"/>
        <w:rPr>
          <w:b/>
        </w:rPr>
      </w:pPr>
    </w:p>
    <w:tbl>
      <w:tblPr>
        <w:tblW w:w="111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859"/>
        <w:gridCol w:w="1800"/>
      </w:tblGrid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-426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Економска класификација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Буџет  </w:t>
            </w: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2015. године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lang w:val="sr-Cyrl-CS"/>
              </w:rPr>
            </w:pPr>
            <w:r w:rsidRPr="001D39B7">
              <w:rPr>
                <w:sz w:val="20"/>
                <w:lang w:val="sr-Cyrl-CS"/>
              </w:rPr>
              <w:t>1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lang w:val="sr-Cyrl-CS"/>
              </w:rPr>
            </w:pPr>
            <w:r w:rsidRPr="001D39B7">
              <w:rPr>
                <w:sz w:val="20"/>
                <w:lang w:val="sr-Cyrl-CS"/>
              </w:rPr>
              <w:t>2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lang w:val="sr-Cyrl-CS"/>
              </w:rPr>
            </w:pPr>
            <w:r w:rsidRPr="001D39B7">
              <w:rPr>
                <w:sz w:val="20"/>
                <w:lang w:val="sr-Cyrl-CS"/>
              </w:rPr>
              <w:t>3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bCs/>
                <w:sz w:val="22"/>
                <w:szCs w:val="22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Latn-CS"/>
              </w:rPr>
              <w:t xml:space="preserve"> I 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  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>УКУП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НИ ПРИХОДИ И  ПРИМАЊА                        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689.797.214,65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</w:rPr>
              <w:t xml:space="preserve"> A-T</w:t>
            </w:r>
            <w:r w:rsidRPr="001D39B7">
              <w:rPr>
                <w:b/>
                <w:sz w:val="22"/>
                <w:szCs w:val="22"/>
                <w:lang w:val="sr-Cyrl-CS"/>
              </w:rPr>
              <w:t>ЕКУЋИ ПРИХОДИ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689.797.214,65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1. Порези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71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537.474.827,00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1.1. Порез на зараде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334.397.490,00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</w:t>
            </w:r>
            <w:r w:rsidRPr="001D39B7">
              <w:rPr>
                <w:sz w:val="20"/>
                <w:szCs w:val="20"/>
              </w:rPr>
              <w:t>2</w:t>
            </w:r>
            <w:r w:rsidRPr="001D39B7">
              <w:rPr>
                <w:sz w:val="20"/>
                <w:szCs w:val="20"/>
                <w:lang w:val="sr-Cyrl-CS"/>
              </w:rPr>
              <w:t>. Порез на имовину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203.077.337,00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2. Донације и трансфери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931.398,00</w:t>
            </w:r>
          </w:p>
        </w:tc>
      </w:tr>
      <w:tr w:rsidR="00F102A1" w:rsidRPr="001D39B7" w:rsidTr="006A5D52">
        <w:trPr>
          <w:trHeight w:val="590"/>
        </w:trPr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2.1. Трансфери од других нивоа власти</w:t>
            </w:r>
            <w:r w:rsidRPr="001D39B7">
              <w:rPr>
                <w:sz w:val="20"/>
                <w:szCs w:val="20"/>
              </w:rPr>
              <w:t xml:space="preserve"> </w:t>
            </w:r>
            <w:r w:rsidRPr="001D39B7">
              <w:rPr>
                <w:sz w:val="20"/>
                <w:szCs w:val="20"/>
                <w:lang w:val="sr-Cyrl-CS"/>
              </w:rPr>
              <w:t xml:space="preserve"> – Трезор Републике </w:t>
            </w:r>
          </w:p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  - Комесаријат за избеглице и миграције -   једнократне помоћи – 222.000,00</w:t>
            </w:r>
          </w:p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  - Комесаријат за избеглице и миграције- трошкови сахране – </w:t>
            </w:r>
            <w:r w:rsidRPr="001D39B7">
              <w:rPr>
                <w:sz w:val="20"/>
                <w:szCs w:val="20"/>
              </w:rPr>
              <w:t xml:space="preserve">      </w:t>
            </w:r>
            <w:r w:rsidRPr="001D39B7">
              <w:rPr>
                <w:sz w:val="20"/>
                <w:szCs w:val="20"/>
                <w:lang w:val="sr-Cyrl-CS"/>
              </w:rPr>
              <w:t xml:space="preserve">109.398,00                </w:t>
            </w:r>
          </w:p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2.2. Трансфери од других нивоа власти -Трезор  Града </w:t>
            </w:r>
          </w:p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</w:t>
            </w:r>
            <w:r w:rsidRPr="001D39B7">
              <w:rPr>
                <w:sz w:val="20"/>
                <w:szCs w:val="20"/>
              </w:rPr>
              <w:t xml:space="preserve"> </w:t>
            </w:r>
            <w:r w:rsidRPr="001D39B7">
              <w:rPr>
                <w:sz w:val="20"/>
                <w:szCs w:val="20"/>
                <w:lang w:val="sr-Cyrl-CS"/>
              </w:rPr>
              <w:t xml:space="preserve">  - за  рад Одсека за за лична стања грађана, вођење матичних књига </w:t>
            </w:r>
          </w:p>
          <w:p w:rsidR="00F102A1" w:rsidRPr="001D39B7" w:rsidRDefault="00F102A1" w:rsidP="006A5D52">
            <w:pPr>
              <w:tabs>
                <w:tab w:val="left" w:pos="6012"/>
              </w:tabs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    </w:t>
            </w:r>
            <w:r w:rsidRPr="001D39B7">
              <w:rPr>
                <w:sz w:val="20"/>
                <w:szCs w:val="20"/>
              </w:rPr>
              <w:t xml:space="preserve"> </w:t>
            </w:r>
            <w:r w:rsidRPr="001D39B7">
              <w:rPr>
                <w:sz w:val="20"/>
                <w:szCs w:val="20"/>
                <w:lang w:val="sr-Cyrl-CS"/>
              </w:rPr>
              <w:t xml:space="preserve"> и изборна права –</w:t>
            </w:r>
            <w:r w:rsidRPr="001D39B7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1D39B7">
              <w:rPr>
                <w:sz w:val="20"/>
                <w:szCs w:val="20"/>
                <w:lang w:val="sr-Cyrl-CS"/>
              </w:rPr>
              <w:t xml:space="preserve"> 600.000,00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931.398,00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3. Други приходи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151.390.989,65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3.1.  Камате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741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1.000.000,00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</w:rPr>
              <w:t xml:space="preserve">    </w:t>
            </w:r>
            <w:r w:rsidRPr="001D39B7">
              <w:rPr>
                <w:sz w:val="20"/>
                <w:szCs w:val="20"/>
                <w:lang w:val="sr-Cyrl-CS"/>
              </w:rPr>
              <w:t>3</w:t>
            </w:r>
            <w:r w:rsidRPr="001D39B7">
              <w:rPr>
                <w:sz w:val="20"/>
                <w:szCs w:val="20"/>
              </w:rPr>
              <w:t xml:space="preserve">.2.  </w:t>
            </w:r>
            <w:r w:rsidRPr="001D39B7">
              <w:rPr>
                <w:sz w:val="20"/>
                <w:szCs w:val="20"/>
                <w:lang w:val="sr-Cyrl-CS"/>
              </w:rPr>
              <w:t xml:space="preserve">Приходи од продаје добара и пружања услуга у корист нивоа општине  </w:t>
            </w:r>
          </w:p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  приход индиректног корисника   ЈП „Пословни  простор Земун“     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742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tabs>
                <w:tab w:val="left" w:pos="1290"/>
              </w:tabs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  <w:p w:rsidR="00F102A1" w:rsidRPr="001D39B7" w:rsidRDefault="00F102A1" w:rsidP="006A5D52">
            <w:pPr>
              <w:tabs>
                <w:tab w:val="left" w:pos="1290"/>
              </w:tabs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80.000.000,00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3.3.  Приходи од давања у закуп , односно на коришћење непокретности у   </w:t>
            </w:r>
          </w:p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државној својини које користе општине и индиректни корисници </w:t>
            </w:r>
          </w:p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  њиховог буџета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742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58.510.660,00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</w:t>
            </w:r>
            <w:r w:rsidRPr="001D39B7">
              <w:rPr>
                <w:sz w:val="20"/>
                <w:szCs w:val="20"/>
              </w:rPr>
              <w:t>4</w:t>
            </w:r>
            <w:r w:rsidRPr="001D39B7">
              <w:rPr>
                <w:sz w:val="20"/>
                <w:szCs w:val="20"/>
                <w:lang w:val="sr-Cyrl-CS"/>
              </w:rPr>
              <w:t>. Општинске административне таксе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742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2.200.000,00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</w:t>
            </w:r>
            <w:r w:rsidRPr="001D39B7">
              <w:rPr>
                <w:sz w:val="20"/>
                <w:szCs w:val="20"/>
              </w:rPr>
              <w:t>5</w:t>
            </w:r>
            <w:r w:rsidRPr="001D39B7">
              <w:rPr>
                <w:sz w:val="20"/>
                <w:szCs w:val="20"/>
                <w:lang w:val="sr-Cyrl-CS"/>
              </w:rPr>
              <w:t>. Приходи које својом делатношћу остваре органи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742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1.672.875,00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</w:t>
            </w:r>
            <w:r w:rsidRPr="001D39B7">
              <w:rPr>
                <w:sz w:val="20"/>
                <w:szCs w:val="20"/>
              </w:rPr>
              <w:t>6</w:t>
            </w:r>
            <w:r w:rsidRPr="001D39B7">
              <w:rPr>
                <w:sz w:val="20"/>
                <w:szCs w:val="20"/>
                <w:lang w:val="sr-Cyrl-CS"/>
              </w:rPr>
              <w:t xml:space="preserve">. Приходи од новчаних казни 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350.000,00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</w:t>
            </w:r>
            <w:r w:rsidRPr="001D39B7">
              <w:rPr>
                <w:sz w:val="20"/>
                <w:szCs w:val="20"/>
              </w:rPr>
              <w:t>7</w:t>
            </w:r>
            <w:r w:rsidRPr="001D39B7">
              <w:rPr>
                <w:sz w:val="20"/>
                <w:szCs w:val="20"/>
                <w:lang w:val="sr-Cyrl-CS"/>
              </w:rPr>
              <w:t>. Приходи од мандатних казни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200.000,00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3.8. Добровољни трансфери од физичких и правних лица у корист нивоа општине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744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7.098.981,65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187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3.9. Остали приходи у корист нивоа општине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745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358.473,00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-84" w:hanging="204"/>
              <w:rPr>
                <w:b/>
                <w:bCs/>
                <w:sz w:val="22"/>
                <w:szCs w:val="22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П  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 xml:space="preserve">II 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 ПРЕНЕТА НЕУТРОШЕНА СРЕДСТВА ИЗ ПРЕТХОДНЕ 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 xml:space="preserve"> ГОДИН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>Е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  <w:p w:rsidR="00F102A1" w:rsidRPr="001D39B7" w:rsidRDefault="00F102A1" w:rsidP="006A5D52">
            <w:pPr>
              <w:spacing w:beforeLines="5" w:before="12" w:afterLines="5" w:after="12"/>
              <w:ind w:left="-288"/>
              <w:rPr>
                <w:b/>
                <w:bCs/>
                <w:sz w:val="22"/>
                <w:szCs w:val="22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     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 xml:space="preserve">    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>(к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 xml:space="preserve">ласа 3, извор финансирања 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10, 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>13</w:t>
            </w:r>
            <w:r w:rsidRPr="001D39B7">
              <w:rPr>
                <w:b/>
                <w:bCs/>
                <w:sz w:val="22"/>
                <w:szCs w:val="22"/>
                <w:lang w:val="sr-Cyrl-CS"/>
              </w:rPr>
              <w:t>, 15</w:t>
            </w:r>
            <w:r w:rsidRPr="001D39B7">
              <w:rPr>
                <w:b/>
                <w:bCs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pStyle w:val="FootnoteText"/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</w:p>
          <w:p w:rsidR="00F102A1" w:rsidRPr="001D39B7" w:rsidRDefault="00F102A1" w:rsidP="006A5D52">
            <w:pPr>
              <w:pStyle w:val="FootnoteText"/>
              <w:spacing w:beforeLines="5" w:before="12" w:afterLines="5" w:after="12"/>
              <w:ind w:left="-288" w:firstLine="180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ind w:left="72" w:right="72" w:hanging="72"/>
              <w:jc w:val="right"/>
              <w:rPr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ind w:left="72" w:right="72" w:hanging="72"/>
              <w:jc w:val="right"/>
              <w:rPr>
                <w:b/>
                <w:bCs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>102.650.604,29</w:t>
            </w:r>
          </w:p>
        </w:tc>
      </w:tr>
      <w:tr w:rsidR="00F102A1" w:rsidRPr="001D39B7" w:rsidTr="006A5D52">
        <w:tc>
          <w:tcPr>
            <w:tcW w:w="7480" w:type="dxa"/>
          </w:tcPr>
          <w:p w:rsidR="00F102A1" w:rsidRPr="001D39B7" w:rsidRDefault="00F102A1" w:rsidP="006A5D52">
            <w:pPr>
              <w:spacing w:beforeLines="5" w:before="12" w:afterLines="5" w:after="12"/>
              <w:ind w:left="-288" w:firstLine="204"/>
              <w:rPr>
                <w:b/>
                <w:bCs/>
                <w:sz w:val="22"/>
                <w:szCs w:val="22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 xml:space="preserve"> III  УКУПНА СРЕДСТВА БУЏЕТА (I+II)</w:t>
            </w:r>
          </w:p>
        </w:tc>
        <w:tc>
          <w:tcPr>
            <w:tcW w:w="1859" w:type="dxa"/>
          </w:tcPr>
          <w:p w:rsidR="00F102A1" w:rsidRPr="001D39B7" w:rsidRDefault="00F102A1" w:rsidP="006A5D52">
            <w:pPr>
              <w:pStyle w:val="FootnoteText"/>
              <w:spacing w:beforeLines="5" w:before="12" w:afterLines="5" w:after="12"/>
              <w:ind w:left="-288" w:firstLine="180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7+3</w:t>
            </w:r>
          </w:p>
        </w:tc>
        <w:tc>
          <w:tcPr>
            <w:tcW w:w="1800" w:type="dxa"/>
          </w:tcPr>
          <w:p w:rsidR="00F102A1" w:rsidRPr="001D39B7" w:rsidRDefault="00F102A1" w:rsidP="006A5D52">
            <w:pPr>
              <w:spacing w:beforeLines="5" w:before="12" w:afterLines="5" w:after="12"/>
              <w:ind w:left="72" w:right="-61" w:hanging="72"/>
              <w:jc w:val="right"/>
              <w:rPr>
                <w:b/>
                <w:bCs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>792.447.818,94“</w:t>
            </w:r>
          </w:p>
        </w:tc>
      </w:tr>
    </w:tbl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Cs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 xml:space="preserve">Члан 5. </w:t>
      </w: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Члан 5.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мења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се и гласи:</w:t>
      </w: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>„Расходи и издаци буџета, по основним наменама, утврђени су и распоређени у следећим износима: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843"/>
        <w:gridCol w:w="1843"/>
      </w:tblGrid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ind w:left="-225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Економска класификација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Буџет  </w:t>
            </w: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201</w:t>
            </w:r>
            <w:r w:rsidRPr="001D39B7">
              <w:rPr>
                <w:b/>
                <w:sz w:val="22"/>
                <w:szCs w:val="22"/>
              </w:rPr>
              <w:t>5</w:t>
            </w:r>
            <w:r w:rsidRPr="001D39B7">
              <w:rPr>
                <w:b/>
                <w:sz w:val="22"/>
                <w:szCs w:val="22"/>
                <w:lang w:val="sr-Cyrl-CS"/>
              </w:rPr>
              <w:t>. године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ind w:hanging="225"/>
              <w:jc w:val="center"/>
              <w:rPr>
                <w:sz w:val="20"/>
                <w:lang w:val="sr-Cyrl-CS"/>
              </w:rPr>
            </w:pPr>
            <w:r w:rsidRPr="001D39B7">
              <w:rPr>
                <w:sz w:val="20"/>
                <w:lang w:val="sr-Cyrl-CS"/>
              </w:rPr>
              <w:t>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lang w:val="sr-Cyrl-CS"/>
              </w:rPr>
            </w:pPr>
            <w:r w:rsidRPr="001D39B7">
              <w:rPr>
                <w:sz w:val="20"/>
                <w:lang w:val="sr-Cyrl-CS"/>
              </w:rPr>
              <w:t>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lang w:val="sr-Cyrl-CS"/>
              </w:rPr>
            </w:pPr>
            <w:r w:rsidRPr="001D39B7">
              <w:rPr>
                <w:sz w:val="20"/>
                <w:lang w:val="sr-Cyrl-CS"/>
              </w:rPr>
              <w:t>3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lang w:val="sr-Cyrl-CS"/>
              </w:rPr>
            </w:pPr>
            <w:r w:rsidRPr="001D39B7">
              <w:rPr>
                <w:b/>
              </w:rPr>
              <w:t>I</w:t>
            </w:r>
            <w:r w:rsidRPr="001D39B7">
              <w:rPr>
                <w:b/>
                <w:lang w:val="sr-Cyrl-CS"/>
              </w:rPr>
              <w:t>. ТЕКУЋИ РАСХОДИ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727.157.102,35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1. Расходи за запослене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297.492.600,00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ru-RU"/>
              </w:rPr>
              <w:t xml:space="preserve">      </w:t>
            </w:r>
            <w:r w:rsidRPr="001D39B7">
              <w:rPr>
                <w:sz w:val="20"/>
                <w:szCs w:val="20"/>
                <w:lang w:val="sr-Cyrl-CS"/>
              </w:rPr>
              <w:t xml:space="preserve"> </w:t>
            </w:r>
            <w:r w:rsidRPr="001D39B7">
              <w:rPr>
                <w:sz w:val="20"/>
                <w:szCs w:val="20"/>
                <w:lang w:val="ru-RU"/>
              </w:rPr>
              <w:t>1.1.</w:t>
            </w:r>
            <w:r w:rsidRPr="001D39B7">
              <w:rPr>
                <w:sz w:val="20"/>
                <w:szCs w:val="20"/>
                <w:lang w:val="sr-Cyrl-CS"/>
              </w:rPr>
              <w:t xml:space="preserve"> Плате, додаци и накнаде запосленима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</w:rPr>
            </w:pPr>
            <w:r w:rsidRPr="001D39B7">
              <w:rPr>
                <w:sz w:val="20"/>
                <w:szCs w:val="20"/>
              </w:rPr>
              <w:t>411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232.127.740,00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1.2. Социјални доприноси на терет послодавца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41.867.360,00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1.3. Социјална давања запосленима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12.992.500,00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1.4. Накнаде трошкова за запослене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</w:rPr>
            </w:pPr>
            <w:r w:rsidRPr="001D39B7">
              <w:rPr>
                <w:sz w:val="20"/>
                <w:szCs w:val="20"/>
              </w:rPr>
              <w:t>9.125.000,00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1.5. Награде запосленима и остали посебни расходи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1.380.000,00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1D39B7">
              <w:rPr>
                <w:b/>
                <w:sz w:val="22"/>
                <w:szCs w:val="22"/>
              </w:rPr>
              <w:t>2</w:t>
            </w:r>
            <w:r w:rsidRPr="001D39B7">
              <w:rPr>
                <w:b/>
                <w:sz w:val="22"/>
                <w:szCs w:val="22"/>
                <w:lang w:val="sr-Cyrl-CS"/>
              </w:rPr>
              <w:t>. Коришћење роба и услуга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178.777.407,79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2.1. Стални трошкови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45.705.000,00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2.2. Трошкови путовања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3.640.000,00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2.3. Услуге по уговору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85.381.000,00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2.4. Специјализоване услуге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5.378.353,24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2.5. Текуће поправке и одржавање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24.313.000,00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2.6. Материјал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14.360.054,55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1D39B7">
              <w:rPr>
                <w:b/>
                <w:sz w:val="22"/>
                <w:szCs w:val="22"/>
              </w:rPr>
              <w:t>3</w:t>
            </w:r>
            <w:r w:rsidRPr="001D39B7">
              <w:rPr>
                <w:b/>
                <w:sz w:val="22"/>
                <w:szCs w:val="22"/>
                <w:lang w:val="sr-Cyrl-CS"/>
              </w:rPr>
              <w:t>.Отплата камата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1.200.000,00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3.1. Отплата домаћих камата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3.2. Пратећи трошкови задуживања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900.000,00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4.Трансфери осталим нивоима власти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71.947.296,56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4.1. Трансфери осталим нивоима власти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highlight w:val="yellow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34.617.296,56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4.2. Остале дотације и трансфери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37.330.000,00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5.Социјална заштита из буџета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52.835.798,00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5.1. Накнаде за социјалну заштиту из буџета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52.835.798,00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6. Остали расходи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ind w:hanging="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111.104.000,00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6.1. Дотације  невладиним организацијама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15.600.000,00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6.2. Порези, обавезне таксе и казне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72.504.000,00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6.3. Новчане казне и пенали по решењу судова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23.000.000,00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7.Средства резерве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13.800.000,00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7.1. Стална резерва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200.000,00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7.2. Текућа резерва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13.600.000,00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</w:rPr>
              <w:t>II</w:t>
            </w:r>
            <w:r w:rsidRPr="001D39B7">
              <w:rPr>
                <w:b/>
                <w:sz w:val="22"/>
                <w:szCs w:val="22"/>
                <w:lang w:val="sr-Cyrl-CS"/>
              </w:rPr>
              <w:t>. ИЗДАЦИ ЗА НЕФИНАНСИЈСКУ ИМОВИНУ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63.690.716,59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 1. Основна средства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63.690.716,59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1.1. Зграде и грађевински објекти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32.601.345,52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1.2. Машине и опрема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16.089.371,07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 xml:space="preserve">        1.3. Нематеријална имовина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15.000.000,00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</w:rPr>
              <w:t>III</w:t>
            </w:r>
            <w:r w:rsidRPr="001D39B7">
              <w:rPr>
                <w:b/>
                <w:sz w:val="22"/>
                <w:szCs w:val="22"/>
                <w:lang w:val="sr-Cyrl-CS"/>
              </w:rPr>
              <w:t>. ИЗДАЦИ ЗА ОТПЛАТУ</w:t>
            </w:r>
            <w:r w:rsidRPr="001D39B7">
              <w:rPr>
                <w:b/>
                <w:sz w:val="22"/>
                <w:szCs w:val="22"/>
              </w:rPr>
              <w:t xml:space="preserve"> </w:t>
            </w:r>
            <w:r w:rsidRPr="001D39B7">
              <w:rPr>
                <w:b/>
                <w:sz w:val="22"/>
                <w:szCs w:val="22"/>
                <w:lang w:val="sr-Cyrl-CS"/>
              </w:rPr>
              <w:t xml:space="preserve">ГЛАВНИЦЕ И НАБАВКУ       </w:t>
            </w:r>
          </w:p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  ФИНАНСИЈСКЕ ИМОВИНЕ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1.600.000,00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 xml:space="preserve">      1. Отплата главнице 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sz w:val="22"/>
                <w:szCs w:val="22"/>
                <w:lang w:val="sr-Cyrl-CS"/>
              </w:rPr>
            </w:pPr>
            <w:r w:rsidRPr="001D39B7">
              <w:rPr>
                <w:b/>
                <w:sz w:val="22"/>
                <w:szCs w:val="22"/>
                <w:lang w:val="sr-Cyrl-CS"/>
              </w:rPr>
              <w:t>1.600.000,00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spacing w:beforeLines="5" w:before="12" w:afterLines="5" w:after="12"/>
              <w:ind w:left="360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1.1.Отплата главнице  домаћим кредиторима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sz w:val="20"/>
                <w:szCs w:val="20"/>
                <w:lang w:val="sr-Cyrl-CS"/>
              </w:rPr>
            </w:pPr>
            <w:r w:rsidRPr="001D39B7">
              <w:rPr>
                <w:sz w:val="20"/>
                <w:szCs w:val="20"/>
                <w:lang w:val="sr-Cyrl-CS"/>
              </w:rPr>
              <w:t>1.600.000,00</w:t>
            </w:r>
          </w:p>
        </w:tc>
      </w:tr>
      <w:tr w:rsidR="00F102A1" w:rsidRPr="001D39B7" w:rsidTr="006A5D52">
        <w:tc>
          <w:tcPr>
            <w:tcW w:w="7372" w:type="dxa"/>
          </w:tcPr>
          <w:p w:rsidR="00F102A1" w:rsidRPr="001D39B7" w:rsidRDefault="00F102A1" w:rsidP="006A5D52">
            <w:pPr>
              <w:pStyle w:val="Heading8"/>
              <w:tabs>
                <w:tab w:val="right" w:pos="5724"/>
              </w:tabs>
              <w:rPr>
                <w:b/>
                <w:i/>
              </w:rPr>
            </w:pPr>
            <w:r w:rsidRPr="001D39B7">
              <w:rPr>
                <w:b/>
                <w:i/>
                <w:lang w:val="ru-RU"/>
              </w:rPr>
              <w:t>УКУПНО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bCs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jc w:val="center"/>
              <w:rPr>
                <w:b/>
                <w:bCs/>
                <w:lang w:val="sr-Cyrl-CS"/>
              </w:rPr>
            </w:pPr>
            <w:r w:rsidRPr="001D39B7">
              <w:rPr>
                <w:b/>
                <w:bCs/>
                <w:lang w:val="sr-Cyrl-CS"/>
              </w:rPr>
              <w:t>4+5+6</w:t>
            </w:r>
          </w:p>
        </w:tc>
        <w:tc>
          <w:tcPr>
            <w:tcW w:w="1843" w:type="dxa"/>
          </w:tcPr>
          <w:p w:rsidR="00F102A1" w:rsidRPr="001D39B7" w:rsidRDefault="00F102A1" w:rsidP="006A5D52">
            <w:pPr>
              <w:spacing w:beforeLines="5" w:before="12" w:afterLines="5" w:after="12"/>
              <w:jc w:val="right"/>
              <w:rPr>
                <w:b/>
                <w:bCs/>
                <w:highlight w:val="yellow"/>
                <w:lang w:val="sr-Cyrl-CS"/>
              </w:rPr>
            </w:pPr>
          </w:p>
          <w:p w:rsidR="00F102A1" w:rsidRPr="001D39B7" w:rsidRDefault="00F102A1" w:rsidP="006A5D52">
            <w:pPr>
              <w:spacing w:beforeLines="5" w:before="12" w:afterLines="5" w:after="12"/>
              <w:ind w:right="-108"/>
              <w:jc w:val="right"/>
              <w:rPr>
                <w:b/>
                <w:bCs/>
                <w:highlight w:val="yellow"/>
                <w:lang w:val="sr-Cyrl-CS"/>
              </w:rPr>
            </w:pPr>
            <w:r w:rsidRPr="001D39B7">
              <w:rPr>
                <w:b/>
                <w:bCs/>
                <w:lang w:val="sr-Cyrl-CS"/>
              </w:rPr>
              <w:t>792.447.818,94“</w:t>
            </w:r>
          </w:p>
        </w:tc>
      </w:tr>
    </w:tbl>
    <w:p w:rsidR="00F102A1" w:rsidRPr="001D39B7" w:rsidRDefault="00F102A1" w:rsidP="00F102A1">
      <w:pPr>
        <w:pStyle w:val="BodyText"/>
        <w:jc w:val="center"/>
        <w:rPr>
          <w:b/>
        </w:rPr>
      </w:pPr>
    </w:p>
    <w:p w:rsidR="00F102A1" w:rsidRPr="001D39B7" w:rsidRDefault="00F102A1" w:rsidP="00F102A1">
      <w:pPr>
        <w:pStyle w:val="BodyText"/>
        <w:rPr>
          <w:bCs/>
          <w:highlight w:val="yellow"/>
        </w:r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 xml:space="preserve">Члан 6. </w:t>
      </w: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Члан 6.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мења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се и гласи:</w:t>
      </w: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>„Расходи и издаци буџета, по функционалној класификацији, утврђени су и распоређени у следећим износима:</w:t>
      </w:r>
    </w:p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/>
        </w:rPr>
      </w:pPr>
    </w:p>
    <w:tbl>
      <w:tblPr>
        <w:tblW w:w="9564" w:type="dxa"/>
        <w:tblInd w:w="103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193"/>
        <w:gridCol w:w="5279"/>
        <w:gridCol w:w="1799"/>
        <w:gridCol w:w="1293"/>
      </w:tblGrid>
      <w:tr w:rsidR="00F102A1" w:rsidRPr="001D39B7" w:rsidTr="006A5D52">
        <w:trPr>
          <w:trHeight w:val="58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b/>
                <w:bCs/>
                <w:sz w:val="22"/>
                <w:szCs w:val="22"/>
              </w:rPr>
            </w:pPr>
            <w:r w:rsidRPr="001D39B7">
              <w:rPr>
                <w:b/>
                <w:bCs/>
                <w:sz w:val="22"/>
                <w:szCs w:val="22"/>
              </w:rPr>
              <w:t>Функциje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b/>
                <w:bCs/>
                <w:sz w:val="22"/>
                <w:szCs w:val="22"/>
              </w:rPr>
            </w:pPr>
            <w:r w:rsidRPr="001D39B7">
              <w:rPr>
                <w:b/>
                <w:bCs/>
                <w:sz w:val="22"/>
                <w:szCs w:val="22"/>
              </w:rPr>
              <w:t xml:space="preserve">Функционална класификација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b/>
                <w:bCs/>
                <w:sz w:val="22"/>
                <w:szCs w:val="22"/>
              </w:rPr>
            </w:pPr>
            <w:r w:rsidRPr="001D39B7">
              <w:rPr>
                <w:b/>
                <w:bCs/>
                <w:sz w:val="22"/>
                <w:szCs w:val="22"/>
              </w:rPr>
              <w:t>Укупна  средства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b/>
                <w:bCs/>
                <w:sz w:val="22"/>
                <w:szCs w:val="22"/>
              </w:rPr>
            </w:pPr>
            <w:r w:rsidRPr="001D39B7">
              <w:rPr>
                <w:b/>
                <w:bCs/>
                <w:sz w:val="22"/>
                <w:szCs w:val="22"/>
              </w:rPr>
              <w:t xml:space="preserve">         %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18"/>
                <w:szCs w:val="18"/>
              </w:rPr>
            </w:pPr>
            <w:r w:rsidRPr="001D39B7">
              <w:rPr>
                <w:sz w:val="18"/>
                <w:szCs w:val="1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18"/>
                <w:szCs w:val="18"/>
              </w:rPr>
            </w:pPr>
            <w:r w:rsidRPr="001D39B7">
              <w:rPr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18"/>
                <w:szCs w:val="18"/>
                <w:lang w:val="sr-Cyrl-RS"/>
              </w:rPr>
            </w:pPr>
            <w:r w:rsidRPr="001D39B7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18"/>
                <w:szCs w:val="18"/>
                <w:lang w:val="sr-Cyrl-RS"/>
              </w:rPr>
            </w:pPr>
            <w:r w:rsidRPr="001D39B7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070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16.235.798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2,05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111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b/>
                <w:bCs/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42.750.000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5,39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Опште услуге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418.655.124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52,83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160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9.761.500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1,23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170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Трансакције јавног дуга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2.800.000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0,35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</w:rPr>
              <w:t>3</w:t>
            </w:r>
            <w:r w:rsidRPr="001D39B7">
              <w:rPr>
                <w:bCs/>
                <w:sz w:val="22"/>
                <w:szCs w:val="22"/>
                <w:lang w:val="sr-Cyrl-CS"/>
              </w:rPr>
              <w:t>3</w:t>
            </w:r>
            <w:r w:rsidRPr="001D39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Судови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31.158.500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3,93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360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Јавни ред и безбедност некласификован на другом месту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300.000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0,04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410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b/>
                <w:bCs/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Општи економски и комерцијални послови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146.819.600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Cs/>
                <w:sz w:val="22"/>
                <w:szCs w:val="22"/>
                <w:lang w:val="sr-Cyrl-CS"/>
              </w:rPr>
            </w:pPr>
            <w:r w:rsidRPr="001D39B7">
              <w:rPr>
                <w:bCs/>
                <w:sz w:val="22"/>
                <w:szCs w:val="22"/>
                <w:lang w:val="sr-Cyrl-CS"/>
              </w:rPr>
              <w:t>18,53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473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Туризам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19.000.000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2,40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620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Развој заједнице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15.850.000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2,00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810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4.000.000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0,50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820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Услуге културе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7.000.000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0,88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950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Образовање које није дефинисано нивоом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2.500.000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0,32</w:t>
            </w:r>
          </w:p>
        </w:tc>
      </w:tr>
      <w:tr w:rsidR="00F102A1" w:rsidRPr="001D39B7" w:rsidTr="006A5D5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</w:rPr>
              <w:t>960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</w:rPr>
              <w:t>Помоћне услуге образовању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</w:rPr>
            </w:pPr>
            <w:r w:rsidRPr="001D39B7">
              <w:rPr>
                <w:sz w:val="22"/>
                <w:szCs w:val="22"/>
                <w:lang w:val="sr-Cyrl-CS"/>
              </w:rPr>
              <w:t>75.617.297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sz w:val="22"/>
                <w:szCs w:val="22"/>
                <w:lang w:val="sr-Cyrl-CS"/>
              </w:rPr>
            </w:pPr>
            <w:r w:rsidRPr="001D39B7">
              <w:rPr>
                <w:sz w:val="22"/>
                <w:szCs w:val="22"/>
                <w:lang w:val="sr-Cyrl-CS"/>
              </w:rPr>
              <w:t>9,54</w:t>
            </w:r>
          </w:p>
        </w:tc>
      </w:tr>
      <w:tr w:rsidR="00F102A1" w:rsidRPr="001D39B7" w:rsidTr="006A5D52">
        <w:trPr>
          <w:trHeight w:val="68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/>
                <w:bCs/>
                <w:sz w:val="22"/>
                <w:szCs w:val="22"/>
              </w:rPr>
            </w:pPr>
            <w:r w:rsidRPr="001D39B7">
              <w:rPr>
                <w:b/>
                <w:bCs/>
                <w:lang w:val="sr-Cyrl-CS"/>
              </w:rPr>
              <w:t>792.447.819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1D39B7">
              <w:rPr>
                <w:b/>
                <w:bCs/>
                <w:sz w:val="22"/>
                <w:szCs w:val="22"/>
                <w:lang w:val="sr-Cyrl-CS"/>
              </w:rPr>
              <w:t>100,00“</w:t>
            </w:r>
          </w:p>
        </w:tc>
      </w:tr>
    </w:tbl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rPr>
          <w:b/>
        </w:r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>Члан 7.</w:t>
      </w: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Члан 10.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 xml:space="preserve">у  </w:t>
      </w:r>
      <w:r w:rsidRPr="001D39B7">
        <w:rPr>
          <w:rFonts w:ascii="Times New Roman" w:hAnsi="Times New Roman" w:cs="Times New Roman"/>
          <w:sz w:val="32"/>
          <w:szCs w:val="32"/>
          <w:lang w:val="sr-Latn-CS"/>
        </w:rPr>
        <w:t>II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- ПОСЕБАН ДЕО,  мења се и гласи:</w:t>
      </w:r>
    </w:p>
    <w:p w:rsidR="00F102A1" w:rsidRPr="001D39B7" w:rsidRDefault="00F102A1" w:rsidP="00F102A1">
      <w:pPr>
        <w:pStyle w:val="BodyText"/>
        <w:ind w:firstLine="72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„Укупна средства буџета утврђена су у износу </w:t>
      </w:r>
      <w:r w:rsidRPr="001D39B7">
        <w:rPr>
          <w:rFonts w:ascii="Times New Roman" w:hAnsi="Times New Roman" w:cs="Times New Roman"/>
          <w:bCs/>
          <w:sz w:val="32"/>
          <w:szCs w:val="32"/>
        </w:rPr>
        <w:t>792.447.818,94</w:t>
      </w:r>
      <w:r w:rsidRPr="001D39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D39B7">
        <w:rPr>
          <w:rFonts w:ascii="Times New Roman" w:hAnsi="Times New Roman" w:cs="Times New Roman"/>
          <w:sz w:val="32"/>
          <w:szCs w:val="32"/>
        </w:rPr>
        <w:t>динара, а обухватају средства  на рачуну извршење буџета и средства на рачунима за посебне намене, на рачунима индиректног корисника буџета, који се воде у оквиру Консолидованог рачуна трезора градске општине Земун.</w:t>
      </w: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lastRenderedPageBreak/>
        <w:t xml:space="preserve">Укупна средства из става 1.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овог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члана формирана су приходима и примањима из следећих извора:</w:t>
      </w: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текући приходи у износу 681.766.835,00  динара - извор </w:t>
      </w: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>финансирања 01;</w:t>
      </w: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>наменски трансфер из трезора Града у износу 600.000,00 динара - извор финансирања 07;</w:t>
      </w: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>наменски трансфер из трезора Републике у износу 331.398,00 динара - извор финансирања 07;</w:t>
      </w: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>добровољни трансфери  од физичких и правних лица у износу  7.098.981,65 динара - извор финансирања 08;</w:t>
      </w:r>
    </w:p>
    <w:p w:rsidR="00F102A1" w:rsidRPr="001D39B7" w:rsidRDefault="00F102A1" w:rsidP="00F72047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39B7">
        <w:rPr>
          <w:rFonts w:ascii="Times New Roman" w:hAnsi="Times New Roman" w:cs="Times New Roman"/>
          <w:sz w:val="32"/>
          <w:szCs w:val="32"/>
        </w:rPr>
        <w:t>пренета  средства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 из 2014.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године  у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износу 102.650.604,29  динара - извор финансирања 13.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ind w:firstLine="360"/>
        <w:sectPr w:rsidR="00F102A1" w:rsidRPr="001D39B7" w:rsidSect="00B566DE">
          <w:pgSz w:w="11909" w:h="16834" w:code="9"/>
          <w:pgMar w:top="709" w:right="992" w:bottom="284" w:left="675" w:header="720" w:footer="720" w:gutter="0"/>
          <w:cols w:space="720"/>
          <w:docGrid w:linePitch="360"/>
        </w:sectPr>
      </w:pPr>
      <w:r w:rsidRPr="001D39B7">
        <w:rPr>
          <w:rFonts w:ascii="Times New Roman" w:hAnsi="Times New Roman" w:cs="Times New Roman"/>
          <w:sz w:val="32"/>
          <w:szCs w:val="32"/>
        </w:rPr>
        <w:t xml:space="preserve">      Средства из става 1.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овог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члана распоређују се за покриће расхода и издатака по организационој, програмској, функционалној, економској класификацији и по корисницима и ближим наменама: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headerReference w:type="default" r:id="rId10"/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866"/>
        <w:gridCol w:w="1358"/>
        <w:gridCol w:w="1415"/>
        <w:gridCol w:w="1237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08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94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508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181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12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8" w:right="7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399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7" w:lineRule="auto"/>
              <w:ind w:left="43" w:right="22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СКУПШТИНА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9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Функционисање</w:t>
            </w:r>
            <w:r w:rsidRPr="001D39B7">
              <w:rPr>
                <w:b/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градских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Извршни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законодавни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органи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62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Дан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општинска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слава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Крстовдан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Извршни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законодавни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органи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5" w:lineRule="auto"/>
              <w:ind w:left="43" w:right="7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M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еђународна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међуопштинска</w:t>
            </w:r>
            <w:r w:rsidRPr="001D39B7">
              <w:rPr>
                <w:b/>
                <w:spacing w:val="-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сарадња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Извршни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законодавни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органи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Извори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финансирања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Укупно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7" w:lineRule="auto"/>
              <w:ind w:left="43" w:right="135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ПРЕДСЕДНИК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</w:t>
            </w:r>
            <w:r w:rsidRPr="001D39B7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 xml:space="preserve">, </w:t>
            </w:r>
            <w:r w:rsidRPr="001D39B7"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ВЕЋЕ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9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Функционисање</w:t>
            </w:r>
            <w:r w:rsidRPr="001D39B7">
              <w:rPr>
                <w:b/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градских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Извршни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законодавни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органи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5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7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  <w:p w:rsidR="00F102A1" w:rsidRPr="001D39B7" w:rsidRDefault="00F102A1" w:rsidP="006A5D52">
            <w:pPr>
              <w:spacing w:before="2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20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23" w:right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24"/>
              <w:ind w:left="598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13" w:right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24"/>
              <w:ind w:left="489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340"/>
        <w:gridCol w:w="817"/>
        <w:gridCol w:w="365"/>
        <w:gridCol w:w="530"/>
        <w:gridCol w:w="262"/>
        <w:gridCol w:w="3973"/>
        <w:gridCol w:w="1252"/>
        <w:gridCol w:w="1435"/>
        <w:gridCol w:w="1216"/>
      </w:tblGrid>
      <w:tr w:rsidR="00F102A1" w:rsidRPr="001D39B7" w:rsidTr="006A5D52">
        <w:trPr>
          <w:trHeight w:hRule="exact" w:val="970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3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72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7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915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287"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401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2" w:right="202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7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9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5" w:right="6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7" w:right="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202"/>
        </w:trPr>
        <w:tc>
          <w:tcPr>
            <w:tcW w:w="3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Извори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финансирања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Укупно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УПРАВА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73" w:lineRule="auto"/>
              <w:ind w:left="43" w:right="10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Функционисање</w:t>
            </w:r>
            <w:r w:rsidRPr="001D39B7">
              <w:rPr>
                <w:b/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градских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38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НАГРАДЕ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ПОСЕБНИ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РАСХОДИ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086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542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СПЕЦИЈАЛИЗОВАНЕ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ПОРЕЗ</w:t>
            </w:r>
            <w:r w:rsidRPr="001D39B7">
              <w:rPr>
                <w:rFonts w:ascii="Arial" w:eastAsia="Arial" w:hAnsi="Arial" w:cs="Arial"/>
                <w:spacing w:val="-1"/>
                <w:sz w:val="15"/>
                <w:szCs w:val="15"/>
              </w:rPr>
              <w:t>И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ОБАВЕЗНЕ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ТАКСЕ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490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490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49911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СТАЛНА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РЕЗЕРВА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49912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РЕЗЕРВА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3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9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788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788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3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788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3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9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788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788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35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788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5" w:lineRule="auto"/>
              <w:ind w:left="43" w:right="17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Управљање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јавним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дугом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Трансакције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јавног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дуга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OТПЛАТА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ДОМАЋИХ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КАМАТА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444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ПРАТЕЋИ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ЗАДУЖИВАЊА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ОТПЛАТА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ГЛАВНИЦЕ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ДОМАЋИМ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КРЕДИТОРИМА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170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170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0602-0003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0602-0003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829"/>
        <w:gridCol w:w="1394"/>
        <w:gridCol w:w="1436"/>
        <w:gridCol w:w="1214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772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0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545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202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9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8" w:right="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399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0602-0006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Информисање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78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0602-0006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78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0602-0006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Канцеларија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младе</w:t>
            </w:r>
          </w:p>
          <w:p w:rsidR="00F102A1" w:rsidRPr="001D39B7" w:rsidRDefault="00F102A1" w:rsidP="006A5D52">
            <w:pPr>
              <w:spacing w:before="24" w:line="277" w:lineRule="auto"/>
              <w:ind w:left="43" w:right="68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јавне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некласификоване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другом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месту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78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0602-0007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78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0602-0007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Судови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585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585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195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195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330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330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0602-0009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0602-0009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3" w:lineRule="auto"/>
              <w:ind w:left="43" w:right="66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Обележавање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верских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празника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Бадњи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дан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Богојављење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0602-1002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Награда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"Полицајац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ватрогасац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месец</w:t>
            </w:r>
            <w:r w:rsidRPr="001D39B7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а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"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7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360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7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874"/>
        <w:gridCol w:w="1350"/>
        <w:gridCol w:w="1436"/>
        <w:gridCol w:w="1216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16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86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501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202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05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8" w:right="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360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0602-1003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0602-1003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5" w:lineRule="auto"/>
              <w:ind w:left="43" w:right="7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Финансирање</w:t>
            </w:r>
            <w:r w:rsidRPr="001D39B7">
              <w:rPr>
                <w:b/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рада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Одсека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лична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стања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грађан</w:t>
            </w:r>
            <w:r w:rsidRPr="001D39B7"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а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вођење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матичних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књига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изборна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8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8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649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8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0602-1004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8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0602-1004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799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055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3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Извршење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решења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комуналне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грађевинске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инспекције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СПЕЦИЈАЛИЗОВАНЕ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0602-1005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0602-1005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279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778</w:t>
            </w:r>
          </w:p>
        </w:tc>
      </w:tr>
      <w:tr w:rsidR="00F102A1" w:rsidRPr="001D39B7" w:rsidTr="006A5D52">
        <w:trPr>
          <w:trHeight w:hRule="exact" w:val="62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75" w:lineRule="auto"/>
              <w:ind w:left="43" w:right="16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Ванредне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ситуације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СПЕЦИЈАЛИЗОВАНЕ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0602-1006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0602-1006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575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Изградња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објеката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којима</w:t>
            </w:r>
          </w:p>
          <w:p w:rsidR="00F102A1" w:rsidRPr="001D39B7" w:rsidRDefault="00F102A1" w:rsidP="006A5D52">
            <w:pPr>
              <w:spacing w:before="26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ГО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има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право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коришћења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ЗГРАДЕ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ГРА</w:t>
            </w:r>
            <w:r w:rsidRPr="001D39B7">
              <w:rPr>
                <w:rFonts w:ascii="Arial" w:eastAsia="Arial" w:hAnsi="Arial" w:cs="Arial"/>
                <w:spacing w:val="-1"/>
                <w:sz w:val="15"/>
                <w:szCs w:val="15"/>
              </w:rPr>
              <w:t>Ð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ЕВИНСКИ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ОБЈЕКТИ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08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40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Добровољни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физичких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правних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лица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77" w:lineRule="auto"/>
              <w:ind w:left="43" w:right="8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364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</w:tr>
      <w:tr w:rsidR="00F102A1" w:rsidRPr="001D39B7" w:rsidTr="006A5D52">
        <w:trPr>
          <w:trHeight w:hRule="exact" w:val="47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0602-1007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948"/>
        <w:gridCol w:w="1275"/>
        <w:gridCol w:w="1436"/>
        <w:gridCol w:w="1216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91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12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426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202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9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30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8" w:right="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08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7" w:lineRule="auto"/>
              <w:ind w:left="43" w:right="48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Добровољни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физичких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правних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лица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77" w:lineRule="auto"/>
              <w:ind w:left="43" w:right="8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364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6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3" w:lineRule="auto"/>
              <w:ind w:left="43" w:right="31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Набавка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опреме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нематеријалне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имовине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МАШИНЕ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ОПРЕМА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469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372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НЕМАТЕРИЈАЛНА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ИМОВИНА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469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372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0602-1008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0602-1008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660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712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469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372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0602-1009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зграда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објеката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којима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управља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ЈП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 w:line="273" w:lineRule="auto"/>
              <w:ind w:left="43" w:right="75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ЈП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"Пословни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простор</w:t>
            </w:r>
            <w:r w:rsidRPr="001D39B7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Зему</w:t>
            </w:r>
            <w:r w:rsidRPr="001D39B7"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>н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"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наменска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Развој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заједнице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0602-1009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0602-1009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89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сеоски</w:t>
            </w:r>
            <w:r w:rsidRPr="001D39B7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х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пољских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других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некатегорисаних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путева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путних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прелаза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железници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Развој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заједнице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7" w:lineRule="auto"/>
              <w:ind w:left="43" w:right="5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Најлепши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Божићни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излог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најлепша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цветна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алеја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67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7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7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7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7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7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0602-1013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Лето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Лиду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868"/>
        <w:gridCol w:w="1357"/>
        <w:gridCol w:w="1435"/>
        <w:gridCol w:w="1216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10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92"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507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2" w:right="202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11" w:right="6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7" w:right="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400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473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Туризам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473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473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0602-1013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0602-1013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6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378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378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08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4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Добровољни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физичких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правних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лица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73" w:lineRule="auto"/>
              <w:ind w:left="43" w:right="81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628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909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6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378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891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453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755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126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Социјална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дечја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заштита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0901-0001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Социјалне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помоћи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Социјална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угроженом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становништв</w:t>
            </w:r>
            <w:r w:rsidRPr="001D39B7">
              <w:rPr>
                <w:rFonts w:ascii="Arial" w:eastAsia="Arial" w:hAnsi="Arial" w:cs="Arial"/>
                <w:b/>
                <w:spacing w:val="-12"/>
                <w:sz w:val="15"/>
                <w:szCs w:val="15"/>
              </w:rPr>
              <w:t>у</w:t>
            </w:r>
            <w:r w:rsidRPr="001D39B7">
              <w:rPr>
                <w:rFonts w:ascii="Arial" w:eastAsia="Arial" w:hAnsi="Arial" w:cs="Arial"/>
                <w:b/>
                <w:w w:val="101"/>
                <w:sz w:val="15"/>
                <w:szCs w:val="15"/>
              </w:rPr>
              <w:t>,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некласификована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другом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месту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472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77" w:lineRule="auto"/>
              <w:ind w:left="43" w:right="87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ЗАШТИТУ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1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0901-0001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1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0901-0001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0901-1001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Пројекти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конкурсу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области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социјалне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заштите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Социјална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угроженом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становништв</w:t>
            </w:r>
            <w:r w:rsidRPr="001D39B7">
              <w:rPr>
                <w:rFonts w:ascii="Arial" w:eastAsia="Arial" w:hAnsi="Arial" w:cs="Arial"/>
                <w:b/>
                <w:spacing w:val="-12"/>
                <w:sz w:val="15"/>
                <w:szCs w:val="15"/>
              </w:rPr>
              <w:t>у</w:t>
            </w:r>
            <w:r w:rsidRPr="001D39B7">
              <w:rPr>
                <w:rFonts w:ascii="Arial" w:eastAsia="Arial" w:hAnsi="Arial" w:cs="Arial"/>
                <w:b/>
                <w:w w:val="101"/>
                <w:sz w:val="15"/>
                <w:szCs w:val="15"/>
              </w:rPr>
              <w:t>,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некласификована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другом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месту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0901-1001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0901-1001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</w:tr>
      <w:tr w:rsidR="00F102A1" w:rsidRPr="001D39B7" w:rsidTr="006A5D52">
        <w:trPr>
          <w:trHeight w:hRule="exact" w:val="39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1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0901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798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1201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Развој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културе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62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1201-1001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Сталне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манифестације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културе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7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820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866"/>
        <w:gridCol w:w="1358"/>
        <w:gridCol w:w="686"/>
        <w:gridCol w:w="749"/>
        <w:gridCol w:w="1215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08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94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508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201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12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820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1201-1001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1201-1001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6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1201-1002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Пројекти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конкурсу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области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културе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културе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820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820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1201-1002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1201-1002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1201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Развој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спорта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омладине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62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1301-1002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Пројекти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конкурсу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области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спорта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рекреације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спорта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810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1301-1002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1301-1002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62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1301-1003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17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Школски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спорт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СПОРТИШ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рекреације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спорта</w:t>
            </w:r>
          </w:p>
          <w:p w:rsidR="00F102A1" w:rsidRPr="001D39B7" w:rsidRDefault="00F102A1" w:rsidP="006A5D52">
            <w:pPr>
              <w:spacing w:line="160" w:lineRule="exact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810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1301-1003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1301-1003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1301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1502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Развој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туризма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62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1502-1001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473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Промоција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туризма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Туризам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0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473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473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1502-1001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1502-1001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1502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Основно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образовање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73" w:lineRule="auto"/>
              <w:ind w:left="43" w:right="120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Смештај</w:t>
            </w:r>
            <w:r w:rsidRPr="001D39B7">
              <w:rPr>
                <w:b/>
                <w:spacing w:val="-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исхрана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деце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ученика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сметњама</w:t>
            </w:r>
            <w:r w:rsidRPr="001D39B7">
              <w:rPr>
                <w:b/>
                <w:spacing w:val="-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развоју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7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образовању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3902"/>
        <w:gridCol w:w="1322"/>
        <w:gridCol w:w="1436"/>
        <w:gridCol w:w="1216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44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58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473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202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7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8" w:right="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202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НИВОИМА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2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472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91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ЗАШТИТУ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2002-1001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62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121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(осим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капитално</w:t>
            </w:r>
            <w:r w:rsidRPr="001D39B7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г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)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ОШ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образовању</w:t>
            </w:r>
          </w:p>
          <w:p w:rsidR="00F102A1" w:rsidRPr="001D39B7" w:rsidRDefault="00F102A1" w:rsidP="006A5D52">
            <w:pPr>
              <w:spacing w:line="160" w:lineRule="exact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НИВОИМА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5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5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2002-1002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Превоз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деце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њихових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пратилаца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ради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похађања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предшколског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програма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удаљености</w:t>
            </w:r>
            <w:r w:rsidRPr="001D39B7">
              <w:rPr>
                <w:b/>
                <w:spacing w:val="-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км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ученика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ОШ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удаљености</w:t>
            </w:r>
            <w:r w:rsidRPr="001D39B7">
              <w:rPr>
                <w:b/>
                <w:spacing w:val="-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км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седишта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школе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472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73" w:lineRule="auto"/>
              <w:ind w:left="43" w:right="91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ЗАШТИТУ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2002-1003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2002-1003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950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472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Награђивање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ученика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Образовање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није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дефинисано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нивоом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ЗАШТИТУ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2002-1004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2002-1004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9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136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Превоз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ученика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републичка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међународна</w:t>
            </w:r>
            <w:r w:rsidRPr="001D39B7">
              <w:rPr>
                <w:b/>
                <w:spacing w:val="-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такмичења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4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образовању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НИВОИМА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7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7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7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2002-1005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7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2002-1005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5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5" w:lineRule="auto"/>
              <w:ind w:left="43" w:right="166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Заштита</w:t>
            </w:r>
            <w:r w:rsidRPr="001D39B7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безбедност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деце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образовању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НИВОИМА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НЕВЛАДИНИМ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ОРГАНИЗАЦИЈАМА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1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8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292"/>
        <w:gridCol w:w="817"/>
        <w:gridCol w:w="365"/>
        <w:gridCol w:w="488"/>
        <w:gridCol w:w="304"/>
        <w:gridCol w:w="3917"/>
        <w:gridCol w:w="1308"/>
        <w:gridCol w:w="1436"/>
        <w:gridCol w:w="1215"/>
      </w:tblGrid>
      <w:tr w:rsidR="00F102A1" w:rsidRPr="001D39B7" w:rsidTr="006A5D52">
        <w:trPr>
          <w:trHeight w:hRule="exact" w:val="970"/>
        </w:trPr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60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43"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457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2" w:right="203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7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61" w:right="6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7" w:right="7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202"/>
        </w:trPr>
        <w:tc>
          <w:tcPr>
            <w:tcW w:w="3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6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2002-1006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86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2002-1006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62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950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Светосавско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звонце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Образовање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није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дефинисано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нивоом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950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2002-1007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2002-1007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62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2002-1008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(осим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капитално</w:t>
            </w:r>
            <w:r w:rsidRPr="001D39B7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г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)</w:t>
            </w:r>
            <w:r w:rsidRPr="001D39B7"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дечијих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вртића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Помоћне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образовању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ОСТАЛИМ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НИВОИМА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960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2002-1008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пројекат</w:t>
            </w:r>
            <w:r w:rsidRPr="001D39B7">
              <w:rPr>
                <w:spacing w:val="9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2002-1008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6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2002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117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297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07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других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нивоа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власти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931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398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08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45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Добровољни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физичких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правних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лица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982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73" w:lineRule="auto"/>
              <w:ind w:left="43" w:right="86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606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427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235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986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568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227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ЗАЈЕДНИЦЕ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Месне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заједнице</w:t>
            </w:r>
          </w:p>
          <w:p w:rsidR="00F102A1" w:rsidRPr="001D39B7" w:rsidRDefault="00F102A1" w:rsidP="006A5D52">
            <w:pPr>
              <w:spacing w:before="26" w:line="273" w:lineRule="auto"/>
              <w:ind w:left="43" w:right="77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јавне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некласификоване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другом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месту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47" w:righ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672" w:righ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860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6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591" w:right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860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70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0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0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0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590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590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8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0602-0002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340"/>
        <w:gridCol w:w="817"/>
        <w:gridCol w:w="365"/>
        <w:gridCol w:w="488"/>
        <w:gridCol w:w="304"/>
        <w:gridCol w:w="3864"/>
        <w:gridCol w:w="1360"/>
        <w:gridCol w:w="1415"/>
        <w:gridCol w:w="1237"/>
      </w:tblGrid>
      <w:tr w:rsidR="00F102A1" w:rsidRPr="001D39B7" w:rsidTr="006A5D52">
        <w:trPr>
          <w:trHeight w:hRule="exact" w:val="970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3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72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806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96" w:right="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51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3" w:right="181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7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8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14" w:right="5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8" w:right="7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ЈП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"ПОСЛОВНИ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ПРОСТОР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ЗЕМУ</w:t>
            </w:r>
            <w:r w:rsidRPr="001D39B7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Н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"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Комунална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делатност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0601-0007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75" w:lineRule="auto"/>
              <w:ind w:left="43" w:right="40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Уређивањ</w:t>
            </w:r>
            <w:r w:rsidRPr="001D39B7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, одржавање</w:t>
            </w:r>
            <w:r w:rsidRPr="001D39B7">
              <w:rPr>
                <w:b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коришћење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пијаца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економски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комерцијални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послови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послови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питању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962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343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343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274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274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695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695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ПОРЕЗ</w:t>
            </w:r>
            <w:r w:rsidRPr="001D39B7">
              <w:rPr>
                <w:rFonts w:ascii="Arial" w:eastAsia="Arial" w:hAnsi="Arial" w:cs="Arial"/>
                <w:spacing w:val="-1"/>
                <w:sz w:val="15"/>
                <w:szCs w:val="15"/>
              </w:rPr>
              <w:t>И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ОБАВЕЗНЕ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ТАКСЕ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МАШИНЕ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410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410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0601-0007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0601-0007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</w:tr>
      <w:tr w:rsidR="00F102A1" w:rsidRPr="001D39B7" w:rsidTr="006A5D52">
        <w:trPr>
          <w:trHeight w:hRule="exact" w:val="5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0601-0011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75" w:lineRule="auto"/>
              <w:ind w:left="43" w:right="40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Одржавање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гробаља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погребне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услуге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економски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комерцијални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послови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послови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питању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рада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335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353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353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СПЕЦИЈАЛИЗОВАНЕ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83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2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196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196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ПОРЕЗ</w:t>
            </w:r>
            <w:r w:rsidRPr="001D39B7">
              <w:rPr>
                <w:rFonts w:ascii="Arial" w:eastAsia="Arial" w:hAnsi="Arial" w:cs="Arial"/>
                <w:spacing w:val="-1"/>
                <w:sz w:val="15"/>
                <w:szCs w:val="15"/>
              </w:rPr>
              <w:t>И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ОБАВЕЗНЕ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ТАКСЕ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3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52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МАШИНЕ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6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6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410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0601-0011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0601-0011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093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0601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0601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4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самоуправа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Функционисање</w:t>
            </w:r>
            <w:r w:rsidRPr="001D39B7">
              <w:rPr>
                <w:b/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локалне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51"/>
        <w:gridCol w:w="848"/>
        <w:gridCol w:w="365"/>
        <w:gridCol w:w="488"/>
        <w:gridCol w:w="304"/>
        <w:gridCol w:w="4003"/>
        <w:gridCol w:w="1221"/>
        <w:gridCol w:w="1436"/>
        <w:gridCol w:w="1215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58" w:right="3946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256"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371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2" w:right="203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59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6" w:righ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94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9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75" w:right="6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7" w:right="7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градских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 w:line="273" w:lineRule="auto"/>
              <w:ind w:left="43" w:right="54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економски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комерцијални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послови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послови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по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питању</w:t>
            </w:r>
            <w:r w:rsidRPr="001D39B7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842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240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730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842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240</w:t>
            </w:r>
          </w:p>
          <w:p w:rsidR="00F102A1" w:rsidRPr="001D39B7" w:rsidRDefault="00F102A1" w:rsidP="006A5D52">
            <w:pPr>
              <w:spacing w:before="4" w:line="220" w:lineRule="exact"/>
              <w:rPr>
                <w:sz w:val="22"/>
                <w:szCs w:val="22"/>
              </w:rPr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730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760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773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773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41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НАГРАДЕ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ОСТАЛИ</w:t>
            </w:r>
            <w:r w:rsidRPr="001D39B7">
              <w:rPr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ПОСЕБНИ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РАСХОДИ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180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СТАЛНИ</w:t>
            </w:r>
            <w:r w:rsidRPr="001D39B7">
              <w:rPr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722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376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376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СПЕЦИЈАЛИЗОВАНЕ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170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ТЕКУЋЕ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ПОПРАВКЕ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ОДРЖАВАЊЕ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833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833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655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992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992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ПОРЕЗ</w:t>
            </w:r>
            <w:r w:rsidRPr="001D39B7">
              <w:rPr>
                <w:rFonts w:ascii="Arial" w:eastAsia="Arial" w:hAnsi="Arial" w:cs="Arial"/>
                <w:spacing w:val="-1"/>
                <w:sz w:val="15"/>
                <w:szCs w:val="15"/>
              </w:rPr>
              <w:t>И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ОБАВЕЗНЕ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ТАКСЕ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704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НОВЧАНЕ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ПЕНАЛИ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РЕШЕЊУ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СУДОВА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2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МАШИНЕ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ОПРЕМА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240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0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410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17" w:line="200" w:lineRule="exact"/>
            </w:pPr>
          </w:p>
          <w:p w:rsidR="00F102A1" w:rsidRPr="001D39B7" w:rsidRDefault="00F102A1" w:rsidP="006A5D52">
            <w:pPr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410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0602-0001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012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главу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146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819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Извори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финансирања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618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335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618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335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Трансфери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других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нивоа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власти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931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931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398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08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73" w:lineRule="auto"/>
              <w:ind w:left="43" w:right="2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Добровољни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трансфери</w:t>
            </w:r>
            <w:r w:rsidRPr="001D39B7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физичких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правних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лица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982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73" w:lineRule="auto"/>
              <w:ind w:left="43" w:right="74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Нераспоређени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вишак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ранијих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година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90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606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Укупно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618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335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104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986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722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989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321</w:t>
            </w:r>
          </w:p>
        </w:tc>
      </w:tr>
      <w:tr w:rsidR="00F102A1" w:rsidRPr="001D39B7" w:rsidTr="006A5D52">
        <w:trPr>
          <w:trHeight w:hRule="exact" w:val="39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77" w:lineRule="auto"/>
              <w:ind w:left="43" w:right="1080" w:firstLine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ОПШТИНСКО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ПРАВОБРАНИЛАШТВО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Локална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самоуправа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59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0602-0004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 w:line="200" w:lineRule="exact"/>
            </w:pPr>
          </w:p>
          <w:p w:rsidR="00F102A1" w:rsidRPr="001D39B7" w:rsidRDefault="00F102A1" w:rsidP="006A5D52">
            <w:pPr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Општинско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правобранилаштво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Судови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ПЛАТ</w:t>
            </w:r>
            <w:r w:rsidRPr="001D39B7">
              <w:rPr>
                <w:rFonts w:ascii="Arial" w:eastAsia="Arial" w:hAnsi="Arial" w:cs="Arial"/>
                <w:spacing w:val="-2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ДОДАЦИ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9" w:line="180" w:lineRule="exact"/>
              <w:rPr>
                <w:sz w:val="19"/>
                <w:szCs w:val="19"/>
              </w:rPr>
            </w:pPr>
          </w:p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558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(ЗАРАД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Е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ДОПРИНОСИ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НА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ТЕРЕТ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9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400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ПОСЛОДАВЦА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СОЦИЈАЛНА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ДАВАЊА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ЗАПОСЛЕНИМА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НАКНАДЕ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ЗАПОСЛЕНЕ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ТРОШКОВИ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ПУТОВАЊА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УСЛУГЕ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УГОВОРУ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70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426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МАТЕРИЈАЛ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ОСТАЛЕ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ДОТАЦИЈЕ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ТРАНСФЕРИ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ПОРЕЗ</w:t>
            </w:r>
            <w:r w:rsidRPr="001D39B7">
              <w:rPr>
                <w:rFonts w:ascii="Arial" w:eastAsia="Arial" w:hAnsi="Arial" w:cs="Arial"/>
                <w:spacing w:val="-1"/>
                <w:sz w:val="15"/>
                <w:szCs w:val="15"/>
              </w:rPr>
              <w:t>И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D39B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ОБАВЕЗНЕ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ТАКСЕ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70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42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483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84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НОВЧАНЕ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КАЗНЕ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ПЕНАЛИ</w:t>
            </w:r>
            <w:r w:rsidRPr="001D39B7">
              <w:rPr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ПО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РЕШЕЊУ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СУДОВА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27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17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330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</w:tbl>
    <w:p w:rsidR="00F102A1" w:rsidRPr="001D39B7" w:rsidRDefault="00F102A1" w:rsidP="00F102A1">
      <w:pPr>
        <w:sectPr w:rsidR="00F102A1" w:rsidRPr="001D39B7">
          <w:type w:val="continuous"/>
          <w:pgSz w:w="11900" w:h="16840"/>
          <w:pgMar w:top="1620" w:right="720" w:bottom="280" w:left="440" w:header="720" w:footer="720" w:gutter="0"/>
          <w:cols w:space="720"/>
        </w:sectPr>
      </w:pP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</w:p>
    <w:p w:rsidR="00F102A1" w:rsidRPr="001D39B7" w:rsidRDefault="00F102A1" w:rsidP="00F102A1">
      <w:pPr>
        <w:ind w:left="162" w:right="-45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Раз</w:t>
      </w:r>
      <w:r w:rsidRPr="001D39B7">
        <w:rPr>
          <w:spacing w:val="3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Гла</w:t>
      </w:r>
      <w:r w:rsidRPr="001D39B7">
        <w:rPr>
          <w:spacing w:val="21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Програ</w:t>
      </w:r>
      <w:r w:rsidRPr="001D39B7">
        <w:rPr>
          <w:rFonts w:ascii="Arial" w:eastAsia="Arial" w:hAnsi="Arial" w:cs="Arial"/>
          <w:spacing w:val="-4"/>
          <w:sz w:val="16"/>
          <w:szCs w:val="16"/>
        </w:rPr>
        <w:t>м</w:t>
      </w:r>
      <w:r w:rsidRPr="001D39B7">
        <w:rPr>
          <w:rFonts w:ascii="Arial" w:eastAsia="Arial" w:hAnsi="Arial" w:cs="Arial"/>
          <w:sz w:val="16"/>
          <w:szCs w:val="16"/>
        </w:rPr>
        <w:t>/</w:t>
      </w:r>
      <w:r w:rsidRPr="001D39B7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Функ</w:t>
      </w:r>
      <w:r w:rsidRPr="001D39B7">
        <w:rPr>
          <w:rFonts w:ascii="Arial" w:eastAsia="Arial" w:hAnsi="Arial" w:cs="Arial"/>
          <w:spacing w:val="5"/>
          <w:sz w:val="16"/>
          <w:szCs w:val="16"/>
        </w:rPr>
        <w:t>ц</w:t>
      </w:r>
      <w:r w:rsidRPr="001D39B7">
        <w:rPr>
          <w:rFonts w:ascii="Arial" w:eastAsia="Arial" w:hAnsi="Arial" w:cs="Arial"/>
          <w:sz w:val="16"/>
          <w:szCs w:val="16"/>
        </w:rPr>
        <w:t>Еконо</w:t>
      </w:r>
      <w:r w:rsidRPr="001D39B7">
        <w:rPr>
          <w:spacing w:val="-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Изв</w:t>
      </w:r>
    </w:p>
    <w:tbl>
      <w:tblPr>
        <w:tblpPr w:leftFromText="180" w:rightFromText="180" w:vertAnchor="text" w:horzAnchor="margin" w:tblpXSpec="center" w:tblpY="55"/>
        <w:tblW w:w="10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415"/>
        <w:gridCol w:w="693"/>
        <w:gridCol w:w="347"/>
        <w:gridCol w:w="455"/>
        <w:gridCol w:w="347"/>
        <w:gridCol w:w="4004"/>
        <w:gridCol w:w="1221"/>
        <w:gridCol w:w="1436"/>
        <w:gridCol w:w="1215"/>
      </w:tblGrid>
      <w:tr w:rsidR="00F102A1" w:rsidRPr="001D39B7" w:rsidTr="006A5D52">
        <w:trPr>
          <w:trHeight w:hRule="exact" w:val="970"/>
        </w:trPr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део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ва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Про</w:t>
            </w:r>
            <w:r w:rsidRPr="001D39B7">
              <w:rPr>
                <w:rFonts w:ascii="Arial" w:eastAsia="Arial" w:hAnsi="Arial" w:cs="Arial"/>
                <w:spacing w:val="-2"/>
                <w:sz w:val="16"/>
                <w:szCs w:val="16"/>
              </w:rPr>
              <w:t>г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акт</w:t>
            </w:r>
            <w:r w:rsidRPr="001D39B7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F102A1" w:rsidRPr="001D39B7" w:rsidRDefault="00F102A1" w:rsidP="006A5D52">
            <w:pPr>
              <w:spacing w:before="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Пројекат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ија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68" w:right="3946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D39B7">
              <w:rPr>
                <w:rFonts w:ascii="Arial" w:eastAsia="Arial" w:hAnsi="Arial" w:cs="Arial"/>
                <w:sz w:val="16"/>
                <w:szCs w:val="16"/>
              </w:rPr>
              <w:t>мска</w:t>
            </w:r>
            <w:proofErr w:type="gramEnd"/>
            <w:r w:rsidRPr="001D39B7">
              <w:rPr>
                <w:sz w:val="16"/>
                <w:szCs w:val="16"/>
              </w:rPr>
              <w:t xml:space="preserve">  </w:t>
            </w:r>
            <w:r w:rsidRPr="001D39B7">
              <w:rPr>
                <w:spacing w:val="12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ор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класи</w:t>
            </w:r>
            <w:r w:rsidRPr="001D39B7">
              <w:rPr>
                <w:spacing w:val="-10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фин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фика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spacing w:val="16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н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. ција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256"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буџета</w:t>
            </w:r>
          </w:p>
          <w:p w:rsidR="00F102A1" w:rsidRPr="001D39B7" w:rsidRDefault="00F102A1" w:rsidP="006A5D52">
            <w:pPr>
              <w:spacing w:before="8"/>
              <w:ind w:left="371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pacing w:val="-1"/>
                <w:sz w:val="16"/>
                <w:szCs w:val="16"/>
              </w:rPr>
              <w:t>(01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50" w:lineRule="auto"/>
              <w:ind w:left="252" w:right="203" w:hanging="199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осталих</w:t>
            </w:r>
            <w:r w:rsidRPr="001D39B7">
              <w:rPr>
                <w:spacing w:val="-1"/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извора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буџетских</w:t>
            </w:r>
            <w:r w:rsidRPr="001D39B7">
              <w:rPr>
                <w:sz w:val="16"/>
                <w:szCs w:val="16"/>
              </w:rPr>
              <w:t xml:space="preserve"> </w:t>
            </w:r>
            <w:r w:rsidRPr="001D39B7">
              <w:rPr>
                <w:rFonts w:ascii="Arial" w:eastAsia="Arial" w:hAnsi="Arial" w:cs="Arial"/>
                <w:sz w:val="16"/>
                <w:szCs w:val="16"/>
              </w:rPr>
              <w:t>корисника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1D39B7">
              <w:rPr>
                <w:rFonts w:ascii="Arial" w:eastAsia="Arial" w:hAnsi="Arial" w:cs="Arial"/>
                <w:sz w:val="16"/>
                <w:szCs w:val="16"/>
              </w:rPr>
              <w:t>средства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2"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27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98" w:right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40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1898" w:right="19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75" w:right="6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57" w:right="7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24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10</w:t>
            </w:r>
            <w:r w:rsidRPr="001D39B7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(8</w:t>
            </w:r>
            <w:r w:rsidRPr="001D39B7">
              <w:rPr>
                <w:rFonts w:ascii="Arial" w:eastAsia="Arial" w:hAnsi="Arial" w:cs="Arial"/>
                <w:spacing w:val="1"/>
                <w:sz w:val="15"/>
                <w:szCs w:val="15"/>
              </w:rPr>
              <w:t>+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9)</w:t>
            </w:r>
          </w:p>
        </w:tc>
      </w:tr>
      <w:tr w:rsidR="00F102A1" w:rsidRPr="001D39B7" w:rsidTr="006A5D52">
        <w:trPr>
          <w:trHeight w:hRule="exact" w:val="202"/>
        </w:trPr>
        <w:tc>
          <w:tcPr>
            <w:tcW w:w="22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95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функцију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330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202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396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0602-0004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line="200" w:lineRule="exact"/>
            </w:pPr>
          </w:p>
          <w:p w:rsidR="00F102A1" w:rsidRPr="001D39B7" w:rsidRDefault="00F102A1" w:rsidP="006A5D52">
            <w:pPr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 w:line="273" w:lineRule="auto"/>
              <w:ind w:left="43" w:right="95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3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програмску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активност</w:t>
            </w:r>
            <w:r w:rsidRPr="001D39B7">
              <w:rPr>
                <w:spacing w:val="8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0602-0004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400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01</w:t>
            </w:r>
          </w:p>
        </w:tc>
        <w:tc>
          <w:tcPr>
            <w:tcW w:w="40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Извори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финансирања</w:t>
            </w:r>
            <w:r w:rsidRPr="001D39B7">
              <w:rPr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  <w:p w:rsidR="00F102A1" w:rsidRPr="001D39B7" w:rsidRDefault="00F102A1" w:rsidP="006A5D52">
            <w:pPr>
              <w:spacing w:before="2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Приходи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 w:line="200" w:lineRule="exact"/>
            </w:pPr>
          </w:p>
          <w:p w:rsidR="00F102A1" w:rsidRPr="001D39B7" w:rsidRDefault="00F102A1" w:rsidP="006A5D52">
            <w:pPr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2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 w:line="277" w:lineRule="auto"/>
              <w:ind w:left="43" w:right="955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Нераспоређени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вишак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прихода</w:t>
            </w:r>
            <w:r w:rsidRPr="001D39B7">
              <w:rPr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из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ранијих</w:t>
            </w:r>
            <w:r w:rsidRPr="001D39B7">
              <w:rPr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година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2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Укупно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за</w:t>
            </w:r>
            <w:r w:rsidRPr="001D39B7">
              <w:rPr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програм</w:t>
            </w:r>
            <w:r w:rsidRPr="001D39B7">
              <w:rPr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0602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8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0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Извори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финансирања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</w:t>
            </w:r>
          </w:p>
          <w:p w:rsidR="00F102A1" w:rsidRPr="001D39B7" w:rsidRDefault="00F102A1" w:rsidP="006A5D52">
            <w:pPr>
              <w:spacing w:before="24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3" w:line="200" w:lineRule="exact"/>
            </w:pPr>
          </w:p>
          <w:p w:rsidR="00F102A1" w:rsidRPr="001D39B7" w:rsidRDefault="00F102A1" w:rsidP="006A5D52">
            <w:pPr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 w:line="273" w:lineRule="auto"/>
              <w:ind w:left="43" w:right="74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Нераспоређени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вишак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ранијих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година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Укупно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за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раздео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500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1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26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708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500</w:t>
            </w:r>
          </w:p>
        </w:tc>
      </w:tr>
      <w:tr w:rsidR="00F102A1" w:rsidRPr="001D39B7" w:rsidTr="006A5D52">
        <w:trPr>
          <w:trHeight w:hRule="exact" w:val="199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Извори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финансирања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укупно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</w:tr>
      <w:tr w:rsidR="00F102A1" w:rsidRPr="001D39B7" w:rsidTr="006A5D52">
        <w:trPr>
          <w:trHeight w:hRule="exact" w:val="200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Приходи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буџета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766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766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835</w:t>
            </w:r>
          </w:p>
        </w:tc>
      </w:tr>
      <w:tr w:rsidR="00F102A1" w:rsidRPr="001D39B7" w:rsidTr="006A5D52">
        <w:trPr>
          <w:trHeight w:hRule="exact" w:val="198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07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Трансфери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других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нивоа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власти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931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2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931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398</w:t>
            </w:r>
          </w:p>
        </w:tc>
      </w:tr>
      <w:tr w:rsidR="00F102A1" w:rsidRPr="001D39B7" w:rsidTr="006A5D52">
        <w:trPr>
          <w:trHeight w:hRule="exact" w:val="394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08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 w:line="273" w:lineRule="auto"/>
              <w:ind w:left="43" w:right="26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Добровољни</w:t>
            </w:r>
            <w:r w:rsidRPr="001D39B7">
              <w:rPr>
                <w:b/>
                <w:spacing w:val="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трансфери</w:t>
            </w:r>
            <w:r w:rsidRPr="001D39B7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од</w:t>
            </w:r>
            <w:r w:rsidRPr="001D39B7">
              <w:rPr>
                <w:b/>
                <w:spacing w:val="5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физичких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правних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лица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4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098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982</w:t>
            </w:r>
          </w:p>
        </w:tc>
      </w:tr>
      <w:tr w:rsidR="00F102A1" w:rsidRPr="001D39B7" w:rsidTr="006A5D52">
        <w:trPr>
          <w:trHeight w:hRule="exact" w:val="396"/>
        </w:trPr>
        <w:tc>
          <w:tcPr>
            <w:tcW w:w="2281" w:type="dxa"/>
            <w:gridSpan w:val="5"/>
            <w:vMerge/>
            <w:tcBorders>
              <w:left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>
            <w:pPr>
              <w:spacing w:before="6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 w:line="273" w:lineRule="auto"/>
              <w:ind w:left="43" w:right="741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Нераспоређени</w:t>
            </w:r>
            <w:r w:rsidRPr="001D39B7">
              <w:rPr>
                <w:b/>
                <w:spacing w:val="1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вишак</w:t>
            </w:r>
            <w:r w:rsidRPr="001D39B7">
              <w:rPr>
                <w:b/>
                <w:spacing w:val="7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прихода</w:t>
            </w:r>
            <w:r w:rsidRPr="001D39B7">
              <w:rPr>
                <w:b/>
                <w:spacing w:val="4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из</w:t>
            </w:r>
            <w:r w:rsidRPr="001D39B7">
              <w:rPr>
                <w:b/>
                <w:spacing w:val="6"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ранијих</w:t>
            </w:r>
            <w:r w:rsidRPr="001D39B7">
              <w:rPr>
                <w:b/>
                <w:sz w:val="15"/>
                <w:szCs w:val="15"/>
              </w:rPr>
              <w:t xml:space="preserve"> 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година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/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102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6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102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650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606</w:t>
            </w:r>
          </w:p>
        </w:tc>
      </w:tr>
      <w:tr w:rsidR="00F102A1" w:rsidRPr="001D39B7" w:rsidTr="006A5D52">
        <w:trPr>
          <w:trHeight w:hRule="exact" w:val="197"/>
        </w:trPr>
        <w:tc>
          <w:tcPr>
            <w:tcW w:w="228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102A1" w:rsidRPr="001D39B7" w:rsidRDefault="00F102A1" w:rsidP="006A5D52"/>
        </w:tc>
        <w:tc>
          <w:tcPr>
            <w:tcW w:w="40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УКУПНО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26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681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766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835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408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110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680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986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02A1" w:rsidRPr="001D39B7" w:rsidRDefault="00F102A1" w:rsidP="006A5D52">
            <w:pPr>
              <w:spacing w:before="5"/>
              <w:ind w:left="332"/>
              <w:rPr>
                <w:rFonts w:ascii="Arial" w:eastAsia="Arial" w:hAnsi="Arial" w:cs="Arial"/>
                <w:sz w:val="15"/>
                <w:szCs w:val="15"/>
              </w:rPr>
            </w:pP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792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447</w:t>
            </w:r>
            <w:r w:rsidRPr="001D39B7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.</w:t>
            </w:r>
            <w:r w:rsidRPr="001D39B7">
              <w:rPr>
                <w:rFonts w:ascii="Arial" w:eastAsia="Arial" w:hAnsi="Arial" w:cs="Arial"/>
                <w:b/>
                <w:sz w:val="15"/>
                <w:szCs w:val="15"/>
              </w:rPr>
              <w:t>821</w:t>
            </w:r>
          </w:p>
        </w:tc>
      </w:tr>
    </w:tbl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ОПИС</w:t>
      </w:r>
      <w:r w:rsidRPr="001D39B7">
        <w:rPr>
          <w:sz w:val="16"/>
          <w:szCs w:val="16"/>
        </w:rPr>
        <w:t xml:space="preserve">                                              </w:t>
      </w:r>
      <w:r w:rsidRPr="001D39B7">
        <w:rPr>
          <w:spacing w:val="2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ind w:right="-44"/>
        <w:rPr>
          <w:rFonts w:ascii="Arial" w:eastAsia="Arial" w:hAnsi="Arial" w:cs="Arial"/>
          <w:sz w:val="16"/>
          <w:szCs w:val="16"/>
        </w:rPr>
      </w:pPr>
      <w:r w:rsidRPr="001D39B7">
        <w:rPr>
          <w:rFonts w:ascii="Arial" w:eastAsia="Arial" w:hAnsi="Arial" w:cs="Arial"/>
          <w:sz w:val="16"/>
          <w:szCs w:val="16"/>
        </w:rPr>
        <w:t>Средства</w:t>
      </w:r>
      <w:r w:rsidRPr="001D39B7">
        <w:rPr>
          <w:spacing w:val="3"/>
          <w:sz w:val="16"/>
          <w:szCs w:val="16"/>
        </w:rPr>
        <w:t xml:space="preserve"> </w:t>
      </w:r>
      <w:r w:rsidRPr="001D39B7">
        <w:rPr>
          <w:rFonts w:ascii="Arial" w:eastAsia="Arial" w:hAnsi="Arial" w:cs="Arial"/>
          <w:sz w:val="16"/>
          <w:szCs w:val="16"/>
        </w:rPr>
        <w:t>из</w:t>
      </w:r>
    </w:p>
    <w:p w:rsidR="00F102A1" w:rsidRPr="001D39B7" w:rsidRDefault="00F102A1" w:rsidP="00F102A1">
      <w:pPr>
        <w:spacing w:line="180" w:lineRule="exact"/>
        <w:rPr>
          <w:sz w:val="18"/>
          <w:szCs w:val="18"/>
        </w:rPr>
      </w:pPr>
      <w:r w:rsidRPr="001D39B7">
        <w:br w:type="column"/>
      </w:r>
    </w:p>
    <w:p w:rsidR="00F102A1" w:rsidRPr="001D39B7" w:rsidRDefault="00F102A1" w:rsidP="00F102A1">
      <w:pPr>
        <w:rPr>
          <w:rFonts w:ascii="Arial" w:eastAsia="Arial" w:hAnsi="Arial" w:cs="Arial"/>
          <w:sz w:val="16"/>
          <w:szCs w:val="16"/>
        </w:rPr>
        <w:sectPr w:rsidR="00F102A1" w:rsidRPr="001D39B7">
          <w:pgSz w:w="11900" w:h="16840"/>
          <w:pgMar w:top="1620" w:right="720" w:bottom="280" w:left="440" w:header="1438" w:footer="0" w:gutter="0"/>
          <w:cols w:num="4" w:space="720" w:equalWidth="0">
            <w:col w:w="2761" w:space="1724"/>
            <w:col w:w="3279" w:space="379"/>
            <w:col w:w="925" w:space="611"/>
            <w:col w:w="1061"/>
          </w:cols>
        </w:sectPr>
      </w:pPr>
      <w:r w:rsidRPr="001D39B7">
        <w:rPr>
          <w:rFonts w:ascii="Arial" w:eastAsia="Arial" w:hAnsi="Arial" w:cs="Arial"/>
          <w:sz w:val="16"/>
          <w:szCs w:val="16"/>
        </w:rPr>
        <w:t>Укупна</w:t>
      </w:r>
    </w:p>
    <w:p w:rsidR="00F102A1" w:rsidRPr="001D39B7" w:rsidRDefault="00F102A1" w:rsidP="00F102A1">
      <w:pPr>
        <w:pStyle w:val="BodyText"/>
        <w:jc w:val="center"/>
      </w:pPr>
      <w:r w:rsidRPr="001D39B7">
        <w:rPr>
          <w:b/>
        </w:rPr>
        <w:lastRenderedPageBreak/>
        <w:t>Члан 8.</w:t>
      </w: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Члан 11.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 xml:space="preserve">у  </w:t>
      </w:r>
      <w:r w:rsidRPr="001D39B7">
        <w:rPr>
          <w:rFonts w:ascii="Times New Roman" w:hAnsi="Times New Roman" w:cs="Times New Roman"/>
          <w:sz w:val="32"/>
          <w:szCs w:val="32"/>
          <w:lang w:val="sr-Latn-CS"/>
        </w:rPr>
        <w:t>III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– ПРОГРАМСКИ  ДЕО,   мења се и гласи: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 xml:space="preserve">„Средства распоређена чланом 10.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став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3. Одлуке о буџету, опредељена су за извршавање циљева предвиђених следећим програмима, програмским активностима и пројектима:</w:t>
      </w:r>
      <w:r w:rsidRPr="001D39B7">
        <w:rPr>
          <w:rFonts w:ascii="Times New Roman" w:hAnsi="Times New Roman" w:cs="Times New Roman"/>
          <w:sz w:val="32"/>
          <w:szCs w:val="32"/>
        </w:rPr>
        <w:tab/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tbl>
      <w:tblPr>
        <w:tblW w:w="16320" w:type="dxa"/>
        <w:tblInd w:w="108" w:type="dxa"/>
        <w:tblLook w:val="04A0" w:firstRow="1" w:lastRow="0" w:firstColumn="1" w:lastColumn="0" w:noHBand="0" w:noVBand="1"/>
      </w:tblPr>
      <w:tblGrid>
        <w:gridCol w:w="937"/>
        <w:gridCol w:w="1992"/>
        <w:gridCol w:w="1957"/>
        <w:gridCol w:w="2673"/>
        <w:gridCol w:w="1209"/>
        <w:gridCol w:w="1206"/>
        <w:gridCol w:w="1205"/>
        <w:gridCol w:w="1207"/>
        <w:gridCol w:w="1311"/>
        <w:gridCol w:w="1311"/>
        <w:gridCol w:w="1312"/>
      </w:tblGrid>
      <w:tr w:rsidR="00F102A1" w:rsidRPr="001D39B7" w:rsidTr="006A5D52">
        <w:trPr>
          <w:trHeight w:val="315"/>
        </w:trPr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3" w:name="RANGE!K2:AF139"/>
            <w:r w:rsidRPr="001D39B7">
              <w:rPr>
                <w:rFonts w:ascii="Arial Narrow" w:hAnsi="Arial Narrow" w:cs="Arial"/>
                <w:b/>
                <w:bCs/>
              </w:rPr>
              <w:t>ПРОГРАМ / Програмска активност и пројекат</w:t>
            </w:r>
            <w:bookmarkEnd w:id="3"/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ЦИЉ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ИНДИКАТОР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Вредност у базној години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Циљана вредност 2015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Циљана вредност 2016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Циљана вредност 2017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Извор 01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Остали извори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Сви извори</w:t>
            </w:r>
          </w:p>
        </w:tc>
      </w:tr>
      <w:tr w:rsidR="00F102A1" w:rsidRPr="001D39B7" w:rsidTr="006A5D52">
        <w:trPr>
          <w:trHeight w:val="645"/>
        </w:trPr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Шифра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Назив</w:t>
            </w:r>
          </w:p>
        </w:tc>
        <w:tc>
          <w:tcPr>
            <w:tcW w:w="19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102A1" w:rsidRPr="001D39B7" w:rsidTr="006A5D52">
        <w:trPr>
          <w:trHeight w:val="330"/>
        </w:trPr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</w:t>
            </w:r>
          </w:p>
        </w:tc>
      </w:tr>
      <w:tr w:rsidR="00F102A1" w:rsidRPr="001D39B7" w:rsidTr="006A5D52">
        <w:trPr>
          <w:trHeight w:val="33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975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0601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 2 : КОМУНАЛНА ДЕЛАТНОСТ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39,807,100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39,807,100</w:t>
            </w:r>
          </w:p>
        </w:tc>
      </w:tr>
      <w:tr w:rsidR="00F102A1" w:rsidRPr="001D39B7" w:rsidTr="006A5D52">
        <w:trPr>
          <w:trHeight w:val="9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1.Ефикасно и рационално спровођење комуналне делатности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Степен наплате комуналних услуга </w:t>
            </w:r>
            <w:proofErr w:type="gramStart"/>
            <w:r w:rsidRPr="001D39B7">
              <w:rPr>
                <w:rFonts w:ascii="Arial Narrow" w:hAnsi="Arial Narrow" w:cs="Arial"/>
              </w:rPr>
              <w:t>( изражен</w:t>
            </w:r>
            <w:proofErr w:type="gramEnd"/>
            <w:r w:rsidRPr="001D39B7">
              <w:rPr>
                <w:rFonts w:ascii="Arial Narrow" w:hAnsi="Arial Narrow" w:cs="Arial"/>
              </w:rPr>
              <w:t xml:space="preserve"> у 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запослених у комуналним предузећима у односу на укупан број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41.25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41.2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F102A1" w:rsidRPr="001D39B7" w:rsidTr="006A5D52">
        <w:trPr>
          <w:trHeight w:val="283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2.Адекватан квалитет пружених услуга комуналне делатности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Укупан број притужби грађана на услуге комуналне делатности (доставњених комуналном предузећу  или комуналној инспекцији)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0007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активност:</w:t>
            </w:r>
            <w:r w:rsidRPr="001D39B7">
              <w:rPr>
                <w:rFonts w:ascii="Arial Narrow" w:hAnsi="Arial Narrow" w:cs="Arial"/>
              </w:rPr>
              <w:t xml:space="preserve"> Уређивање, одржавање и коришћење пијаца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26,713,700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26,713,700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ЈП "Пословни простор Земун"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Ефикасно и рационално спровођење уређивања, одржавање и коришћење пијаца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Остварени приходи од пружане услуге уређивања, одржавања и коришћења пијаца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65,730,000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64,623,000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65,915,460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67,233,700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2. Остварени расходи за пружене услуге уређивања, одржавања и коришћења пијаца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26,770,000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26,621,870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27,462,200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27,367,200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Адекватан квалитет пружених услуга уређивања, одржавања и коришћења пијаца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Укупан број притужби закупаца локала/тезги на пијаци на рад пијаца односно стање локала/тезги које изнамљују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активност:</w:t>
            </w:r>
            <w:r w:rsidRPr="001D39B7">
              <w:rPr>
                <w:rFonts w:ascii="Arial Narrow" w:hAnsi="Arial Narrow" w:cs="Arial"/>
              </w:rPr>
              <w:t xml:space="preserve"> Одржавање гробаља и погребне услуге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13,093,400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13,093,400</w:t>
            </w: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ЈП "Пословни простор Земун"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Ефикасно и рационално спровођење услуга одржавања </w:t>
            </w:r>
            <w:r w:rsidRPr="001D39B7">
              <w:rPr>
                <w:rFonts w:ascii="Arial Narrow" w:hAnsi="Arial Narrow" w:cs="Arial"/>
              </w:rPr>
              <w:lastRenderedPageBreak/>
              <w:t>гробаља и погребних услуга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lastRenderedPageBreak/>
              <w:t xml:space="preserve">1. Остварени приходи од услуга одржавања гробаља и погребних услуга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12,000,000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11,500,000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11,500,000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11,500,000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Остварени расходи за пружањње услуга одржавања гробаља и погребних услуга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12,040,000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11,973,000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11,279,800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11,570,800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222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Укупан број притужби грађана на пружање услуга одржавања гробаља и погребних услуга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66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1502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 4:</w:t>
            </w:r>
            <w:r w:rsidRPr="001D39B7">
              <w:rPr>
                <w:rFonts w:ascii="Arial Narrow" w:hAnsi="Arial Narrow" w:cs="Arial"/>
              </w:rPr>
              <w:t xml:space="preserve"> </w:t>
            </w:r>
            <w:r w:rsidRPr="001D39B7">
              <w:rPr>
                <w:rFonts w:ascii="Arial Narrow" w:hAnsi="Arial Narrow" w:cs="Arial"/>
                <w:b/>
                <w:bCs/>
              </w:rPr>
              <w:t>РАЗВОЈ ТУРИЗМА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9,000,000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9,000,000</w:t>
            </w:r>
          </w:p>
        </w:tc>
      </w:tr>
      <w:tr w:rsidR="00F102A1" w:rsidRPr="001D39B7" w:rsidTr="006A5D52">
        <w:trPr>
          <w:trHeight w:val="253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1.Усвојеност и испуњење циљева дефинисаних у релевантној стратегији која се односи на туризам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Усвојен Програм развоја туризма на локалу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Повећање препознатљивости туристичке  понуде града/општине на циљаним тржиштима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сајмова на којима је град/општина учествовала/одштампаних брошура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1001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Пројекат:</w:t>
            </w:r>
            <w:r w:rsidRPr="001D39B7">
              <w:rPr>
                <w:rFonts w:ascii="Arial Narrow" w:hAnsi="Arial Narrow" w:cs="Arial"/>
              </w:rPr>
              <w:t xml:space="preserve">  Промоција туризма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9,000,000</w:t>
            </w: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Туристчки центар Земун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Адекватна промоција туристичке понуде 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догађаја / сајмова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пропагандног материјала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21,400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30,000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30,000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30,000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3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975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 9: ОСНОВНО ОБРАЗОВАЊЕ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62,200,000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15,917,297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78,117,297</w:t>
            </w:r>
          </w:p>
        </w:tc>
      </w:tr>
      <w:tr w:rsidR="00F102A1" w:rsidRPr="001D39B7" w:rsidTr="006A5D52">
        <w:trPr>
          <w:trHeight w:val="3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Потпуни обухват образовања и васпитања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деце обухваћен основним образовањем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13,378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13,000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13,000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13,000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Смештај и исхрана деце и ученика са сметњама у развоју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14,000,000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14,000,000</w:t>
            </w:r>
          </w:p>
        </w:tc>
      </w:tr>
      <w:tr w:rsidR="00F102A1" w:rsidRPr="001D39B7" w:rsidTr="006A5D52">
        <w:trPr>
          <w:trHeight w:val="378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Повећање доступности и приступачности основног образовања кроз обезбеђење адекватног смештаја и услова за децу са посебним потребама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објекатака/школа за децу са посебним потребама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Одржавање ( осим капиталног) основних школа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2,100,000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3,417,297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5,517,297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1.Побољшање услова за боравак деце у школским установама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за текуће поправке школа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0.95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1.49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1.30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1.30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535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1003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 Превоз деце и њихових пратилаца ради похађања предшколског програма на удаљености  већој од 2км и ученика ОШ на удаљености већој од 4км од седишта школе и децe са сметњама у развоју без обзира на удаљеност места становања од школе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29,000,000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29,000,000</w:t>
            </w: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Превести децу и ученике од куће до школе и назад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линија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2. Број корисника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547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 Награђивање ученика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1,500,000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1,500,000</w:t>
            </w: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Подстицај деце за постизање што бољих резултата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награђених ученика носилаца дипломе "Вук Караџић"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награђених ученика који су освојили награде на републичким и међународним такмичењима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 Превоз ученика на републичка и међународна такмичења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400,000</w:t>
            </w: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Подстицај деце за унапређење знања и нивоа постигнућа ученика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плаћених трошкова превоза у односу на број поднетих захтева школа за превоз ученика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Заштита и безбедност деце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11,500,000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12,500,000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24,000,000</w:t>
            </w: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Повећање безбедности деце у и за  време остваривања образовно васпитног рада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објеката у које је уведен видео надзор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Едукација и унапређење безбедности деце у  саобраћају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школа у којима је спроведена едукација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Светосавско звонце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1,000,000</w:t>
            </w:r>
          </w:p>
        </w:tc>
      </w:tr>
      <w:tr w:rsidR="00F102A1" w:rsidRPr="001D39B7" w:rsidTr="006A5D52">
        <w:trPr>
          <w:trHeight w:val="25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Очување традиционалних вредности и историјског наслеђа језика, писма и идентитета српског народа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школа  којима се часопис испоручује у односу на укупан број школа на територији општине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 Одржавање ( осим капиталног ) дечјих вртића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2,700,000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2,700,000</w:t>
            </w:r>
          </w:p>
        </w:tc>
      </w:tr>
      <w:tr w:rsidR="00F102A1" w:rsidRPr="001D39B7" w:rsidTr="006A5D52">
        <w:trPr>
          <w:trHeight w:val="159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Побољшање услова боравка деце у предшколским установама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за текуће поправке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0.60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0.50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975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0901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 11: СОЦИЈАЛНА И ДЕЧЈА ЗАШТИТА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3,600,000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12,635,798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16,235,798</w:t>
            </w:r>
          </w:p>
        </w:tc>
      </w:tr>
      <w:tr w:rsidR="00F102A1" w:rsidRPr="001D39B7" w:rsidTr="006A5D52">
        <w:trPr>
          <w:trHeight w:val="19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Унапређење положаја грађана који припадају угроженим групама обезбеђивањем мера материјалне подршке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грађана / ки корисника мера материјалне подршке обезбеђених средствима локалног буџета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362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Број грађана/ки корисника мера материјалне подршке обезбеђених средствима локалног буџета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362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</w:t>
            </w:r>
            <w:r w:rsidRPr="001D39B7">
              <w:rPr>
                <w:rFonts w:ascii="Arial Narrow" w:hAnsi="Arial Narrow" w:cs="Arial"/>
              </w:rPr>
              <w:t xml:space="preserve"> : Социјалне помоћи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1,200,000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12,635,798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13,835,798</w:t>
            </w:r>
          </w:p>
        </w:tc>
      </w:tr>
      <w:tr w:rsidR="00F102A1" w:rsidRPr="001D39B7" w:rsidTr="006A5D52">
        <w:trPr>
          <w:trHeight w:val="25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Побољшање социјално - економских услова живота грађана који припадају посебно осетљивим социјалним групама </w:t>
            </w:r>
            <w:proofErr w:type="gramStart"/>
            <w:r w:rsidRPr="001D39B7">
              <w:rPr>
                <w:rFonts w:ascii="Arial Narrow" w:hAnsi="Arial Narrow" w:cs="Arial"/>
              </w:rPr>
              <w:t>( Роми</w:t>
            </w:r>
            <w:proofErr w:type="gramEnd"/>
            <w:r w:rsidRPr="001D39B7">
              <w:rPr>
                <w:rFonts w:ascii="Arial Narrow" w:hAnsi="Arial Narrow" w:cs="Arial"/>
              </w:rPr>
              <w:t>, избегли, ИРЛ, повратници по Споразуму о реадмисији...)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избеглих, интерно расељених и повратника по Споразуму о реадмисији којима је обезбеђено адекватно решавање стамбених услова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5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избеглих, интерно расељених и повратника по Споразуму о реадмисији којима је пружена подршка у економском оснаживању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 xml:space="preserve"> : Пројекти по конкурсу у области социјалне заштите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2,400,000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2,400,000</w:t>
            </w:r>
          </w:p>
        </w:tc>
      </w:tr>
      <w:tr w:rsidR="00F102A1" w:rsidRPr="001D39B7" w:rsidTr="006A5D52">
        <w:trPr>
          <w:trHeight w:val="159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Побољшање социјално економских услова живота грађана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јавних конкурса у односу на предходни период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66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1201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Програм 13: </w:t>
            </w:r>
            <w:r w:rsidRPr="001D39B7">
              <w:rPr>
                <w:rFonts w:ascii="Arial Narrow" w:hAnsi="Arial Narrow" w:cs="Arial"/>
              </w:rPr>
              <w:t xml:space="preserve"> РАЗВОЈ КУЛТУРЕ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6,200,000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800,000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7,000,000</w:t>
            </w:r>
          </w:p>
        </w:tc>
      </w:tr>
      <w:tr w:rsidR="00F102A1" w:rsidRPr="001D39B7" w:rsidTr="006A5D52">
        <w:trPr>
          <w:trHeight w:val="19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</w:t>
            </w:r>
            <w:r w:rsidRPr="001D39B7">
              <w:rPr>
                <w:rFonts w:ascii="Arial Narrow" w:hAnsi="Arial Narrow" w:cs="Arial"/>
              </w:rPr>
              <w:t>.Подстицање развоја културе кроз јачање капацитета културне инфраструктуре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Уукупно издвајање за културу у оквиру локалног буџета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750,000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7,000,000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7,000,000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7,000,000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Проjeкат: </w:t>
            </w:r>
            <w:r w:rsidRPr="001D39B7">
              <w:rPr>
                <w:rFonts w:ascii="Arial Narrow" w:hAnsi="Arial Narrow" w:cs="Arial"/>
              </w:rPr>
              <w:t xml:space="preserve">Сталне манифестације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5,000,000</w:t>
            </w: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Промоција културног идентитета Земуна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натписа у медијима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 xml:space="preserve"> :  Пројекти по конкурсу у области културе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1,200,000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800,000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</w:tr>
      <w:tr w:rsidR="00F102A1" w:rsidRPr="001D39B7" w:rsidTr="006A5D52">
        <w:trPr>
          <w:trHeight w:val="645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Подстицање развоју културе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објављених конкурса ГО Земун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975"/>
        </w:trPr>
        <w:tc>
          <w:tcPr>
            <w:tcW w:w="93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1301</w:t>
            </w:r>
          </w:p>
        </w:tc>
        <w:tc>
          <w:tcPr>
            <w:tcW w:w="1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Програм 14: </w:t>
            </w:r>
            <w:r w:rsidRPr="001D39B7">
              <w:rPr>
                <w:rFonts w:ascii="Arial Narrow" w:hAnsi="Arial Narrow" w:cs="Arial"/>
              </w:rPr>
              <w:t xml:space="preserve"> </w:t>
            </w:r>
            <w:r w:rsidRPr="001D39B7">
              <w:rPr>
                <w:rFonts w:ascii="Arial Narrow" w:hAnsi="Arial Narrow" w:cs="Arial"/>
                <w:b/>
                <w:bCs/>
              </w:rPr>
              <w:t>РАЗВОЈ СПОРТА И ОМЛАДИНЕ</w:t>
            </w:r>
          </w:p>
        </w:tc>
        <w:tc>
          <w:tcPr>
            <w:tcW w:w="195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4,000,000</w:t>
            </w:r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4,000,000</w:t>
            </w:r>
          </w:p>
        </w:tc>
      </w:tr>
      <w:tr w:rsidR="00F102A1" w:rsidRPr="001D39B7" w:rsidTr="006A5D52">
        <w:trPr>
          <w:trHeight w:val="285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</w:t>
            </w:r>
            <w:r w:rsidRPr="001D39B7">
              <w:rPr>
                <w:rFonts w:ascii="Arial Narrow" w:hAnsi="Arial Narrow" w:cs="Arial"/>
              </w:rPr>
              <w:t>. Планско подстицање и креирање услова за бављење спортом за све грађане и  грађанке  града/општине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Проценат буџета града/општине намењен за спорт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0.90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0.90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Пројекти по конкурсу у области спорта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Подстицање развоја спорта и рекреације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објављених јавних конкурса ГО Земун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Пројекат:</w:t>
            </w:r>
            <w:r w:rsidRPr="001D39B7">
              <w:rPr>
                <w:rFonts w:ascii="Arial Narrow" w:hAnsi="Arial Narrow" w:cs="Arial"/>
              </w:rPr>
              <w:t xml:space="preserve">  Пројекат школског спорта СПОРТИШ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</w:tr>
      <w:tr w:rsidR="00F102A1" w:rsidRPr="001D39B7" w:rsidTr="006A5D52">
        <w:trPr>
          <w:trHeight w:val="159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Укључивање већег броја школске десе у  спортске активности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ученика који учествују у програму школског  такмичења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2,600 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2,600 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2,600 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2,600 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975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0602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 15</w:t>
            </w:r>
            <w:r w:rsidRPr="001D39B7">
              <w:rPr>
                <w:rFonts w:ascii="Arial Narrow" w:hAnsi="Arial Narrow" w:cs="Arial"/>
              </w:rPr>
              <w:t xml:space="preserve">:  </w:t>
            </w:r>
            <w:r w:rsidRPr="001D39B7">
              <w:rPr>
                <w:rFonts w:ascii="Arial Narrow" w:hAnsi="Arial Narrow" w:cs="Arial"/>
                <w:b/>
                <w:bCs/>
              </w:rPr>
              <w:t>ЛОКАЛНА САМОУПРАВА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556,959,735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81,327,889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638,287,624</w:t>
            </w:r>
          </w:p>
        </w:tc>
      </w:tr>
      <w:tr w:rsidR="00F102A1" w:rsidRPr="001D39B7" w:rsidTr="006A5D52">
        <w:trPr>
          <w:trHeight w:val="316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</w:t>
            </w:r>
            <w:r w:rsidRPr="001D39B7">
              <w:rPr>
                <w:rFonts w:ascii="Arial Narrow" w:hAnsi="Arial Narrow" w:cs="Arial"/>
              </w:rPr>
              <w:t>. 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донетих  аката органа и служби града/општине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активност:</w:t>
            </w:r>
            <w:r w:rsidRPr="001D39B7">
              <w:rPr>
                <w:rFonts w:ascii="Arial Narrow" w:hAnsi="Arial Narrow" w:cs="Arial"/>
              </w:rPr>
              <w:t xml:space="preserve"> Функционисање локалне самоуправе и градских општина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474,991,500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8,788,000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483,779,500</w:t>
            </w: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Скупштина ГО Земун 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Обезбеђено континуирано функционисање органа ЈЛС и органа градске 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седница скупштине општине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Проценат буџета који се издваја за плате запослених у органима и службама града/општине  (функционери и службеници)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1.28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1.30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1.30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1.30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Председник и Веће ГО Земун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Обезбеђено континуирано функционисање </w:t>
            </w:r>
            <w:r w:rsidRPr="001D39B7">
              <w:rPr>
                <w:rFonts w:ascii="Arial Narrow" w:hAnsi="Arial Narrow" w:cs="Arial"/>
              </w:rPr>
              <w:lastRenderedPageBreak/>
              <w:t>органа ЈЛС и органа градске 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lastRenderedPageBreak/>
              <w:t>1. Број седница градског/општинског већа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Проценат буџета који се издваја за плате запослених у органима и службама града/општине  (функционери и службеници)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5.70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5.90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5.90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5.90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315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 ГО Земун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Обезбеђено континуирано функционисање органа ЈЛС и органа градске 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остварених услуга градске /општинске управе (укупан број предмета који су у току, број решења, дозвола, потврда и других докумената уздатих физичким и правним лицима)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2,649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2,600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2,600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2,600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315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Унапређење и модернизација рада управе ЈЛС и градске 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који се издваја за модернизацију рада управе (за прибављање рачунара и друге опреме за потребе унапређења рада управе, набавку софтвера, итд.)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4.27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0.66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0.50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0.50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ЈП "Пословни простор Земун"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Обезбеђено континуирано функционисање органа ЈЛС и органа градске општине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који се издваја за плате запослених у органима и службама града/општине  (функционери и службеници)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32.18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31.51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31.95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30.66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Проценат наплате закупа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Програмска активност: </w:t>
            </w:r>
            <w:r w:rsidRPr="001D39B7">
              <w:rPr>
                <w:rFonts w:ascii="Arial Narrow" w:hAnsi="Arial Narrow" w:cs="Arial"/>
              </w:rPr>
              <w:t>Месне заједнице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8,061,500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8,061,500</w:t>
            </w: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Управа-Месне заједнице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Обезбеђено задовољавање потреба и инереса локалног становништва деловањем месних заједница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града/општине који се користи за трошкове и планове рада/програме месних заједница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1.20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1.50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1.50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1.50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Степен остварења финанисјких планова месних заједница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3. Степен истварења планова рада / програма месних заједница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</w:t>
            </w:r>
            <w:r w:rsidRPr="001D39B7">
              <w:rPr>
                <w:rFonts w:ascii="Arial Narrow" w:hAnsi="Arial Narrow" w:cs="Arial"/>
              </w:rPr>
              <w:t xml:space="preserve"> : Управљање јавним дугом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2,800,000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2,800,000</w:t>
            </w:r>
          </w:p>
        </w:tc>
      </w:tr>
      <w:tr w:rsidR="00F102A1" w:rsidRPr="001D39B7" w:rsidTr="006A5D52">
        <w:trPr>
          <w:trHeight w:val="25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Одржавање финансијске стабилности града/општине и финансирање капиталних инвестиционих расхода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Учешће обавеза по дуговима у текућим приходима (извор 01) </w:t>
            </w:r>
            <w:r w:rsidRPr="001D39B7">
              <w:rPr>
                <w:rFonts w:ascii="Calibri" w:hAnsi="Calibri" w:cs="Arial"/>
              </w:rPr>
              <w:t>≤</w:t>
            </w:r>
            <w:r w:rsidRPr="001D39B7">
              <w:rPr>
                <w:rFonts w:ascii="Arial Narrow" w:hAnsi="Arial Narrow" w:cs="Arial"/>
                <w:sz w:val="19"/>
                <w:szCs w:val="19"/>
              </w:rPr>
              <w:t xml:space="preserve"> 50%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0.40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0.40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0.37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</w:t>
            </w:r>
            <w:r w:rsidRPr="001D39B7">
              <w:rPr>
                <w:rFonts w:ascii="Arial Narrow" w:hAnsi="Arial Narrow" w:cs="Arial"/>
              </w:rPr>
              <w:t xml:space="preserve"> Општинско  правобранилаштво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20,708,500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6,000,000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26,708,500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Општинско правобранилаштво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Заштита имовинских права и интереса  града/општине 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предмета у раду правобранилаштва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1400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решених предмета (позитивних и негативних по  града/општине 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635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83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3. Број правних мишљења која су дата органима  града/општине , стручним службама и другим правним лицима чија имовинска и друга права заступа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Програмска активност:  </w:t>
            </w:r>
            <w:r w:rsidRPr="001D39B7">
              <w:rPr>
                <w:rFonts w:ascii="Arial Narrow" w:hAnsi="Arial Narrow" w:cs="Arial"/>
              </w:rPr>
              <w:t>Информисање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3,200,000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1,000,000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4,200,000</w:t>
            </w:r>
          </w:p>
        </w:tc>
      </w:tr>
      <w:tr w:rsidR="00F102A1" w:rsidRPr="001D39B7" w:rsidTr="006A5D52">
        <w:trPr>
          <w:trHeight w:val="25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Унапређење јавног информисања од локалног значаја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Постојање интернет стране  града/општине, број посета интернет стране и редовно обезбеђивање информација на интернет страни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670,530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737,000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800,000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865,000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издатих билтена града/општине (штампани или електронски)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    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   3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  5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    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3. Број конференција за штампу или других информативних скупова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 101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110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120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125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4. Број саопштења за медије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 161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177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195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215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Програмска активност:</w:t>
            </w:r>
            <w:r w:rsidRPr="001D39B7">
              <w:rPr>
                <w:rFonts w:ascii="Arial Narrow" w:hAnsi="Arial Narrow" w:cs="Arial"/>
              </w:rPr>
              <w:t xml:space="preserve"> Канцеларија за младе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700,000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1,000,000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1,700,000</w:t>
            </w:r>
          </w:p>
        </w:tc>
      </w:tr>
      <w:tr w:rsidR="00F102A1" w:rsidRPr="001D39B7" w:rsidTr="006A5D52">
        <w:trPr>
          <w:trHeight w:val="53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Канцеларија за младе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Успостављени институционални услови у  граду/општини за подршку активном укључивању младих, подршку различитим друштвеним активностима младих и креативном испољавању њихових потреба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Број организованих активности и пројеката КЗМ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0009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Програмска активност: </w:t>
            </w:r>
            <w:r w:rsidRPr="001D39B7">
              <w:rPr>
                <w:rFonts w:ascii="Arial Narrow" w:hAnsi="Arial Narrow" w:cs="Arial"/>
              </w:rPr>
              <w:t>Правна помоћ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4,450,000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4,450,000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Укупан број пружених услуга правне помоћи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6,400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6,500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6,500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6,500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Организована правна помоћ  грађанима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корисника правне помоћи (разврстаних по полу)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ж 5400                         м 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ж 5400                         м 1000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ж 5400                         м 1000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ж 5400                         м 1000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3. Број услуга / корисника правне помоћи  по запосленом у служби/ организационој јединици у оквиру управе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3,200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3,200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3,200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3,200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Дан општине  и општинска слава Крстовдан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1,500,000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1,500,000</w:t>
            </w: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Скупштина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Очување историјског наслеђа и традиционалних верских вредности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Заједничка литургија и литија са грађанима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Учешће већег броја грађана Земуна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Промоција научног и културног стваралаштва и привредног и друштвеног развоја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Додела јавних признања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Пројекат:</w:t>
            </w:r>
            <w:r w:rsidRPr="001D39B7">
              <w:rPr>
                <w:rFonts w:ascii="Arial Narrow" w:hAnsi="Arial Narrow" w:cs="Arial"/>
              </w:rPr>
              <w:t xml:space="preserve"> Обележавање верских празника Бадњи дан и Богојављење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1,000,000</w:t>
            </w: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Неговање традиционалних вредности и очување духовне културе наслеђа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позваних грађана на свечани обред налагања бадњака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пријављених пливача за Богојављенски крст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Награда</w:t>
            </w:r>
            <w:r w:rsidRPr="001D39B7">
              <w:rPr>
                <w:rFonts w:ascii="Arial Narrow" w:hAnsi="Arial Narrow" w:cs="Arial"/>
                <w:b/>
                <w:bCs/>
              </w:rPr>
              <w:t xml:space="preserve"> "</w:t>
            </w:r>
            <w:r w:rsidRPr="001D39B7">
              <w:rPr>
                <w:rFonts w:ascii="Arial Narrow" w:hAnsi="Arial Narrow" w:cs="Arial"/>
              </w:rPr>
              <w:t>Полицајац и ватрогасац месеца"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300,000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Награђивање најбољих радника  у државним органима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Додела награде најбољем полицајцу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Додела награде најбољем  ватрогасцу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Финансирање рада Одсека за лична стања грађана, вођење матичних књига и изборна права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699,055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799,055</w:t>
            </w: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Задовољавање потреба грађана из области личних стања грађана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издатих извода из МКР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38,225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39,000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39,000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39,000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издатих извода из МКВ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5,801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6,000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6,000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6,000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3. Број издатих извода из МКУ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8,869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9,000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9,000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9,000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Извршења решења комуналне и грађевинске инспекције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1,679,778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2,279,778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Остваривање Плана извршења решења грађевинске и комуналне инспекције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извршених решења Грађевинске инспекције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извршених решења Комуналне  инспекције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164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175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 </w:t>
            </w:r>
            <w:r w:rsidRPr="001D39B7">
              <w:rPr>
                <w:rFonts w:ascii="Arial Narrow" w:hAnsi="Arial Narrow" w:cs="Arial"/>
              </w:rPr>
              <w:t>Ванредне ситуације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1,238,575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1,238,575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Последице ванредних ситуација сведених на најмању меру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за отклањање последица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0.16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0.20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0.20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0.20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89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Изградња и одржавање објеката на којима ГО  има право коришћења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12,650,000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21,301,345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33,951,345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Очување вредности објеката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за изградњу и одржавање објеката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6.50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3.30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3.00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3.00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1008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Пројекат:</w:t>
            </w:r>
            <w:r w:rsidRPr="001D39B7">
              <w:rPr>
                <w:rFonts w:ascii="Arial Narrow" w:hAnsi="Arial Narrow" w:cs="Arial"/>
              </w:rPr>
              <w:t xml:space="preserve">  Набавка и одржавање опреме и набавка нематеријалне имовине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8,559,660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28,909,711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37,469,371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Побољшање услова рада органа ГО Земун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за одржавање и набавку опреме и нематеријалне имовине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5.95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1.40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1.40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1.40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20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1009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 xml:space="preserve"> : Одржавање и одржавање зграда и објеката којима управља и газдује ЈП "Пословни простор Земун"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9,700,000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9,700,000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Одржавање зграда и објеката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који се издваја за текуће поправке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2835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</w:t>
            </w:r>
            <w:r w:rsidRPr="001D39B7">
              <w:rPr>
                <w:rFonts w:ascii="Arial Narrow" w:hAnsi="Arial Narrow" w:cs="Arial"/>
              </w:rPr>
              <w:t>:  Одржавање сеоских, пољских и других некатегорисаних путева и одржавање путних прелаза на железници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4,200,000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1,950,000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6,150,000</w:t>
            </w:r>
          </w:p>
        </w:tc>
      </w:tr>
      <w:tr w:rsidR="00F102A1" w:rsidRPr="001D39B7" w:rsidTr="006A5D52">
        <w:trPr>
          <w:trHeight w:val="157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Уређени сеоски, пољски и други некатегорисани путеви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км урешђених путева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 0.80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0.80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0.80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              0.80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1011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 xml:space="preserve">Међународна и међуопштинска сарадња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2,000,000</w:t>
            </w:r>
          </w:p>
        </w:tc>
      </w:tr>
      <w:tr w:rsidR="00F102A1" w:rsidRPr="001D39B7" w:rsidTr="006A5D52">
        <w:trPr>
          <w:trHeight w:val="25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Скупштина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Унапређење сарадње са збратимљеним градовима ради стварања бољег пословног окружења у општини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 xml:space="preserve">1. Број манифестација у којима учествује ГО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учесника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1012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 xml:space="preserve">Пројекат: </w:t>
            </w:r>
            <w:r w:rsidRPr="001D39B7">
              <w:rPr>
                <w:rFonts w:ascii="Arial Narrow" w:hAnsi="Arial Narrow" w:cs="Arial"/>
              </w:rPr>
              <w:t>Најлепши Божићни излог и најлепша цветна алеја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200,000</w:t>
            </w:r>
          </w:p>
        </w:tc>
      </w:tr>
      <w:tr w:rsidR="00F102A1" w:rsidRPr="001D39B7" w:rsidTr="006A5D52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Подизање свести грађана о заштити животне средине и побољшању услова живљења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Број пријављених учесника за најлепши Божићни излог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96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2. Број пријављених учесника за најлепшу цветну алеју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1590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lastRenderedPageBreak/>
              <w:t>1013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Пројекат:</w:t>
            </w:r>
            <w:r w:rsidRPr="001D39B7">
              <w:rPr>
                <w:rFonts w:ascii="Arial Narrow" w:hAnsi="Arial Narrow" w:cs="Arial"/>
              </w:rPr>
              <w:t xml:space="preserve"> Лето на Лиду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Стварање услова за коришћење плаже Лидо у летњем периоду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 Проценат буџета који се издваја за текуће поправке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1.0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10,000,000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10,000,000</w:t>
            </w:r>
          </w:p>
        </w:tc>
      </w:tr>
      <w:tr w:rsidR="00F102A1" w:rsidRPr="001D39B7" w:rsidTr="006A5D52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Управа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sz w:val="20"/>
                <w:szCs w:val="20"/>
              </w:rPr>
            </w:pPr>
          </w:p>
        </w:tc>
      </w:tr>
      <w:tr w:rsidR="00F102A1" w:rsidRPr="001D39B7" w:rsidTr="006A5D52">
        <w:trPr>
          <w:trHeight w:val="33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</w:rPr>
            </w:pPr>
            <w:r w:rsidRPr="001D39B7">
              <w:rPr>
                <w:rFonts w:ascii="Arial Narrow" w:hAnsi="Arial Narrow" w:cs="Arial"/>
              </w:rPr>
              <w:t> </w:t>
            </w:r>
          </w:p>
        </w:tc>
      </w:tr>
      <w:tr w:rsidR="00F102A1" w:rsidRPr="001D39B7" w:rsidTr="006A5D52">
        <w:trPr>
          <w:trHeight w:val="660"/>
        </w:trPr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УКУПНО  ПРОГРАМИ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F102A1" w:rsidRPr="001D39B7" w:rsidRDefault="00F102A1" w:rsidP="006A5D5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681,766,835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110,680,984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bottom"/>
            <w:hideMark/>
          </w:tcPr>
          <w:p w:rsidR="00F102A1" w:rsidRPr="001D39B7" w:rsidRDefault="00F102A1" w:rsidP="006A5D5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1D39B7">
              <w:rPr>
                <w:rFonts w:ascii="Arial Narrow" w:hAnsi="Arial Narrow" w:cs="Arial"/>
                <w:b/>
                <w:bCs/>
              </w:rPr>
              <w:t>792,447,819</w:t>
            </w:r>
          </w:p>
        </w:tc>
      </w:tr>
    </w:tbl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</w:pPr>
    </w:p>
    <w:p w:rsidR="00F102A1" w:rsidRPr="001D39B7" w:rsidRDefault="00F102A1" w:rsidP="00F102A1">
      <w:pPr>
        <w:pStyle w:val="BodyText"/>
        <w:rPr>
          <w:highlight w:val="yellow"/>
        </w:rPr>
        <w:sectPr w:rsidR="00F102A1" w:rsidRPr="001D39B7" w:rsidSect="00B566DE">
          <w:pgSz w:w="16834" w:h="11909" w:orient="landscape" w:code="9"/>
          <w:pgMar w:top="675" w:right="709" w:bottom="992" w:left="284" w:header="720" w:footer="720" w:gutter="0"/>
          <w:cols w:space="720"/>
          <w:docGrid w:linePitch="360"/>
        </w:sectPr>
      </w:pP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lastRenderedPageBreak/>
        <w:t>Члан 9.</w:t>
      </w:r>
    </w:p>
    <w:p w:rsidR="00F102A1" w:rsidRPr="001D39B7" w:rsidRDefault="00F102A1" w:rsidP="00F102A1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ab/>
      </w:r>
      <w:r w:rsidRPr="001D39B7">
        <w:rPr>
          <w:rFonts w:ascii="Times New Roman" w:hAnsi="Times New Roman" w:cs="Times New Roman"/>
          <w:sz w:val="32"/>
          <w:szCs w:val="32"/>
        </w:rPr>
        <w:t xml:space="preserve">Члан 19.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мења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се и гласи: 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spacing w:line="276" w:lineRule="auto"/>
        <w:ind w:firstLine="720"/>
        <w:jc w:val="both"/>
        <w:rPr>
          <w:sz w:val="32"/>
          <w:szCs w:val="32"/>
        </w:rPr>
      </w:pPr>
      <w:r w:rsidRPr="001D39B7">
        <w:rPr>
          <w:sz w:val="32"/>
          <w:szCs w:val="32"/>
        </w:rPr>
        <w:t>„</w:t>
      </w:r>
      <w:r w:rsidRPr="001D39B7">
        <w:rPr>
          <w:sz w:val="32"/>
          <w:szCs w:val="32"/>
          <w:lang w:val="sr-Cyrl-CS"/>
        </w:rPr>
        <w:t xml:space="preserve">Распоред и коришћење средстава у укупном износу од </w:t>
      </w:r>
      <w:r w:rsidRPr="001D39B7">
        <w:rPr>
          <w:b/>
          <w:sz w:val="32"/>
          <w:szCs w:val="32"/>
          <w:lang w:val="sr-Cyrl-CS"/>
        </w:rPr>
        <w:t xml:space="preserve">792.447.821 </w:t>
      </w:r>
      <w:r w:rsidRPr="001D39B7">
        <w:rPr>
          <w:sz w:val="32"/>
          <w:szCs w:val="32"/>
          <w:lang w:val="sr-Cyrl-CS"/>
        </w:rPr>
        <w:t>динара, од чега средстава из буџета</w:t>
      </w:r>
      <w:r w:rsidRPr="001D39B7">
        <w:rPr>
          <w:sz w:val="32"/>
          <w:szCs w:val="32"/>
          <w:lang w:val="ru-RU"/>
        </w:rPr>
        <w:t xml:space="preserve"> </w:t>
      </w:r>
      <w:r w:rsidRPr="001D39B7">
        <w:rPr>
          <w:sz w:val="32"/>
          <w:szCs w:val="32"/>
          <w:lang w:val="sr-Cyrl-CS"/>
        </w:rPr>
        <w:t xml:space="preserve">681.766.835  и средстава из осталих извора у износу од </w:t>
      </w:r>
      <w:r w:rsidRPr="001D39B7">
        <w:rPr>
          <w:sz w:val="32"/>
          <w:szCs w:val="32"/>
          <w:lang w:val="ru-RU"/>
        </w:rPr>
        <w:t xml:space="preserve"> </w:t>
      </w:r>
      <w:r w:rsidRPr="001D39B7">
        <w:rPr>
          <w:sz w:val="32"/>
          <w:szCs w:val="32"/>
          <w:lang w:val="sr-Cyrl-CS"/>
        </w:rPr>
        <w:t>110.680.986</w:t>
      </w:r>
      <w:r w:rsidRPr="001D39B7">
        <w:rPr>
          <w:sz w:val="32"/>
          <w:szCs w:val="32"/>
        </w:rPr>
        <w:t xml:space="preserve"> </w:t>
      </w:r>
      <w:r w:rsidRPr="001D39B7">
        <w:rPr>
          <w:sz w:val="32"/>
          <w:szCs w:val="32"/>
          <w:lang w:val="sr-Cyrl-CS"/>
        </w:rPr>
        <w:t>динара, врши се по програмима, програмским активностима и пројектима у оквиру раздела и глава, и то:</w:t>
      </w:r>
    </w:p>
    <w:p w:rsidR="00F102A1" w:rsidRPr="001D39B7" w:rsidRDefault="00F102A1" w:rsidP="00F102A1">
      <w:pPr>
        <w:spacing w:line="276" w:lineRule="auto"/>
        <w:ind w:firstLine="720"/>
        <w:jc w:val="both"/>
        <w:rPr>
          <w:sz w:val="32"/>
          <w:szCs w:val="32"/>
        </w:rPr>
      </w:pP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Раздео 1 - СКУПШТИНА </w:t>
      </w: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0602   Програм 15 – Локална самоуправа </w:t>
      </w:r>
    </w:p>
    <w:p w:rsidR="00F102A1" w:rsidRPr="001D39B7" w:rsidRDefault="00F102A1" w:rsidP="00F72047">
      <w:pPr>
        <w:numPr>
          <w:ilvl w:val="0"/>
          <w:numId w:val="5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 – 0001: Функционисање локалне самоуправе и градских општина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 12.180.000  динара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за трошкове редовног  рада  изабраних и постављених  лица у Скупштини и финансирање редовног рада политичких субјеката.</w:t>
      </w:r>
    </w:p>
    <w:p w:rsidR="00F102A1" w:rsidRPr="001D39B7" w:rsidRDefault="00F102A1" w:rsidP="00F72047">
      <w:pPr>
        <w:numPr>
          <w:ilvl w:val="0"/>
          <w:numId w:val="5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0602-1001: Дан општине и општинска слава – Крстовдан, </w:t>
      </w:r>
      <w:r w:rsidRPr="001D39B7">
        <w:rPr>
          <w:sz w:val="32"/>
          <w:szCs w:val="32"/>
          <w:lang w:val="sr-Cyrl-CS"/>
        </w:rPr>
        <w:t>распоређене су апропријације у износу од 1.500.000 динара за трошкове обележавања значајних датума за Општину</w:t>
      </w:r>
      <w:r w:rsidRPr="001D39B7">
        <w:rPr>
          <w:sz w:val="32"/>
          <w:szCs w:val="32"/>
        </w:rPr>
        <w:t>.</w:t>
      </w:r>
    </w:p>
    <w:p w:rsidR="00F102A1" w:rsidRPr="001D39B7" w:rsidRDefault="00F102A1" w:rsidP="00F72047">
      <w:pPr>
        <w:numPr>
          <w:ilvl w:val="0"/>
          <w:numId w:val="5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0602-1011: Међународна и међуопштинска сарадња, </w:t>
      </w:r>
      <w:r w:rsidRPr="001D39B7">
        <w:rPr>
          <w:sz w:val="32"/>
          <w:szCs w:val="32"/>
          <w:lang w:val="sr-Cyrl-CS"/>
        </w:rPr>
        <w:t xml:space="preserve">распоређене су апропријације у износу  2.000.000 динара 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за  унапређења међународне и међуопштинске сарадње са збратимљеним градовима</w:t>
      </w:r>
      <w:r w:rsidRPr="001D39B7">
        <w:rPr>
          <w:sz w:val="32"/>
          <w:szCs w:val="32"/>
        </w:rPr>
        <w:t>.</w:t>
      </w:r>
      <w:r w:rsidRPr="001D39B7">
        <w:rPr>
          <w:sz w:val="32"/>
          <w:szCs w:val="32"/>
          <w:lang w:val="sr-Cyrl-CS"/>
        </w:rPr>
        <w:t xml:space="preserve"> </w:t>
      </w:r>
    </w:p>
    <w:p w:rsidR="00F102A1" w:rsidRPr="001D39B7" w:rsidRDefault="00F102A1" w:rsidP="00F102A1">
      <w:pPr>
        <w:suppressAutoHyphens/>
        <w:spacing w:line="276" w:lineRule="auto"/>
        <w:ind w:left="1440"/>
        <w:jc w:val="both"/>
        <w:rPr>
          <w:sz w:val="32"/>
          <w:szCs w:val="32"/>
          <w:lang w:val="sr-Cyrl-CS"/>
        </w:rPr>
      </w:pP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Раздео 2 - ПРЕДСЕДНИК ОПШТИНЕ, ВЕЋЕ</w:t>
      </w: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0602 </w:t>
      </w:r>
      <w:r w:rsidRPr="001D39B7">
        <w:rPr>
          <w:b/>
          <w:sz w:val="32"/>
          <w:szCs w:val="32"/>
        </w:rPr>
        <w:t xml:space="preserve">   </w:t>
      </w:r>
      <w:r w:rsidRPr="001D39B7">
        <w:rPr>
          <w:b/>
          <w:sz w:val="32"/>
          <w:szCs w:val="32"/>
          <w:lang w:val="sr-Cyrl-CS"/>
        </w:rPr>
        <w:t xml:space="preserve">Програм 15 – Локална самоуправа 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0602-0001: Функционисање локалне самоуправе и градских општина </w:t>
      </w:r>
      <w:r w:rsidRPr="001D39B7">
        <w:rPr>
          <w:sz w:val="32"/>
          <w:szCs w:val="32"/>
          <w:lang w:val="sr-Cyrl-CS"/>
        </w:rPr>
        <w:t xml:space="preserve">распоређене су апропријације у укупном износу од </w:t>
      </w:r>
      <w:r w:rsidRPr="001D39B7">
        <w:rPr>
          <w:sz w:val="32"/>
          <w:szCs w:val="32"/>
          <w:lang w:val="sr-Cyrl-CS"/>
        </w:rPr>
        <w:lastRenderedPageBreak/>
        <w:t xml:space="preserve">27.070.000 динара за трошкове редовног рада 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председника и  Већа.</w:t>
      </w:r>
    </w:p>
    <w:p w:rsidR="00F102A1" w:rsidRPr="001D39B7" w:rsidRDefault="00F102A1" w:rsidP="00F102A1">
      <w:pPr>
        <w:suppressAutoHyphens/>
        <w:spacing w:line="276" w:lineRule="auto"/>
        <w:ind w:left="1440"/>
        <w:jc w:val="both"/>
        <w:rPr>
          <w:b/>
          <w:sz w:val="32"/>
          <w:szCs w:val="32"/>
        </w:rPr>
      </w:pP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Раздео 3 –УПРАВА</w:t>
      </w: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Глава 3.1 –Управа</w:t>
      </w: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0602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15: Локална самоуправа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0602-0001: Функционисање локалне самоуправе и градских општина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 337.517.000 динара за трошкове редовног рада  Управе, од чега за буџетске резерве у износу 13.800.000 динара.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0602-0003: Управљање јавним дугом </w:t>
      </w:r>
      <w:r w:rsidRPr="001D39B7">
        <w:rPr>
          <w:sz w:val="32"/>
          <w:szCs w:val="32"/>
          <w:lang w:val="sr-Cyrl-CS"/>
        </w:rPr>
        <w:t xml:space="preserve">распоређене су апропријације у износу  2.800.000 динара за финансирање отплате кредита узетог за реализацију капиталног пројекта. 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0602-0006: Информисање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4.200.000 динара за финансирање информисања грађана.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0602-0007: Канцеларија за младе </w:t>
      </w:r>
      <w:r w:rsidRPr="001D39B7">
        <w:rPr>
          <w:sz w:val="32"/>
          <w:szCs w:val="32"/>
          <w:lang w:val="sr-Cyrl-CS"/>
        </w:rPr>
        <w:t xml:space="preserve">распоређене су апропријације у укупном износу 1.700.000 динара за активности Канцеларије за младе. 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0602-0009:  Правна помоћ 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4.450.000  динара за трошкове  рада Групе за правну помоћ у циљу пружања правне помоћи грађанима Земуна.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0602-1002: Обележавање верских празника – Бадњи  дан и Богојављење </w:t>
      </w:r>
      <w:r w:rsidRPr="001D39B7">
        <w:rPr>
          <w:sz w:val="32"/>
          <w:szCs w:val="32"/>
          <w:lang w:val="sr-Cyrl-CS"/>
        </w:rPr>
        <w:t>распоређене су апропријације у износу од 1.000.000 динара за покриће трошкова обележавања верских празника.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Пројекат 0602-1003: Награда „Полицајац и ватрогасац месеца“</w:t>
      </w:r>
      <w:r w:rsidRPr="001D39B7">
        <w:rPr>
          <w:sz w:val="32"/>
          <w:szCs w:val="32"/>
          <w:lang w:val="sr-Cyrl-CS"/>
        </w:rPr>
        <w:t xml:space="preserve"> 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 xml:space="preserve">у </w:t>
      </w:r>
      <w:r w:rsidRPr="001D39B7">
        <w:rPr>
          <w:sz w:val="32"/>
          <w:szCs w:val="32"/>
          <w:lang w:val="sr-Cyrl-CS"/>
        </w:rPr>
        <w:lastRenderedPageBreak/>
        <w:t>износу 300.000 динара за доделу месечне награде најбољем полицајцу и ватрогасцу месеца.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0602-1004:  Финансирање рада Одсека за лична стања грађана, вођење матичних књига и изборна права </w:t>
      </w:r>
      <w:r w:rsidRPr="001D39B7">
        <w:rPr>
          <w:sz w:val="32"/>
          <w:szCs w:val="32"/>
          <w:lang w:val="sr-Cyrl-CS"/>
        </w:rPr>
        <w:t>распоређене су апропријације у износу 799.055 динара за трошкове рада матичара.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0602-1005: Извршење решења комуналне и грађевинске инспекције </w:t>
      </w:r>
      <w:r w:rsidRPr="001D39B7">
        <w:rPr>
          <w:sz w:val="32"/>
          <w:szCs w:val="32"/>
          <w:lang w:val="sr-Cyrl-CS"/>
        </w:rPr>
        <w:t>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у износу 2.279.778 динара за извршење решења комуналне и грађевинске инспекције.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Пројекат 0602-1006 :  Ванредне ситуације</w:t>
      </w:r>
      <w:r w:rsidRPr="001D39B7">
        <w:rPr>
          <w:sz w:val="32"/>
          <w:szCs w:val="32"/>
          <w:lang w:val="sr-Cyrl-CS"/>
        </w:rPr>
        <w:t xml:space="preserve"> 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у износу 1.238.575 динара за предузимање мера за заштиту грађана и имовине у ванредним ситуацијама 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0602-1007:  Изградња и одржавање објеката на којима ГО Земун има право коришћења </w:t>
      </w:r>
      <w:r w:rsidRPr="001D39B7">
        <w:rPr>
          <w:sz w:val="32"/>
          <w:szCs w:val="32"/>
          <w:lang w:val="sr-Cyrl-CS"/>
        </w:rPr>
        <w:t>распоређене су апропријације у износу 33.951.346  динара за извођење радова на објектима на којима ГО Земун има право коришћења, а у циљу очувања и повећања вредности објеката.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0602-1008:  Набавка и одржавање опреме и нематеријалне имовине </w:t>
      </w:r>
      <w:r w:rsidRPr="001D39B7">
        <w:rPr>
          <w:sz w:val="32"/>
          <w:szCs w:val="32"/>
          <w:lang w:val="sr-Cyrl-CS"/>
        </w:rPr>
        <w:t>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у износу 37.469.372 динара  за куповину и одржавање опреме потребне за функционисање органа општине и набавку нематеријалне имовине.</w:t>
      </w:r>
    </w:p>
    <w:p w:rsidR="00F102A1" w:rsidRPr="001D39B7" w:rsidRDefault="00F102A1" w:rsidP="00F102A1">
      <w:pPr>
        <w:suppressAutoHyphens/>
        <w:spacing w:line="276" w:lineRule="auto"/>
        <w:ind w:left="1418" w:hanging="284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- Пројекат 0602-1009:  Одржавање зграда и објеката којима управља ЈП   „Пословни простор Земун“ </w:t>
      </w:r>
      <w:r w:rsidRPr="001D39B7">
        <w:rPr>
          <w:sz w:val="32"/>
          <w:szCs w:val="32"/>
          <w:lang w:val="sr-Cyrl-CS"/>
        </w:rPr>
        <w:t>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 </w:t>
      </w:r>
      <w:r w:rsidRPr="001D39B7">
        <w:rPr>
          <w:sz w:val="32"/>
          <w:szCs w:val="32"/>
          <w:lang w:val="sr-Cyrl-CS"/>
        </w:rPr>
        <w:t>у износу 9.700.000 динара  за текуће поправке на гробљима и пијацама ван система комуналних предузећа града Београда и одржавања зграда и објеката из наменских средстава од закупа.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lastRenderedPageBreak/>
        <w:t xml:space="preserve">Пројекат 0602-1010:  Одржавање сеоских, пољских и других некатегорисаних путева и путних прелаза на железници  </w:t>
      </w:r>
      <w:r w:rsidRPr="001D39B7">
        <w:rPr>
          <w:sz w:val="32"/>
          <w:szCs w:val="32"/>
          <w:lang w:val="sr-Cyrl-CS"/>
        </w:rPr>
        <w:t>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</w:t>
      </w:r>
      <w:r w:rsidRPr="001D39B7">
        <w:rPr>
          <w:sz w:val="32"/>
          <w:szCs w:val="32"/>
          <w:lang w:val="sr-Cyrl-CS"/>
        </w:rPr>
        <w:t>у износу 6.150.000 динара  за текуће поправке.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0602-1012:  Најлепши божићни излог и најлепша цветна алеја </w:t>
      </w:r>
      <w:r w:rsidRPr="001D39B7">
        <w:rPr>
          <w:sz w:val="32"/>
          <w:szCs w:val="32"/>
          <w:lang w:val="sr-Cyrl-CS"/>
        </w:rPr>
        <w:t>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 </w:t>
      </w:r>
      <w:r w:rsidRPr="001D39B7">
        <w:rPr>
          <w:sz w:val="32"/>
          <w:szCs w:val="32"/>
          <w:lang w:val="sr-Cyrl-CS"/>
        </w:rPr>
        <w:t xml:space="preserve">у износу 200.000 динара  за трошкове организације манифестација за избор најлепшег божићног излога и најлепше цветне алеје.   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0602-1013:  Лето на Лиду </w:t>
      </w:r>
      <w:r w:rsidRPr="001D39B7">
        <w:rPr>
          <w:sz w:val="32"/>
          <w:szCs w:val="32"/>
          <w:lang w:val="sr-Cyrl-CS"/>
        </w:rPr>
        <w:t>распоређене су апропријације</w:t>
      </w:r>
      <w:r w:rsidRPr="001D39B7">
        <w:rPr>
          <w:b/>
          <w:sz w:val="32"/>
          <w:szCs w:val="32"/>
          <w:lang w:val="sr-Cyrl-CS"/>
        </w:rPr>
        <w:t xml:space="preserve">  </w:t>
      </w:r>
      <w:r w:rsidRPr="001D39B7">
        <w:rPr>
          <w:sz w:val="32"/>
          <w:szCs w:val="32"/>
          <w:lang w:val="sr-Cyrl-CS"/>
        </w:rPr>
        <w:t xml:space="preserve">у износу 10.000.000 динара  за стварање услова за коришћење плаже Лидо у летњем периоду.   </w:t>
      </w:r>
    </w:p>
    <w:p w:rsidR="00F102A1" w:rsidRPr="001D39B7" w:rsidRDefault="00F102A1" w:rsidP="00F102A1">
      <w:pPr>
        <w:suppressAutoHyphens/>
        <w:spacing w:line="276" w:lineRule="auto"/>
        <w:ind w:left="1440"/>
        <w:jc w:val="both"/>
        <w:rPr>
          <w:sz w:val="32"/>
          <w:szCs w:val="32"/>
        </w:rPr>
      </w:pP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0901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11: Социјална и дечја заштита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0901-0001: Социјалне помоћи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од 13.835.798 динара за помоћ посебно осетљивим социјалним групама и за суфинансирање пројеката са Комесаријатом за избеглице и миграције и остале  помоћи социјално угроженом становништву.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0901-1001: Пројекти по конкурсу у области социјане заштите </w:t>
      </w:r>
      <w:r w:rsidRPr="001D39B7">
        <w:rPr>
          <w:sz w:val="32"/>
          <w:szCs w:val="32"/>
          <w:lang w:val="sr-Cyrl-CS"/>
        </w:rPr>
        <w:t>распоређена је апропријација у износу 2.400.000 динара за финансирање програма и пројеката удружења из области социјалне заштите.</w:t>
      </w:r>
    </w:p>
    <w:p w:rsidR="00F102A1" w:rsidRPr="001D39B7" w:rsidRDefault="00F102A1" w:rsidP="00F102A1">
      <w:pPr>
        <w:suppressAutoHyphens/>
        <w:spacing w:line="276" w:lineRule="auto"/>
        <w:jc w:val="both"/>
        <w:rPr>
          <w:sz w:val="32"/>
          <w:szCs w:val="32"/>
        </w:rPr>
      </w:pP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1201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13: Развој културе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1201-1001: Сталне манифестације </w:t>
      </w:r>
      <w:r w:rsidRPr="001D39B7">
        <w:rPr>
          <w:sz w:val="32"/>
          <w:szCs w:val="32"/>
          <w:lang w:val="sr-Cyrl-CS"/>
        </w:rPr>
        <w:t>распоређена је апропријација у укупном износу од 5.000.000  динара за трошкове одржавања сталних манифестација од значаја за општину Земун.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1201-1002: Пројекти по конкурсу у области културе </w:t>
      </w:r>
      <w:r w:rsidRPr="001D39B7">
        <w:rPr>
          <w:sz w:val="32"/>
          <w:szCs w:val="32"/>
          <w:lang w:val="sr-Cyrl-CS"/>
        </w:rPr>
        <w:t xml:space="preserve">распоређена је апропријација у износу </w:t>
      </w:r>
      <w:r w:rsidRPr="001D39B7">
        <w:rPr>
          <w:sz w:val="32"/>
          <w:szCs w:val="32"/>
          <w:lang w:val="sr-Cyrl-CS"/>
        </w:rPr>
        <w:lastRenderedPageBreak/>
        <w:t>2.000.000 динара за финансирање програма и пројеката из области културе.</w:t>
      </w:r>
    </w:p>
    <w:p w:rsidR="00F102A1" w:rsidRPr="001D39B7" w:rsidRDefault="00F102A1" w:rsidP="00F102A1">
      <w:pPr>
        <w:suppressAutoHyphens/>
        <w:spacing w:line="276" w:lineRule="auto"/>
        <w:jc w:val="both"/>
        <w:rPr>
          <w:sz w:val="32"/>
          <w:szCs w:val="32"/>
        </w:rPr>
      </w:pP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1301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14: Развој спорта и омладине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1301-1002: Пројекти по конкурсу у области спорта </w:t>
      </w:r>
      <w:r w:rsidRPr="001D39B7">
        <w:rPr>
          <w:sz w:val="32"/>
          <w:szCs w:val="32"/>
          <w:lang w:val="sr-Cyrl-CS"/>
        </w:rPr>
        <w:t>распоређена је апропријација у износу 2.000.000 динара за финансирање програма и пројеката из области спорта.</w:t>
      </w:r>
    </w:p>
    <w:p w:rsidR="00F102A1" w:rsidRPr="001D39B7" w:rsidRDefault="00F102A1" w:rsidP="00F72047">
      <w:pPr>
        <w:numPr>
          <w:ilvl w:val="0"/>
          <w:numId w:val="6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1301-1003: Пројекат школског спорта СПОРТИШ  </w:t>
      </w:r>
      <w:r w:rsidRPr="001D39B7">
        <w:rPr>
          <w:sz w:val="32"/>
          <w:szCs w:val="32"/>
          <w:lang w:val="sr-Cyrl-CS"/>
        </w:rPr>
        <w:t>распоређена је апропријација у износу 2.000.000 динара за финансирање школских спортских активности.</w:t>
      </w:r>
    </w:p>
    <w:p w:rsidR="00F102A1" w:rsidRPr="001D39B7" w:rsidRDefault="00F102A1" w:rsidP="00F102A1">
      <w:pPr>
        <w:suppressAutoHyphens/>
        <w:spacing w:line="276" w:lineRule="auto"/>
        <w:jc w:val="both"/>
        <w:rPr>
          <w:sz w:val="32"/>
          <w:szCs w:val="32"/>
        </w:rPr>
      </w:pP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1502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4: Развој туризма</w:t>
      </w:r>
    </w:p>
    <w:p w:rsidR="00F102A1" w:rsidRPr="001D39B7" w:rsidRDefault="00F102A1" w:rsidP="00F72047">
      <w:pPr>
        <w:numPr>
          <w:ilvl w:val="0"/>
          <w:numId w:val="8"/>
        </w:numPr>
        <w:suppressAutoHyphens/>
        <w:spacing w:line="276" w:lineRule="auto"/>
        <w:jc w:val="both"/>
        <w:rPr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1502 – 1001: Промоција туризма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9.000.000 динара за унапређење туристичке понуде у општини кроз учешће на сајмовима и организовање програма у летњем периоду.</w:t>
      </w:r>
    </w:p>
    <w:p w:rsidR="00F102A1" w:rsidRPr="001D39B7" w:rsidRDefault="00F102A1" w:rsidP="00F102A1">
      <w:pPr>
        <w:spacing w:line="276" w:lineRule="auto"/>
        <w:ind w:left="1440"/>
        <w:rPr>
          <w:b/>
          <w:sz w:val="32"/>
          <w:szCs w:val="32"/>
        </w:rPr>
      </w:pP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2002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 xml:space="preserve"> Програм 9. Основно образовање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Пројекат 2002-1001: Смештај и исхрана деце и ученика са сметњама у развоју</w:t>
      </w:r>
      <w:r w:rsidRPr="001D39B7">
        <w:rPr>
          <w:sz w:val="32"/>
          <w:szCs w:val="32"/>
          <w:lang w:val="sr-Cyrl-CS"/>
        </w:rPr>
        <w:t xml:space="preserve"> распоређена је апропријација у укупном износу  14.000.000 динара за смештај и исхрану деце и ученика са сметњама у развоју  у школама.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2002-1002: Одржавање (осим капиталног) основних школа  </w:t>
      </w:r>
      <w:r w:rsidRPr="001D39B7">
        <w:rPr>
          <w:sz w:val="32"/>
          <w:szCs w:val="32"/>
          <w:lang w:val="sr-Cyrl-CS"/>
        </w:rPr>
        <w:t>распоређене су апропријације у износу 5.517.297 динара за текуће поправке у основним школама.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2002-1003: Превоз деце и њихових пратилаца ради похађања предшколског програма на удаљености већој од 2км и ученика ОШ на </w:t>
      </w:r>
      <w:r w:rsidRPr="001D39B7">
        <w:rPr>
          <w:b/>
          <w:sz w:val="32"/>
          <w:szCs w:val="32"/>
          <w:lang w:val="sr-Cyrl-CS"/>
        </w:rPr>
        <w:lastRenderedPageBreak/>
        <w:t xml:space="preserve">удаљености већој од 4км од седишта школе и деце са сметњама у развоју без обзира на удаљеност места становања од школе,  </w:t>
      </w:r>
      <w:r w:rsidRPr="001D39B7">
        <w:rPr>
          <w:sz w:val="32"/>
          <w:szCs w:val="32"/>
          <w:lang w:val="sr-Cyrl-CS"/>
        </w:rPr>
        <w:t>распоређена је апропријација у износу 29.000.000 динара за трошкове превоза деце и ученика и њихових пратилаца.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2002-1004:  Награђивање ученика  </w:t>
      </w:r>
      <w:r w:rsidRPr="001D39B7">
        <w:rPr>
          <w:sz w:val="32"/>
          <w:szCs w:val="32"/>
          <w:lang w:val="sr-Cyrl-CS"/>
        </w:rPr>
        <w:t>распоређене су апропријације у износу 1.500.000 динара за награде ученицима који су освојили награде на републичким и међународним такмичењима и носиоцима диплома „Вук Караџић“.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2002-1005:  Превоз ученика на републичка и међународна такмичења </w:t>
      </w:r>
      <w:r w:rsidRPr="001D39B7">
        <w:rPr>
          <w:sz w:val="32"/>
          <w:szCs w:val="32"/>
          <w:lang w:val="sr-Cyrl-CS"/>
        </w:rPr>
        <w:t xml:space="preserve">распоређене су апропријације у износу 400.000 динара за трошкове превоза ученика. 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2002-1006: Заштита и безбедност деце </w:t>
      </w:r>
      <w:r w:rsidRPr="001D39B7">
        <w:rPr>
          <w:sz w:val="32"/>
          <w:szCs w:val="32"/>
          <w:lang w:val="sr-Cyrl-CS"/>
        </w:rPr>
        <w:t>распоређене су апропријације у износу 24.000.000 динара за видео надзор у основним школама на територији Општине и веза са МУП-ом, као и за безбедност деце у саобраћају кроз едукацију у сарадњи са Саветом градске општине Земун за безбедност саобраћаја на путевима.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2002-1007: Светосавско звонце </w:t>
      </w:r>
      <w:r w:rsidRPr="001D39B7">
        <w:rPr>
          <w:sz w:val="32"/>
          <w:szCs w:val="32"/>
          <w:lang w:val="sr-Cyrl-CS"/>
        </w:rPr>
        <w:t>распоређене су апропријације у износу 1.000.000 динара за набавку часописа „Светосавско звонце“ у издању СПЦ које се користи као помоћно средство у настави веронауке у ОШ.</w:t>
      </w:r>
    </w:p>
    <w:p w:rsidR="00F102A1" w:rsidRPr="001D39B7" w:rsidRDefault="00F102A1" w:rsidP="00F72047">
      <w:pPr>
        <w:numPr>
          <w:ilvl w:val="0"/>
          <w:numId w:val="9"/>
        </w:numPr>
        <w:suppressAutoHyphens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Пројекат 2002-1008: Одржавање (осим капиталног) дечјих вртића  </w:t>
      </w:r>
      <w:r w:rsidRPr="001D39B7">
        <w:rPr>
          <w:sz w:val="32"/>
          <w:szCs w:val="32"/>
          <w:lang w:val="sr-Cyrl-CS"/>
        </w:rPr>
        <w:t>распоређене су апропријације у износу 2.700.000 динара за текуће поправке у објектима ПУ „ДР. Сима Милошевић“</w:t>
      </w:r>
    </w:p>
    <w:p w:rsidR="00F102A1" w:rsidRPr="001D39B7" w:rsidRDefault="00F102A1" w:rsidP="00F102A1">
      <w:pPr>
        <w:suppressAutoHyphens/>
        <w:jc w:val="both"/>
        <w:rPr>
          <w:b/>
          <w:sz w:val="32"/>
          <w:szCs w:val="32"/>
        </w:rPr>
      </w:pPr>
    </w:p>
    <w:p w:rsidR="00F102A1" w:rsidRPr="001D39B7" w:rsidRDefault="00F102A1" w:rsidP="00F102A1">
      <w:pPr>
        <w:suppressAutoHyphens/>
        <w:jc w:val="both"/>
        <w:rPr>
          <w:b/>
          <w:sz w:val="32"/>
          <w:szCs w:val="32"/>
        </w:rPr>
      </w:pP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  Глава 3.2 –Месне заједнице</w:t>
      </w: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0602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15: Локална самоуправа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lastRenderedPageBreak/>
        <w:t xml:space="preserve">Програмска активност 0602-0002: Месне заједнице  </w:t>
      </w:r>
      <w:r w:rsidRPr="001D39B7">
        <w:rPr>
          <w:sz w:val="32"/>
          <w:szCs w:val="32"/>
          <w:lang w:val="sr-Cyrl-CS"/>
        </w:rPr>
        <w:t xml:space="preserve">распоређене су апропријације у укупном износу  8.061.500 динара за трошкове редовног рада  месних заједница. </w:t>
      </w:r>
    </w:p>
    <w:p w:rsidR="00F102A1" w:rsidRPr="001D39B7" w:rsidRDefault="00F102A1" w:rsidP="00F102A1">
      <w:pPr>
        <w:suppressAutoHyphens/>
        <w:spacing w:line="276" w:lineRule="auto"/>
        <w:jc w:val="both"/>
        <w:rPr>
          <w:b/>
          <w:sz w:val="32"/>
          <w:szCs w:val="32"/>
        </w:rPr>
      </w:pP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  Глава 3.3 – ЈП „Пословни простор Земун“</w:t>
      </w: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0601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2 – Комунална делатност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0601-0007: Уређење, одржавање и коришћење пијаца </w:t>
      </w:r>
      <w:r w:rsidRPr="001D39B7">
        <w:rPr>
          <w:sz w:val="32"/>
          <w:szCs w:val="32"/>
          <w:lang w:val="sr-Cyrl-CS"/>
        </w:rPr>
        <w:t>распоређене су апропријације у укупном износу  26.713.700 динара за пружање услуга на пијацама ван система ЈКП „ Градске пијаце Београд“.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0601-0011: Одржавање гробаља и погребне услуге </w:t>
      </w:r>
      <w:r w:rsidRPr="001D39B7">
        <w:rPr>
          <w:sz w:val="32"/>
          <w:szCs w:val="32"/>
          <w:lang w:val="sr-Cyrl-CS"/>
        </w:rPr>
        <w:t>распоређене су апропријације у износу  13.093.400 динара за пружање услуга на гробљима ван система ЈКП „ Погребне услуге Београд“.</w:t>
      </w:r>
    </w:p>
    <w:p w:rsidR="00F102A1" w:rsidRPr="001D39B7" w:rsidRDefault="00F102A1" w:rsidP="00F102A1">
      <w:pPr>
        <w:spacing w:line="276" w:lineRule="auto"/>
        <w:ind w:left="720"/>
        <w:jc w:val="both"/>
        <w:rPr>
          <w:b/>
          <w:sz w:val="32"/>
          <w:szCs w:val="32"/>
        </w:rPr>
      </w:pP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0602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>Програм 15: Локална самоуправа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0602-0001 - Функционисање локалне самоуправе и градских општина </w:t>
      </w:r>
      <w:r w:rsidRPr="001D39B7">
        <w:rPr>
          <w:sz w:val="32"/>
          <w:szCs w:val="32"/>
          <w:lang w:val="sr-Cyrl-CS"/>
        </w:rPr>
        <w:t xml:space="preserve">распоређене су апропријације у укупном износу  107.012.500 динара за трошкове редовног рада  на пословима издавања у закуп пословног простора. </w:t>
      </w:r>
    </w:p>
    <w:p w:rsidR="00F102A1" w:rsidRPr="001D39B7" w:rsidRDefault="00F102A1" w:rsidP="00F102A1">
      <w:pPr>
        <w:suppressAutoHyphens/>
        <w:spacing w:line="276" w:lineRule="auto"/>
        <w:ind w:left="1440"/>
        <w:jc w:val="both"/>
        <w:rPr>
          <w:sz w:val="32"/>
          <w:szCs w:val="32"/>
        </w:rPr>
      </w:pPr>
    </w:p>
    <w:p w:rsidR="00F102A1" w:rsidRPr="001D39B7" w:rsidRDefault="00F102A1" w:rsidP="00F102A1">
      <w:pPr>
        <w:spacing w:line="276" w:lineRule="auto"/>
        <w:ind w:firstLine="720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Раздео 4 – ОПШТИНСКО ПРАВОБРАНИЛАШТВО</w:t>
      </w:r>
    </w:p>
    <w:p w:rsidR="00F102A1" w:rsidRPr="001D39B7" w:rsidRDefault="00F102A1" w:rsidP="00F72047">
      <w:pPr>
        <w:numPr>
          <w:ilvl w:val="0"/>
          <w:numId w:val="4"/>
        </w:numPr>
        <w:suppressAutoHyphens/>
        <w:spacing w:line="276" w:lineRule="auto"/>
        <w:jc w:val="both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 xml:space="preserve">0602   </w:t>
      </w:r>
      <w:r w:rsidRPr="001D39B7">
        <w:rPr>
          <w:b/>
          <w:sz w:val="32"/>
          <w:szCs w:val="32"/>
        </w:rPr>
        <w:t xml:space="preserve"> </w:t>
      </w:r>
      <w:r w:rsidRPr="001D39B7">
        <w:rPr>
          <w:b/>
          <w:sz w:val="32"/>
          <w:szCs w:val="32"/>
          <w:lang w:val="sr-Cyrl-CS"/>
        </w:rPr>
        <w:t xml:space="preserve">Програм 15 – Локална самоуправа </w:t>
      </w:r>
    </w:p>
    <w:p w:rsidR="00F102A1" w:rsidRPr="001D39B7" w:rsidRDefault="00F102A1" w:rsidP="00F72047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32"/>
          <w:szCs w:val="32"/>
          <w:lang w:val="ru-RU"/>
        </w:rPr>
      </w:pPr>
      <w:r w:rsidRPr="001D39B7">
        <w:rPr>
          <w:b/>
          <w:sz w:val="32"/>
          <w:szCs w:val="32"/>
          <w:lang w:val="sr-Cyrl-CS"/>
        </w:rPr>
        <w:t xml:space="preserve">Програмска активност 0602-0004 – Општинско правобранилаштво </w:t>
      </w:r>
      <w:r w:rsidRPr="001D39B7">
        <w:rPr>
          <w:sz w:val="32"/>
          <w:szCs w:val="32"/>
          <w:lang w:val="sr-Cyrl-CS"/>
        </w:rPr>
        <w:t xml:space="preserve">распоређене су апропријације у укупном износу  26.708.500 динара, од чега  за редовне трошкове рада Општинског правобранилаштва  у оквиру заступања права и интереса Општине износ 10.708.500 динара, а за процењену вредност изгубљених </w:t>
      </w:r>
      <w:r w:rsidRPr="001D39B7">
        <w:rPr>
          <w:sz w:val="32"/>
          <w:szCs w:val="32"/>
          <w:lang w:val="sr-Cyrl-CS"/>
        </w:rPr>
        <w:lastRenderedPageBreak/>
        <w:t>судских спорова у 2015. години износ 16.000.000 динара.“</w:t>
      </w:r>
    </w:p>
    <w:p w:rsidR="00F102A1" w:rsidRPr="001D39B7" w:rsidRDefault="00F102A1" w:rsidP="00F102A1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highlight w:val="yellow"/>
          <w:lang w:val="ru-RU"/>
        </w:rPr>
      </w:pP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>Члан 10.</w:t>
      </w: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ab/>
      </w:r>
      <w:r w:rsidRPr="001D39B7">
        <w:rPr>
          <w:rFonts w:ascii="Times New Roman" w:hAnsi="Times New Roman" w:cs="Times New Roman"/>
          <w:sz w:val="32"/>
          <w:szCs w:val="32"/>
        </w:rPr>
        <w:t xml:space="preserve">У члану 25.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износ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„140.199.600,00“ замењује се износом „146.819.600,00“.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>Члан 11.</w:t>
      </w: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ab/>
      </w:r>
      <w:r w:rsidRPr="001D39B7">
        <w:rPr>
          <w:rFonts w:ascii="Times New Roman" w:hAnsi="Times New Roman" w:cs="Times New Roman"/>
          <w:sz w:val="32"/>
          <w:szCs w:val="32"/>
        </w:rPr>
        <w:t xml:space="preserve">У члану 26.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ставу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1.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износ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„7.920.000,00“ замењује се износом „8.061.500,00“.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>Члан 12.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 xml:space="preserve">Ову одлуку доставити Министарству финансија - Управи за трезор, Секретаријату за финансије Градске управе града </w:t>
      </w:r>
      <w:proofErr w:type="gramStart"/>
      <w:r w:rsidRPr="001D39B7">
        <w:rPr>
          <w:rFonts w:ascii="Times New Roman" w:hAnsi="Times New Roman" w:cs="Times New Roman"/>
          <w:sz w:val="32"/>
          <w:szCs w:val="32"/>
        </w:rPr>
        <w:t>Београда  и</w:t>
      </w:r>
      <w:proofErr w:type="gramEnd"/>
      <w:r w:rsidRPr="001D39B7">
        <w:rPr>
          <w:rFonts w:ascii="Times New Roman" w:hAnsi="Times New Roman" w:cs="Times New Roman"/>
          <w:sz w:val="32"/>
          <w:szCs w:val="32"/>
        </w:rPr>
        <w:t xml:space="preserve"> објавити у „Службеном листу града Београда“. 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102A1" w:rsidRPr="001D39B7" w:rsidRDefault="00F102A1" w:rsidP="00F102A1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B7">
        <w:rPr>
          <w:rFonts w:ascii="Times New Roman" w:hAnsi="Times New Roman" w:cs="Times New Roman"/>
          <w:b/>
          <w:sz w:val="32"/>
          <w:szCs w:val="32"/>
        </w:rPr>
        <w:t>Члан 13.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D39B7">
        <w:rPr>
          <w:rFonts w:ascii="Times New Roman" w:hAnsi="Times New Roman" w:cs="Times New Roman"/>
          <w:sz w:val="32"/>
          <w:szCs w:val="32"/>
        </w:rPr>
        <w:tab/>
        <w:t>Ова одлука ступа на снагу осмог дана од дана објављивања у „Службеном листу града Београда“.</w:t>
      </w:r>
    </w:p>
    <w:p w:rsidR="00F102A1" w:rsidRPr="001D39B7" w:rsidRDefault="00F102A1" w:rsidP="00F102A1">
      <w:pPr>
        <w:pStyle w:val="BodyTex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spacing w:line="360" w:lineRule="auto"/>
        <w:jc w:val="center"/>
        <w:rPr>
          <w:b/>
          <w:sz w:val="32"/>
          <w:szCs w:val="32"/>
          <w:lang w:val="sr-Cyrl-CS"/>
        </w:rPr>
      </w:pPr>
      <w:r w:rsidRPr="001D39B7">
        <w:rPr>
          <w:b/>
          <w:sz w:val="32"/>
          <w:szCs w:val="32"/>
          <w:lang w:val="sr-Cyrl-CS"/>
        </w:rPr>
        <w:t>Скупштина градске општине Земун</w:t>
      </w:r>
    </w:p>
    <w:p w:rsidR="00F102A1" w:rsidRPr="001D39B7" w:rsidRDefault="00F102A1" w:rsidP="00F102A1">
      <w:pPr>
        <w:spacing w:line="360" w:lineRule="auto"/>
        <w:jc w:val="center"/>
        <w:rPr>
          <w:sz w:val="32"/>
          <w:szCs w:val="32"/>
          <w:lang w:val="sr-Cyrl-CS"/>
        </w:rPr>
      </w:pPr>
      <w:r w:rsidRPr="001D39B7">
        <w:rPr>
          <w:sz w:val="32"/>
          <w:szCs w:val="32"/>
          <w:lang w:val="sr-Cyrl-CS"/>
        </w:rPr>
        <w:t>Број: 06-</w:t>
      </w:r>
      <w:r w:rsidRPr="001D39B7">
        <w:rPr>
          <w:sz w:val="32"/>
          <w:szCs w:val="32"/>
        </w:rPr>
        <w:t>309</w:t>
      </w:r>
      <w:r w:rsidRPr="001D39B7">
        <w:rPr>
          <w:sz w:val="32"/>
          <w:szCs w:val="32"/>
          <w:lang w:val="sr-Cyrl-CS"/>
        </w:rPr>
        <w:t>/2015-</w:t>
      </w:r>
      <w:r w:rsidRPr="001D39B7">
        <w:rPr>
          <w:sz w:val="32"/>
          <w:szCs w:val="32"/>
        </w:rPr>
        <w:t>II</w:t>
      </w:r>
      <w:r w:rsidRPr="001D39B7">
        <w:rPr>
          <w:sz w:val="32"/>
          <w:szCs w:val="32"/>
          <w:lang w:val="sr-Cyrl-CS"/>
        </w:rPr>
        <w:t>/21 од 16. априла 2015. године</w:t>
      </w:r>
    </w:p>
    <w:p w:rsidR="00F102A1" w:rsidRPr="001D39B7" w:rsidRDefault="00F102A1" w:rsidP="00F102A1">
      <w:pPr>
        <w:pStyle w:val="BodyText"/>
        <w:rPr>
          <w:rFonts w:ascii="Times New Roman" w:hAnsi="Times New Roman" w:cs="Times New Roman"/>
          <w:sz w:val="32"/>
          <w:szCs w:val="32"/>
        </w:rPr>
      </w:pPr>
    </w:p>
    <w:p w:rsidR="00F102A1" w:rsidRPr="001D39B7" w:rsidRDefault="00F102A1" w:rsidP="00F102A1">
      <w:pPr>
        <w:pStyle w:val="BodyText"/>
      </w:pPr>
    </w:p>
    <w:p w:rsidR="00F102A1" w:rsidRPr="001D39B7" w:rsidRDefault="00F102A1" w:rsidP="00F102A1">
      <w:pPr>
        <w:tabs>
          <w:tab w:val="center" w:pos="6660"/>
        </w:tabs>
        <w:ind w:left="-180"/>
        <w:rPr>
          <w:lang w:val="sr-Cyrl-CS"/>
        </w:rPr>
      </w:pPr>
      <w:r w:rsidRPr="001D39B7">
        <w:t xml:space="preserve">  </w:t>
      </w:r>
      <w:r w:rsidRPr="001D39B7">
        <w:rPr>
          <w:lang w:val="sr-Cyrl-CS"/>
        </w:rPr>
        <w:t xml:space="preserve">       </w:t>
      </w:r>
      <w:r w:rsidRPr="001D39B7">
        <w:t xml:space="preserve">        </w:t>
      </w:r>
      <w:r w:rsidRPr="001D39B7">
        <w:rPr>
          <w:lang w:val="sr-Cyrl-CS"/>
        </w:rPr>
        <w:t>Тачност отправка оверава:</w:t>
      </w:r>
    </w:p>
    <w:p w:rsidR="00F102A1" w:rsidRPr="001D39B7" w:rsidRDefault="00F102A1" w:rsidP="00F102A1">
      <w:pPr>
        <w:tabs>
          <w:tab w:val="center" w:pos="6660"/>
        </w:tabs>
        <w:rPr>
          <w:lang w:val="sr-Cyrl-CS"/>
        </w:rPr>
      </w:pPr>
      <w:r w:rsidRPr="001D39B7">
        <w:t xml:space="preserve">    </w:t>
      </w:r>
      <w:r w:rsidRPr="001D39B7">
        <w:rPr>
          <w:lang w:val="sr-Cyrl-CS"/>
        </w:rPr>
        <w:t xml:space="preserve">      </w:t>
      </w:r>
      <w:r w:rsidRPr="001D39B7">
        <w:t xml:space="preserve">        </w:t>
      </w:r>
      <w:r w:rsidRPr="001D39B7">
        <w:rPr>
          <w:lang w:val="sr-Cyrl-CS"/>
        </w:rPr>
        <w:t>Секретар Скупштине</w:t>
      </w:r>
      <w:r w:rsidRPr="001D39B7">
        <w:rPr>
          <w:lang w:val="sr-Cyrl-CS"/>
        </w:rPr>
        <w:tab/>
      </w:r>
      <w:r w:rsidRPr="001D39B7">
        <w:t xml:space="preserve">                                                </w:t>
      </w:r>
      <w:r w:rsidRPr="001D39B7">
        <w:rPr>
          <w:lang w:val="sr-Cyrl-CS"/>
        </w:rPr>
        <w:t xml:space="preserve">Председник Скупштине </w:t>
      </w:r>
    </w:p>
    <w:p w:rsidR="00F102A1" w:rsidRPr="001D39B7" w:rsidRDefault="00F102A1" w:rsidP="00F102A1">
      <w:pPr>
        <w:tabs>
          <w:tab w:val="center" w:pos="6660"/>
        </w:tabs>
        <w:rPr>
          <w:lang w:val="sr-Cyrl-CS"/>
        </w:rPr>
      </w:pPr>
      <w:r w:rsidRPr="001D39B7">
        <w:rPr>
          <w:lang w:val="sr-Cyrl-CS"/>
        </w:rPr>
        <w:t xml:space="preserve">        </w:t>
      </w:r>
      <w:r w:rsidRPr="001D39B7">
        <w:t xml:space="preserve">        </w:t>
      </w:r>
      <w:r w:rsidRPr="001D39B7">
        <w:rPr>
          <w:lang w:val="sr-Cyrl-CS"/>
        </w:rPr>
        <w:t>градске општине Земун</w:t>
      </w:r>
      <w:r w:rsidRPr="001D39B7">
        <w:rPr>
          <w:lang w:val="sr-Cyrl-CS"/>
        </w:rPr>
        <w:tab/>
      </w:r>
      <w:r w:rsidRPr="001D39B7">
        <w:t xml:space="preserve">                                            </w:t>
      </w:r>
      <w:r w:rsidRPr="001D39B7">
        <w:rPr>
          <w:lang w:val="sr-Cyrl-CS"/>
        </w:rPr>
        <w:t xml:space="preserve">градске општине Земун </w:t>
      </w:r>
    </w:p>
    <w:p w:rsidR="00F102A1" w:rsidRPr="001D39B7" w:rsidRDefault="00F102A1" w:rsidP="00F102A1">
      <w:pPr>
        <w:tabs>
          <w:tab w:val="center" w:pos="6660"/>
        </w:tabs>
        <w:rPr>
          <w:b/>
          <w:lang w:val="sr-Cyrl-CS"/>
        </w:rPr>
      </w:pPr>
      <w:r w:rsidRPr="001D39B7">
        <w:rPr>
          <w:b/>
          <w:lang w:val="sr-Cyrl-CS"/>
        </w:rPr>
        <w:t xml:space="preserve">      </w:t>
      </w:r>
      <w:r w:rsidRPr="001D39B7">
        <w:rPr>
          <w:b/>
        </w:rPr>
        <w:t xml:space="preserve">        </w:t>
      </w:r>
      <w:r w:rsidRPr="001D39B7">
        <w:rPr>
          <w:b/>
          <w:lang w:val="sr-Cyrl-CS"/>
        </w:rPr>
        <w:t>______________________</w:t>
      </w:r>
      <w:r w:rsidRPr="001D39B7">
        <w:rPr>
          <w:b/>
          <w:lang w:val="sr-Cyrl-CS"/>
        </w:rPr>
        <w:tab/>
      </w:r>
      <w:r w:rsidRPr="001D39B7">
        <w:rPr>
          <w:b/>
        </w:rPr>
        <w:t xml:space="preserve">                                               </w:t>
      </w:r>
      <w:r w:rsidRPr="001D39B7">
        <w:rPr>
          <w:b/>
          <w:lang w:val="sr-Cyrl-CS"/>
        </w:rPr>
        <w:t>Ненад Врањевац, с.р.</w:t>
      </w:r>
    </w:p>
    <w:p w:rsidR="00F102A1" w:rsidRPr="001D39B7" w:rsidRDefault="00F102A1" w:rsidP="00F102A1">
      <w:pPr>
        <w:rPr>
          <w:lang w:val="sr-Cyrl-CS"/>
        </w:rPr>
      </w:pPr>
      <w:r w:rsidRPr="001D39B7">
        <w:rPr>
          <w:b/>
          <w:lang w:val="sr-Cyrl-CS"/>
        </w:rPr>
        <w:t xml:space="preserve">             </w:t>
      </w:r>
      <w:r w:rsidRPr="001D39B7">
        <w:rPr>
          <w:b/>
        </w:rPr>
        <w:t xml:space="preserve">        </w:t>
      </w:r>
      <w:r w:rsidRPr="001D39B7">
        <w:rPr>
          <w:b/>
          <w:lang w:val="sr-Cyrl-CS"/>
        </w:rPr>
        <w:t>Марко Јанковић</w:t>
      </w:r>
      <w:r w:rsidRPr="001D39B7">
        <w:rPr>
          <w:b/>
          <w:lang w:val="sr-Cyrl-CS"/>
        </w:rPr>
        <w:tab/>
      </w:r>
    </w:p>
    <w:p w:rsidR="00AB264D" w:rsidRDefault="00AB264D"/>
    <w:sectPr w:rsidR="00AB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6F" w:rsidRDefault="000C266F" w:rsidP="00F102A1">
      <w:r>
        <w:separator/>
      </w:r>
    </w:p>
  </w:endnote>
  <w:endnote w:type="continuationSeparator" w:id="0">
    <w:p w:rsidR="000C266F" w:rsidRDefault="000C266F" w:rsidP="00F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1D" w:rsidRDefault="00F72047" w:rsidP="00B566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61D" w:rsidRDefault="000C266F" w:rsidP="00B566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1D" w:rsidRDefault="00F72047" w:rsidP="00B566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A47">
      <w:rPr>
        <w:rStyle w:val="PageNumber"/>
        <w:noProof/>
      </w:rPr>
      <w:t>1</w:t>
    </w:r>
    <w:r>
      <w:rPr>
        <w:rStyle w:val="PageNumber"/>
      </w:rPr>
      <w:fldChar w:fldCharType="end"/>
    </w:r>
  </w:p>
  <w:p w:rsidR="003B761D" w:rsidRDefault="000C266F" w:rsidP="00B566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6F" w:rsidRDefault="000C266F" w:rsidP="00F102A1">
      <w:r>
        <w:separator/>
      </w:r>
    </w:p>
  </w:footnote>
  <w:footnote w:type="continuationSeparator" w:id="0">
    <w:p w:rsidR="000C266F" w:rsidRDefault="000C266F" w:rsidP="00F1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A1" w:rsidRDefault="00F102A1">
    <w:pPr>
      <w:pStyle w:val="Header"/>
      <w:rPr>
        <w:lang w:val="sr-Cyrl-RS"/>
      </w:rPr>
    </w:pPr>
    <w:r>
      <w:rPr>
        <w:lang w:val="sr-Cyrl-RS"/>
      </w:rPr>
      <w:t>Информатор о раду Градске општине Земун, ажуриран 18. марта 2016. године</w:t>
    </w:r>
  </w:p>
  <w:p w:rsidR="00F102A1" w:rsidRPr="00F102A1" w:rsidRDefault="00F102A1">
    <w:pPr>
      <w:pStyle w:val="Header"/>
      <w:rPr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1D" w:rsidRDefault="000C266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E8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47765"/>
    <w:multiLevelType w:val="hybridMultilevel"/>
    <w:tmpl w:val="2AF6A926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D3076"/>
    <w:multiLevelType w:val="hybridMultilevel"/>
    <w:tmpl w:val="2E9EDF94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A31FC"/>
    <w:multiLevelType w:val="hybridMultilevel"/>
    <w:tmpl w:val="FD9CF1BC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32122"/>
    <w:multiLevelType w:val="hybridMultilevel"/>
    <w:tmpl w:val="E08AC03C"/>
    <w:lvl w:ilvl="0" w:tplc="41D26734">
      <w:start w:val="1"/>
      <w:numFmt w:val="decimal"/>
      <w:pStyle w:val="Buletiutekstu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379B5"/>
    <w:multiLevelType w:val="hybridMultilevel"/>
    <w:tmpl w:val="DFB6096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60DA"/>
    <w:multiLevelType w:val="hybridMultilevel"/>
    <w:tmpl w:val="ED069140"/>
    <w:lvl w:ilvl="0" w:tplc="F508B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6120"/>
    <w:multiLevelType w:val="hybridMultilevel"/>
    <w:tmpl w:val="19EE15F0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BC5CEB"/>
    <w:multiLevelType w:val="hybridMultilevel"/>
    <w:tmpl w:val="B902F0FA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528FA"/>
    <w:multiLevelType w:val="multilevel"/>
    <w:tmpl w:val="E79CE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B"/>
    <w:rsid w:val="000347E6"/>
    <w:rsid w:val="000C266F"/>
    <w:rsid w:val="00AB264D"/>
    <w:rsid w:val="00B06A47"/>
    <w:rsid w:val="00F102A1"/>
    <w:rsid w:val="00F72047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E9B2-0A4D-456E-A4F7-60CB2D20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autoRedefine/>
    <w:qFormat/>
    <w:rsid w:val="00F102A1"/>
    <w:pPr>
      <w:keepNext/>
      <w:tabs>
        <w:tab w:val="left" w:pos="810"/>
      </w:tabs>
      <w:ind w:left="360"/>
      <w:jc w:val="center"/>
      <w:outlineLvl w:val="0"/>
    </w:pPr>
    <w:rPr>
      <w:b/>
      <w:bCs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102A1"/>
    <w:pPr>
      <w:keepNext/>
      <w:jc w:val="center"/>
      <w:outlineLvl w:val="1"/>
    </w:pPr>
    <w:rPr>
      <w:rFonts w:ascii="Arial" w:hAnsi="Arial" w:cs="Arial"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102A1"/>
    <w:pPr>
      <w:keepNext/>
      <w:ind w:left="720"/>
      <w:outlineLvl w:val="2"/>
    </w:pPr>
    <w:rPr>
      <w:rFonts w:ascii="Arial" w:hAnsi="Arial" w:cs="Arial"/>
      <w:sz w:val="22"/>
      <w:u w:val="single"/>
      <w:lang w:val="ru-RU"/>
    </w:rPr>
  </w:style>
  <w:style w:type="paragraph" w:styleId="Heading4">
    <w:name w:val="heading 4"/>
    <w:basedOn w:val="Normal"/>
    <w:next w:val="Normal"/>
    <w:link w:val="Heading4Char"/>
    <w:qFormat/>
    <w:rsid w:val="00F102A1"/>
    <w:pPr>
      <w:keepNext/>
      <w:jc w:val="center"/>
      <w:outlineLvl w:val="3"/>
    </w:pPr>
    <w:rPr>
      <w:rFonts w:ascii="Arial" w:hAnsi="Arial" w:cs="Arial"/>
      <w:b/>
      <w:bCs/>
      <w:sz w:val="2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102A1"/>
    <w:pPr>
      <w:keepNext/>
      <w:jc w:val="center"/>
      <w:outlineLvl w:val="4"/>
    </w:pPr>
    <w:rPr>
      <w:rFonts w:ascii="Arial" w:hAnsi="Arial" w:cs="Arial"/>
      <w:i/>
      <w:iCs/>
      <w:sz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102A1"/>
    <w:pPr>
      <w:keepNext/>
      <w:jc w:val="center"/>
      <w:outlineLvl w:val="5"/>
    </w:pPr>
    <w:rPr>
      <w:rFonts w:ascii="Arial" w:hAnsi="Arial" w:cs="Arial"/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02A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102A1"/>
    <w:pPr>
      <w:keepNext/>
      <w:jc w:val="both"/>
      <w:outlineLvl w:val="7"/>
    </w:pPr>
    <w:rPr>
      <w:u w:val="single"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02A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102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102A1"/>
    <w:rPr>
      <w:rFonts w:ascii="Arial" w:eastAsia="Times New Roman" w:hAnsi="Arial" w:cs="Arial"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102A1"/>
    <w:rPr>
      <w:rFonts w:ascii="Arial" w:eastAsia="Times New Roman" w:hAnsi="Arial" w:cs="Arial"/>
      <w:szCs w:val="24"/>
      <w:u w:val="single"/>
      <w:lang w:val="ru-RU"/>
    </w:rPr>
  </w:style>
  <w:style w:type="character" w:customStyle="1" w:styleId="Heading4Char">
    <w:name w:val="Heading 4 Char"/>
    <w:basedOn w:val="DefaultParagraphFont"/>
    <w:link w:val="Heading4"/>
    <w:rsid w:val="00F102A1"/>
    <w:rPr>
      <w:rFonts w:ascii="Arial" w:eastAsia="Times New Roman" w:hAnsi="Arial" w:cs="Arial"/>
      <w:b/>
      <w:b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102A1"/>
    <w:rPr>
      <w:rFonts w:ascii="Arial" w:eastAsia="Times New Roman" w:hAnsi="Arial" w:cs="Arial"/>
      <w:i/>
      <w:iCs/>
      <w:sz w:val="20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F102A1"/>
    <w:rPr>
      <w:rFonts w:ascii="Arial" w:eastAsia="Times New Roman" w:hAnsi="Arial" w:cs="Arial"/>
      <w:b/>
      <w:bCs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F102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102A1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F102A1"/>
    <w:rPr>
      <w:rFonts w:ascii="Cambria" w:eastAsia="Times New Roman" w:hAnsi="Cambria" w:cs="Times New Roman"/>
      <w:lang w:val="x-none" w:eastAsia="x-none"/>
    </w:rPr>
  </w:style>
  <w:style w:type="character" w:customStyle="1" w:styleId="Heading1Char1">
    <w:name w:val="Heading 1 Char1"/>
    <w:link w:val="Heading1"/>
    <w:rsid w:val="00F102A1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styleId="BalloonText">
    <w:name w:val="Balloon Text"/>
    <w:basedOn w:val="Normal"/>
    <w:link w:val="BalloonTextChar"/>
    <w:rsid w:val="00F1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A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102A1"/>
    <w:rPr>
      <w:color w:val="0000FF"/>
      <w:u w:val="single"/>
    </w:rPr>
  </w:style>
  <w:style w:type="table" w:styleId="TableGrid">
    <w:name w:val="Table Grid"/>
    <w:basedOn w:val="TableNormal"/>
    <w:rsid w:val="00F1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102A1"/>
    <w:pPr>
      <w:jc w:val="center"/>
    </w:pPr>
    <w:rPr>
      <w:rFonts w:ascii="Arial" w:hAnsi="Arial" w:cs="Arial"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F102A1"/>
    <w:rPr>
      <w:rFonts w:ascii="Arial" w:eastAsia="Times New Roman" w:hAnsi="Arial" w:cs="Arial"/>
      <w:sz w:val="24"/>
      <w:szCs w:val="24"/>
      <w:u w:val="single"/>
      <w:lang w:val="sr-Cyrl-CS"/>
    </w:rPr>
  </w:style>
  <w:style w:type="paragraph" w:styleId="NormalWeb">
    <w:name w:val="Normal (Web)"/>
    <w:basedOn w:val="Normal"/>
    <w:uiPriority w:val="99"/>
    <w:rsid w:val="00F102A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F102A1"/>
    <w:pPr>
      <w:ind w:left="360"/>
    </w:pPr>
    <w:rPr>
      <w:rFonts w:ascii="Arial" w:hAnsi="Arial" w:cs="Arial"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102A1"/>
    <w:rPr>
      <w:rFonts w:ascii="Arial" w:eastAsia="Times New Roman" w:hAnsi="Arial" w:cs="Arial"/>
      <w:szCs w:val="24"/>
      <w:lang w:val="sr-Cyrl-CS"/>
    </w:rPr>
  </w:style>
  <w:style w:type="paragraph" w:styleId="BodyText">
    <w:name w:val="Body Text"/>
    <w:basedOn w:val="Normal"/>
    <w:link w:val="BodyTextChar"/>
    <w:rsid w:val="00F102A1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F102A1"/>
    <w:rPr>
      <w:rFonts w:ascii="Arial" w:eastAsia="Times New Roman" w:hAnsi="Arial" w:cs="Arial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102A1"/>
    <w:pPr>
      <w:ind w:firstLine="720"/>
      <w:jc w:val="both"/>
    </w:pPr>
    <w:rPr>
      <w:rFonts w:ascii="Arial" w:hAnsi="Arial" w:cs="Arial"/>
      <w:sz w:val="22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102A1"/>
    <w:rPr>
      <w:rFonts w:ascii="Arial" w:eastAsia="Times New Roman" w:hAnsi="Arial" w:cs="Arial"/>
      <w:szCs w:val="24"/>
      <w:lang w:val="sr-Cyrl-CS"/>
    </w:rPr>
  </w:style>
  <w:style w:type="paragraph" w:styleId="BodyText2">
    <w:name w:val="Body Text 2"/>
    <w:basedOn w:val="Normal"/>
    <w:link w:val="BodyText2Char"/>
    <w:rsid w:val="00F102A1"/>
    <w:pPr>
      <w:jc w:val="both"/>
    </w:pPr>
    <w:rPr>
      <w:rFonts w:ascii="Arial" w:hAnsi="Arial" w:cs="Arial"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F102A1"/>
    <w:rPr>
      <w:rFonts w:ascii="Arial" w:eastAsia="Times New Roman" w:hAnsi="Arial" w:cs="Arial"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F102A1"/>
    <w:pPr>
      <w:ind w:firstLine="720"/>
    </w:pPr>
    <w:rPr>
      <w:rFonts w:ascii="Arial" w:hAnsi="Arial" w:cs="Arial"/>
      <w:bCs/>
      <w:sz w:val="22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102A1"/>
    <w:rPr>
      <w:rFonts w:ascii="Arial" w:eastAsia="Times New Roman" w:hAnsi="Arial" w:cs="Arial"/>
      <w:bCs/>
      <w:szCs w:val="24"/>
      <w:lang w:val="sr-Cyrl-CS"/>
    </w:rPr>
  </w:style>
  <w:style w:type="paragraph" w:styleId="BodyText3">
    <w:name w:val="Body Text 3"/>
    <w:basedOn w:val="Normal"/>
    <w:link w:val="BodyText3Char"/>
    <w:rsid w:val="00F102A1"/>
    <w:pPr>
      <w:jc w:val="center"/>
    </w:pPr>
    <w:rPr>
      <w:rFonts w:ascii="Arial" w:hAnsi="Arial" w:cs="Arial"/>
      <w:bCs/>
      <w:sz w:val="20"/>
      <w:szCs w:val="22"/>
      <w:lang w:val="sr-Cyrl-CS"/>
    </w:rPr>
  </w:style>
  <w:style w:type="character" w:customStyle="1" w:styleId="BodyText3Char">
    <w:name w:val="Body Text 3 Char"/>
    <w:basedOn w:val="DefaultParagraphFont"/>
    <w:link w:val="BodyText3"/>
    <w:rsid w:val="00F102A1"/>
    <w:rPr>
      <w:rFonts w:ascii="Arial" w:eastAsia="Times New Roman" w:hAnsi="Arial" w:cs="Arial"/>
      <w:bCs/>
      <w:sz w:val="20"/>
      <w:lang w:val="sr-Cyrl-CS"/>
    </w:rPr>
  </w:style>
  <w:style w:type="paragraph" w:styleId="Header">
    <w:name w:val="header"/>
    <w:basedOn w:val="Normal"/>
    <w:link w:val="HeaderChar"/>
    <w:rsid w:val="00F10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102A1"/>
  </w:style>
  <w:style w:type="paragraph" w:styleId="Footer">
    <w:name w:val="footer"/>
    <w:basedOn w:val="Normal"/>
    <w:link w:val="FooterChar"/>
    <w:rsid w:val="00F10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F102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02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40">
    <w:name w:val="xl40"/>
    <w:basedOn w:val="Normal"/>
    <w:rsid w:val="00F102A1"/>
    <w:pPr>
      <w:spacing w:before="100" w:beforeAutospacing="1" w:after="100" w:afterAutospacing="1"/>
    </w:pPr>
    <w:rPr>
      <w:rFonts w:ascii="Cir Times_New_Cond" w:hAnsi="Cir Times_New_Cond"/>
    </w:rPr>
  </w:style>
  <w:style w:type="character" w:customStyle="1" w:styleId="CharCharChar">
    <w:name w:val="Char Char Char"/>
    <w:rsid w:val="00F102A1"/>
    <w:rPr>
      <w:sz w:val="24"/>
      <w:lang w:val="sr-Cyrl-CS" w:eastAsia="en-US" w:bidi="ar-SA"/>
    </w:rPr>
  </w:style>
  <w:style w:type="paragraph" w:customStyle="1" w:styleId="Buletiutekstu">
    <w:name w:val="Buleti u tekstu"/>
    <w:basedOn w:val="Normal"/>
    <w:rsid w:val="00F102A1"/>
    <w:pPr>
      <w:numPr>
        <w:numId w:val="1"/>
      </w:numPr>
      <w:spacing w:before="120" w:line="260" w:lineRule="exact"/>
      <w:jc w:val="both"/>
    </w:pPr>
    <w:rPr>
      <w:bCs/>
      <w:lang w:val="it-IT"/>
    </w:rPr>
  </w:style>
  <w:style w:type="paragraph" w:customStyle="1" w:styleId="Clan">
    <w:name w:val="Clan"/>
    <w:basedOn w:val="Normal"/>
    <w:rsid w:val="00F102A1"/>
    <w:pPr>
      <w:keepNext/>
      <w:tabs>
        <w:tab w:val="left" w:pos="1080"/>
        <w:tab w:val="left" w:pos="1800"/>
      </w:tabs>
      <w:spacing w:before="24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Default">
    <w:name w:val="Default"/>
    <w:rsid w:val="00F10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F102A1"/>
    <w:rPr>
      <w:b/>
      <w:bCs/>
    </w:rPr>
  </w:style>
  <w:style w:type="paragraph" w:styleId="ListParagraph">
    <w:name w:val="List Paragraph"/>
    <w:basedOn w:val="Normal"/>
    <w:uiPriority w:val="34"/>
    <w:qFormat/>
    <w:rsid w:val="00F102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rsid w:val="00F102A1"/>
    <w:rPr>
      <w:color w:val="800080"/>
      <w:u w:val="single"/>
    </w:rPr>
  </w:style>
  <w:style w:type="character" w:customStyle="1" w:styleId="printhtml1">
    <w:name w:val="print_html1"/>
    <w:basedOn w:val="DefaultParagraphFont"/>
    <w:rsid w:val="00F102A1"/>
  </w:style>
  <w:style w:type="paragraph" w:customStyle="1" w:styleId="xl27">
    <w:name w:val="xl27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Normal"/>
    <w:rsid w:val="00F102A1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F102A1"/>
    <w:pPr>
      <w:spacing w:before="100" w:beforeAutospacing="1" w:after="100" w:afterAutospacing="1"/>
    </w:pPr>
  </w:style>
  <w:style w:type="paragraph" w:customStyle="1" w:styleId="style44">
    <w:name w:val="style44"/>
    <w:basedOn w:val="Normal"/>
    <w:rsid w:val="00F102A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102A1"/>
    <w:rPr>
      <w:rFonts w:cs="Times New Roman"/>
    </w:rPr>
  </w:style>
  <w:style w:type="character" w:customStyle="1" w:styleId="textexposedshow">
    <w:name w:val="text_exposed_show"/>
    <w:rsid w:val="00F102A1"/>
    <w:rPr>
      <w:rFonts w:cs="Times New Roman"/>
    </w:rPr>
  </w:style>
  <w:style w:type="paragraph" w:customStyle="1" w:styleId="060---pododeljak">
    <w:name w:val="060---pododeljak"/>
    <w:basedOn w:val="Normal"/>
    <w:rsid w:val="00F102A1"/>
    <w:pPr>
      <w:spacing w:before="100" w:beforeAutospacing="1" w:after="100" w:afterAutospacing="1"/>
    </w:pPr>
  </w:style>
  <w:style w:type="paragraph" w:customStyle="1" w:styleId="clan0">
    <w:name w:val="clan"/>
    <w:basedOn w:val="Normal"/>
    <w:rsid w:val="00F102A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102A1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qFormat/>
    <w:rsid w:val="00F102A1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F102A1"/>
    <w:pPr>
      <w:tabs>
        <w:tab w:val="left" w:pos="660"/>
        <w:tab w:val="right" w:leader="dot" w:pos="8990"/>
      </w:tabs>
      <w:ind w:left="660" w:hanging="660"/>
    </w:pPr>
    <w:rPr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qFormat/>
    <w:rsid w:val="00F102A1"/>
    <w:pPr>
      <w:ind w:left="4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02A1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Style1">
    <w:name w:val="Style1"/>
    <w:basedOn w:val="Normal"/>
    <w:next w:val="Heading1"/>
    <w:link w:val="Style1Char"/>
    <w:autoRedefine/>
    <w:qFormat/>
    <w:rsid w:val="00F102A1"/>
    <w:rPr>
      <w:b/>
      <w:sz w:val="32"/>
      <w:szCs w:val="32"/>
      <w:lang w:val="sr-Cyrl-RS" w:eastAsia="x-none"/>
    </w:rPr>
  </w:style>
  <w:style w:type="character" w:customStyle="1" w:styleId="Style1Char">
    <w:name w:val="Style1 Char"/>
    <w:link w:val="Style1"/>
    <w:rsid w:val="00F102A1"/>
    <w:rPr>
      <w:rFonts w:ascii="Times New Roman" w:eastAsia="Times New Roman" w:hAnsi="Times New Roman" w:cs="Times New Roman"/>
      <w:b/>
      <w:sz w:val="32"/>
      <w:szCs w:val="32"/>
      <w:lang w:val="sr-Cyrl-RS" w:eastAsia="x-none"/>
    </w:rPr>
  </w:style>
  <w:style w:type="paragraph" w:styleId="DocumentMap">
    <w:name w:val="Document Map"/>
    <w:basedOn w:val="Normal"/>
    <w:link w:val="DocumentMapChar"/>
    <w:rsid w:val="00F102A1"/>
    <w:pPr>
      <w:shd w:val="clear" w:color="auto" w:fill="000080"/>
    </w:pPr>
    <w:rPr>
      <w:rFonts w:ascii="Tahoma" w:hAnsi="Tahoma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rsid w:val="00F102A1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customStyle="1" w:styleId="font5">
    <w:name w:val="font5"/>
    <w:basedOn w:val="Normal"/>
    <w:rsid w:val="00F102A1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6">
    <w:name w:val="font6"/>
    <w:basedOn w:val="Normal"/>
    <w:rsid w:val="00F102A1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7">
    <w:name w:val="font7"/>
    <w:basedOn w:val="Normal"/>
    <w:rsid w:val="00F102A1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font8">
    <w:name w:val="font8"/>
    <w:basedOn w:val="Normal"/>
    <w:rsid w:val="00F102A1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font9">
    <w:name w:val="font9"/>
    <w:basedOn w:val="Normal"/>
    <w:rsid w:val="00F102A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"/>
    <w:rsid w:val="00F102A1"/>
    <w:pPr>
      <w:spacing w:before="100" w:beforeAutospacing="1" w:after="100" w:afterAutospacing="1"/>
    </w:pPr>
    <w:rPr>
      <w:rFonts w:ascii="Arial Narrow" w:hAnsi="Arial Narrow"/>
      <w:color w:val="000000"/>
      <w:sz w:val="19"/>
      <w:szCs w:val="19"/>
    </w:rPr>
  </w:style>
  <w:style w:type="paragraph" w:customStyle="1" w:styleId="xl233">
    <w:name w:val="xl233"/>
    <w:basedOn w:val="Normal"/>
    <w:rsid w:val="00F102A1"/>
    <w:pP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234">
    <w:name w:val="xl234"/>
    <w:basedOn w:val="Normal"/>
    <w:rsid w:val="00F102A1"/>
    <w:pP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235">
    <w:name w:val="xl235"/>
    <w:basedOn w:val="Normal"/>
    <w:rsid w:val="00F102A1"/>
    <w:pP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36">
    <w:name w:val="xl236"/>
    <w:basedOn w:val="Normal"/>
    <w:rsid w:val="00F102A1"/>
    <w:pP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237">
    <w:name w:val="xl237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38">
    <w:name w:val="xl238"/>
    <w:basedOn w:val="Normal"/>
    <w:rsid w:val="00F10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39">
    <w:name w:val="xl239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40">
    <w:name w:val="xl240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41">
    <w:name w:val="xl241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42">
    <w:name w:val="xl242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43">
    <w:name w:val="xl243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44">
    <w:name w:val="xl244"/>
    <w:basedOn w:val="Normal"/>
    <w:rsid w:val="00F102A1"/>
    <w:pP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</w:rPr>
  </w:style>
  <w:style w:type="paragraph" w:customStyle="1" w:styleId="xl245">
    <w:name w:val="xl245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46">
    <w:name w:val="xl246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47">
    <w:name w:val="xl247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color w:val="000000"/>
    </w:rPr>
  </w:style>
  <w:style w:type="paragraph" w:customStyle="1" w:styleId="xl248">
    <w:name w:val="xl248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49">
    <w:name w:val="xl249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50">
    <w:name w:val="xl250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251">
    <w:name w:val="xl251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252">
    <w:name w:val="xl252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53">
    <w:name w:val="xl253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54">
    <w:name w:val="xl254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55">
    <w:name w:val="xl255"/>
    <w:basedOn w:val="Normal"/>
    <w:rsid w:val="00F102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56">
    <w:name w:val="xl256"/>
    <w:basedOn w:val="Normal"/>
    <w:rsid w:val="00F102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57">
    <w:name w:val="xl257"/>
    <w:basedOn w:val="Normal"/>
    <w:rsid w:val="00F102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color w:val="000000"/>
    </w:rPr>
  </w:style>
  <w:style w:type="paragraph" w:customStyle="1" w:styleId="xl258">
    <w:name w:val="xl258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59">
    <w:name w:val="xl259"/>
    <w:basedOn w:val="Normal"/>
    <w:rsid w:val="00F10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0">
    <w:name w:val="xl260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1">
    <w:name w:val="xl261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2">
    <w:name w:val="xl262"/>
    <w:basedOn w:val="Normal"/>
    <w:rsid w:val="00F102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263">
    <w:name w:val="xl263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64">
    <w:name w:val="xl264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5">
    <w:name w:val="xl265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6">
    <w:name w:val="xl266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7">
    <w:name w:val="xl267"/>
    <w:basedOn w:val="Normal"/>
    <w:rsid w:val="00F102A1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268">
    <w:name w:val="xl268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69">
    <w:name w:val="xl269"/>
    <w:basedOn w:val="Normal"/>
    <w:rsid w:val="00F10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270">
    <w:name w:val="xl270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71">
    <w:name w:val="xl271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72">
    <w:name w:val="xl272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273">
    <w:name w:val="xl273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274">
    <w:name w:val="xl274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75">
    <w:name w:val="xl275"/>
    <w:basedOn w:val="Normal"/>
    <w:rsid w:val="00F10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76">
    <w:name w:val="xl276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77">
    <w:name w:val="xl277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78">
    <w:name w:val="xl278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79">
    <w:name w:val="xl279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0">
    <w:name w:val="xl280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1">
    <w:name w:val="xl281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2">
    <w:name w:val="xl282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3">
    <w:name w:val="xl283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4">
    <w:name w:val="xl284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5">
    <w:name w:val="xl285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86">
    <w:name w:val="xl286"/>
    <w:basedOn w:val="Normal"/>
    <w:rsid w:val="00F10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87">
    <w:name w:val="xl287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88">
    <w:name w:val="xl288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289">
    <w:name w:val="xl289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290">
    <w:name w:val="xl290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291">
    <w:name w:val="xl291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92">
    <w:name w:val="xl292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93">
    <w:name w:val="xl293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94">
    <w:name w:val="xl294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295">
    <w:name w:val="xl295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96">
    <w:name w:val="xl296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97">
    <w:name w:val="xl297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298">
    <w:name w:val="xl298"/>
    <w:basedOn w:val="Normal"/>
    <w:rsid w:val="00F102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299">
    <w:name w:val="xl299"/>
    <w:basedOn w:val="Normal"/>
    <w:rsid w:val="00F102A1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300">
    <w:name w:val="xl300"/>
    <w:basedOn w:val="Normal"/>
    <w:rsid w:val="00F102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01">
    <w:name w:val="xl301"/>
    <w:basedOn w:val="Normal"/>
    <w:rsid w:val="00F102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02">
    <w:name w:val="xl302"/>
    <w:basedOn w:val="Normal"/>
    <w:rsid w:val="00F102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03">
    <w:name w:val="xl303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04">
    <w:name w:val="xl304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textAlignment w:val="bottom"/>
    </w:pPr>
    <w:rPr>
      <w:rFonts w:ascii="Arial Narrow" w:hAnsi="Arial Narrow"/>
      <w:b/>
      <w:bCs/>
      <w:color w:val="000000"/>
    </w:rPr>
  </w:style>
  <w:style w:type="paragraph" w:customStyle="1" w:styleId="xl305">
    <w:name w:val="xl305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06">
    <w:name w:val="xl306"/>
    <w:basedOn w:val="Normal"/>
    <w:rsid w:val="00F102A1"/>
    <w:pPr>
      <w:spacing w:before="100" w:beforeAutospacing="1" w:after="100" w:afterAutospacing="1"/>
      <w:textAlignment w:val="bottom"/>
    </w:pPr>
    <w:rPr>
      <w:rFonts w:ascii="Arial Narrow" w:hAnsi="Arial Narrow"/>
      <w:b/>
      <w:bCs/>
      <w:color w:val="000000"/>
    </w:rPr>
  </w:style>
  <w:style w:type="paragraph" w:customStyle="1" w:styleId="xl307">
    <w:name w:val="xl307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b/>
      <w:bCs/>
      <w:color w:val="000000"/>
    </w:rPr>
  </w:style>
  <w:style w:type="paragraph" w:customStyle="1" w:styleId="xl308">
    <w:name w:val="xl308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09">
    <w:name w:val="xl309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10">
    <w:name w:val="xl310"/>
    <w:basedOn w:val="Normal"/>
    <w:rsid w:val="00F102A1"/>
    <w:pP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11">
    <w:name w:val="xl311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12">
    <w:name w:val="xl312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13">
    <w:name w:val="xl313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14">
    <w:name w:val="xl314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15">
    <w:name w:val="xl315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b/>
      <w:bCs/>
      <w:color w:val="000000"/>
    </w:rPr>
  </w:style>
  <w:style w:type="paragraph" w:customStyle="1" w:styleId="xl316">
    <w:name w:val="xl316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17">
    <w:name w:val="xl317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18">
    <w:name w:val="xl318"/>
    <w:basedOn w:val="Normal"/>
    <w:rsid w:val="00F102A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19">
    <w:name w:val="xl319"/>
    <w:basedOn w:val="Normal"/>
    <w:rsid w:val="00F102A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20">
    <w:name w:val="xl320"/>
    <w:basedOn w:val="Normal"/>
    <w:rsid w:val="00F102A1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21">
    <w:name w:val="xl321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22">
    <w:name w:val="xl322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23">
    <w:name w:val="xl323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24">
    <w:name w:val="xl324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textAlignment w:val="bottom"/>
    </w:pPr>
    <w:rPr>
      <w:rFonts w:ascii="Arial Narrow" w:hAnsi="Arial Narrow"/>
      <w:b/>
      <w:bCs/>
    </w:rPr>
  </w:style>
  <w:style w:type="paragraph" w:customStyle="1" w:styleId="xl325">
    <w:name w:val="xl325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26">
    <w:name w:val="xl326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textAlignment w:val="bottom"/>
    </w:pPr>
    <w:rPr>
      <w:rFonts w:ascii="Arial Narrow" w:hAnsi="Arial Narrow"/>
      <w:b/>
      <w:bCs/>
      <w:color w:val="000000"/>
    </w:rPr>
  </w:style>
  <w:style w:type="paragraph" w:customStyle="1" w:styleId="xl327">
    <w:name w:val="xl327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28">
    <w:name w:val="xl328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29">
    <w:name w:val="xl329"/>
    <w:basedOn w:val="Normal"/>
    <w:rsid w:val="00F102A1"/>
    <w:pPr>
      <w:pBdr>
        <w:top w:val="double" w:sz="6" w:space="0" w:color="auto"/>
        <w:bottom w:val="double" w:sz="6" w:space="0" w:color="auto"/>
      </w:pBdr>
      <w:shd w:val="clear" w:color="000000" w:fill="DAEEF3"/>
      <w:spacing w:before="100" w:beforeAutospacing="1" w:after="100" w:afterAutospacing="1"/>
      <w:textAlignment w:val="bottom"/>
    </w:pPr>
    <w:rPr>
      <w:rFonts w:ascii="Arial Narrow" w:hAnsi="Arial Narrow"/>
      <w:b/>
      <w:bCs/>
      <w:color w:val="000000"/>
    </w:rPr>
  </w:style>
  <w:style w:type="paragraph" w:customStyle="1" w:styleId="xl330">
    <w:name w:val="xl330"/>
    <w:basedOn w:val="Normal"/>
    <w:rsid w:val="00F102A1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bottom"/>
    </w:pPr>
    <w:rPr>
      <w:rFonts w:ascii="Arial Narrow" w:hAnsi="Arial Narrow"/>
      <w:color w:val="000000"/>
    </w:rPr>
  </w:style>
  <w:style w:type="paragraph" w:customStyle="1" w:styleId="xl331">
    <w:name w:val="xl331"/>
    <w:basedOn w:val="Normal"/>
    <w:rsid w:val="00F102A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bottom"/>
    </w:pPr>
    <w:rPr>
      <w:rFonts w:ascii="Arial Narrow" w:hAnsi="Arial Narrow"/>
    </w:rPr>
  </w:style>
  <w:style w:type="paragraph" w:customStyle="1" w:styleId="xl332">
    <w:name w:val="xl332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333">
    <w:name w:val="xl333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Body">
    <w:name w:val="Body"/>
    <w:uiPriority w:val="99"/>
    <w:rsid w:val="00F102A1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F1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102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5EA4"/>
      <w:sz w:val="16"/>
      <w:szCs w:val="16"/>
    </w:rPr>
  </w:style>
  <w:style w:type="paragraph" w:customStyle="1" w:styleId="xl79">
    <w:name w:val="xl79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0">
    <w:name w:val="xl80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"/>
    <w:rsid w:val="00F10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102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102A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"/>
    <w:rsid w:val="00F102A1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"/>
    <w:rsid w:val="00F102A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F102A1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102A1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102A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F102A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F102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93">
    <w:name w:val="xl93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F10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10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99">
    <w:name w:val="xl99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100">
    <w:name w:val="xl100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101">
    <w:name w:val="xl101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Normal"/>
    <w:rsid w:val="00F102A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103">
    <w:name w:val="xl103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F102A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8">
    <w:name w:val="xl108"/>
    <w:basedOn w:val="Normal"/>
    <w:rsid w:val="00F102A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F102A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110">
    <w:name w:val="xl110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111">
    <w:name w:val="xl111"/>
    <w:basedOn w:val="Normal"/>
    <w:rsid w:val="00F102A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F102A1"/>
    <w:pPr>
      <w:spacing w:before="100" w:beforeAutospacing="1" w:after="100" w:afterAutospacing="1"/>
    </w:pPr>
  </w:style>
  <w:style w:type="paragraph" w:customStyle="1" w:styleId="xl114">
    <w:name w:val="xl114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102A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9">
    <w:name w:val="xl119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F102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3">
    <w:name w:val="xl123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6">
    <w:name w:val="xl126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102A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1">
    <w:name w:val="xl131"/>
    <w:basedOn w:val="Normal"/>
    <w:rsid w:val="00F102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F10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34">
    <w:name w:val="xl134"/>
    <w:basedOn w:val="Normal"/>
    <w:rsid w:val="00F102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102A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10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102A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102A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102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F102A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42">
    <w:name w:val="xl142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43">
    <w:name w:val="xl143"/>
    <w:basedOn w:val="Normal"/>
    <w:rsid w:val="00F102A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F102A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F102A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F102A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F102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Normal"/>
    <w:rsid w:val="00F102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Normal"/>
    <w:rsid w:val="00F102A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102A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56">
    <w:name w:val="xl156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57">
    <w:name w:val="xl157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102A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F102A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102A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102A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64">
    <w:name w:val="xl164"/>
    <w:basedOn w:val="Normal"/>
    <w:rsid w:val="00F102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5">
    <w:name w:val="xl165"/>
    <w:basedOn w:val="Normal"/>
    <w:rsid w:val="00F102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66">
    <w:name w:val="xl166"/>
    <w:basedOn w:val="Normal"/>
    <w:rsid w:val="00F102A1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67">
    <w:name w:val="xl167"/>
    <w:basedOn w:val="Normal"/>
    <w:rsid w:val="00F102A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68">
    <w:name w:val="xl168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70C0"/>
      <w:sz w:val="16"/>
      <w:szCs w:val="16"/>
    </w:rPr>
  </w:style>
  <w:style w:type="paragraph" w:customStyle="1" w:styleId="xl169">
    <w:name w:val="xl169"/>
    <w:basedOn w:val="Normal"/>
    <w:rsid w:val="00F102A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Normal"/>
    <w:rsid w:val="00F102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ormal"/>
    <w:rsid w:val="00F10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5EA4"/>
      <w:sz w:val="16"/>
      <w:szCs w:val="16"/>
    </w:rPr>
  </w:style>
  <w:style w:type="paragraph" w:customStyle="1" w:styleId="xl173">
    <w:name w:val="xl173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74">
    <w:name w:val="xl174"/>
    <w:basedOn w:val="Normal"/>
    <w:rsid w:val="00F102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78">
    <w:name w:val="xl178"/>
    <w:basedOn w:val="Normal"/>
    <w:rsid w:val="00F102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Normal"/>
    <w:rsid w:val="00F10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102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14"/>
      <w:szCs w:val="14"/>
    </w:rPr>
  </w:style>
  <w:style w:type="paragraph" w:customStyle="1" w:styleId="xl181">
    <w:name w:val="xl181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color w:val="FFFFFF"/>
      <w:sz w:val="14"/>
      <w:szCs w:val="14"/>
    </w:rPr>
  </w:style>
  <w:style w:type="paragraph" w:customStyle="1" w:styleId="xl182">
    <w:name w:val="xl182"/>
    <w:basedOn w:val="Normal"/>
    <w:rsid w:val="00F102A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"/>
    <w:rsid w:val="00F102A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102A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85">
    <w:name w:val="xl185"/>
    <w:basedOn w:val="Normal"/>
    <w:rsid w:val="00F102A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86">
    <w:name w:val="xl186"/>
    <w:basedOn w:val="Normal"/>
    <w:rsid w:val="00F102A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Normal"/>
    <w:rsid w:val="00F102A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88">
    <w:name w:val="xl188"/>
    <w:basedOn w:val="Normal"/>
    <w:rsid w:val="00F102A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F102A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Normal"/>
    <w:rsid w:val="00F102A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F102A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2">
    <w:name w:val="xl192"/>
    <w:basedOn w:val="Normal"/>
    <w:rsid w:val="00F10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102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94">
    <w:name w:val="xl194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95">
    <w:name w:val="xl195"/>
    <w:basedOn w:val="Normal"/>
    <w:rsid w:val="00F102A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102A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102A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102A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F102A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200">
    <w:name w:val="xl200"/>
    <w:basedOn w:val="Normal"/>
    <w:rsid w:val="00F102A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201">
    <w:name w:val="xl201"/>
    <w:basedOn w:val="Normal"/>
    <w:rsid w:val="00F102A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102A1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F102A1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styleId="LineNumber">
    <w:name w:val="line number"/>
    <w:rsid w:val="00F102A1"/>
  </w:style>
  <w:style w:type="paragraph" w:customStyle="1" w:styleId="xl334">
    <w:name w:val="xl334"/>
    <w:basedOn w:val="Normal"/>
    <w:rsid w:val="00F102A1"/>
    <w:pPr>
      <w:pBdr>
        <w:bottom w:val="double" w:sz="6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styleId="ListBullet">
    <w:name w:val="List Bullet"/>
    <w:basedOn w:val="Normal"/>
    <w:rsid w:val="00F102A1"/>
    <w:pPr>
      <w:numPr>
        <w:numId w:val="10"/>
      </w:numPr>
      <w:contextualSpacing/>
    </w:pPr>
    <w:rPr>
      <w:lang w:val="en-GB"/>
    </w:rPr>
  </w:style>
  <w:style w:type="character" w:customStyle="1" w:styleId="st1">
    <w:name w:val="st1"/>
    <w:rsid w:val="00F1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11100</Words>
  <Characters>63271</Characters>
  <Application>Microsoft Office Word</Application>
  <DocSecurity>0</DocSecurity>
  <Lines>527</Lines>
  <Paragraphs>148</Paragraphs>
  <ScaleCrop>false</ScaleCrop>
  <Company/>
  <LinksUpToDate>false</LinksUpToDate>
  <CharactersWithSpaces>74223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Ostojic</dc:creator>
  <cp:keywords/>
  <dc:description/>
  <cp:lastModifiedBy>Milos Ostojic</cp:lastModifiedBy>
  <cp:revision>4</cp:revision>
  <dcterms:created xsi:type="dcterms:W3CDTF">2016-03-18T13:14:00Z</dcterms:created>
  <dcterms:modified xsi:type="dcterms:W3CDTF">2016-03-18T13:19:00Z</dcterms:modified>
</cp:coreProperties>
</file>